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78E72F" w14:textId="6AE81F5E" w:rsidR="001348D8" w:rsidRDefault="001348D8" w:rsidP="00C17AB9">
      <w:pPr>
        <w:rPr>
          <w:b/>
          <w:color w:val="000000"/>
          <w:sz w:val="28"/>
        </w:rPr>
      </w:pPr>
    </w:p>
    <w:p w14:paraId="66083D07" w14:textId="5C5D7262" w:rsidR="001348D8" w:rsidRDefault="001348D8">
      <w:pPr>
        <w:spacing w:after="160" w:line="259" w:lineRule="auto"/>
        <w:rPr>
          <w:b/>
          <w:color w:val="000000"/>
          <w:sz w:val="28"/>
        </w:rPr>
      </w:pPr>
      <w:r>
        <w:rPr>
          <w:b/>
          <w:noProof/>
          <w:color w:val="000000"/>
          <w:sz w:val="28"/>
        </w:rPr>
        <w:drawing>
          <wp:inline distT="0" distB="0" distL="0" distR="0" wp14:anchorId="2982D210" wp14:editId="2C7D5433">
            <wp:extent cx="5940425" cy="8183288"/>
            <wp:effectExtent l="0" t="0" r="3175" b="8255"/>
            <wp:docPr id="1" name="Рисунок 1" descr="C:\Users\User\Desktop\кол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колл..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183288"/>
                    </a:xfrm>
                    <a:prstGeom prst="rect">
                      <a:avLst/>
                    </a:prstGeom>
                    <a:noFill/>
                    <a:ln>
                      <a:noFill/>
                    </a:ln>
                  </pic:spPr>
                </pic:pic>
              </a:graphicData>
            </a:graphic>
          </wp:inline>
        </w:drawing>
      </w:r>
      <w:r>
        <w:rPr>
          <w:b/>
          <w:color w:val="000000"/>
          <w:sz w:val="28"/>
        </w:rPr>
        <w:br w:type="page"/>
      </w:r>
    </w:p>
    <w:p w14:paraId="7955C80A" w14:textId="77777777" w:rsidR="00C17AB9" w:rsidRDefault="00C17AB9" w:rsidP="00C17AB9">
      <w:pPr>
        <w:rPr>
          <w:b/>
          <w:color w:val="000000"/>
          <w:sz w:val="28"/>
        </w:rPr>
      </w:pPr>
    </w:p>
    <w:p w14:paraId="21DA8DCF" w14:textId="77777777" w:rsidR="00C17AB9" w:rsidRDefault="00C17AB9" w:rsidP="00C17AB9">
      <w:pPr>
        <w:rPr>
          <w:b/>
          <w:color w:val="000000"/>
          <w:sz w:val="28"/>
        </w:rPr>
      </w:pPr>
    </w:p>
    <w:p w14:paraId="36DD0ADC" w14:textId="587F090D" w:rsidR="00C17AB9" w:rsidRPr="00344149" w:rsidRDefault="00C17AB9" w:rsidP="00C17AB9">
      <w:pPr>
        <w:jc w:val="center"/>
        <w:rPr>
          <w:b/>
          <w:color w:val="000000"/>
          <w:sz w:val="28"/>
        </w:rPr>
      </w:pPr>
      <w:r w:rsidRPr="00D25BDB">
        <w:rPr>
          <w:color w:val="000000"/>
          <w:sz w:val="44"/>
          <w:szCs w:val="44"/>
        </w:rPr>
        <w:t>КОЛЛЕКТИВНЫЙ ДОГОВОР</w:t>
      </w:r>
    </w:p>
    <w:p w14:paraId="58F6660C" w14:textId="77777777" w:rsidR="00C17AB9" w:rsidRPr="00237847" w:rsidRDefault="00C17AB9" w:rsidP="00C17AB9">
      <w:pPr>
        <w:jc w:val="center"/>
        <w:rPr>
          <w:b/>
          <w:color w:val="000000"/>
          <w:sz w:val="36"/>
        </w:rPr>
      </w:pPr>
    </w:p>
    <w:p w14:paraId="3401249F" w14:textId="77777777" w:rsidR="005B47C7" w:rsidRDefault="00C17AB9" w:rsidP="00C17AB9">
      <w:pPr>
        <w:shd w:val="clear" w:color="auto" w:fill="FFFFFF"/>
        <w:spacing w:line="294" w:lineRule="atLeast"/>
        <w:jc w:val="center"/>
        <w:rPr>
          <w:b/>
          <w:color w:val="000000"/>
          <w:sz w:val="32"/>
          <w:szCs w:val="32"/>
        </w:rPr>
      </w:pPr>
      <w:r w:rsidRPr="004D7DD6">
        <w:rPr>
          <w:b/>
          <w:color w:val="000000"/>
          <w:sz w:val="32"/>
          <w:szCs w:val="32"/>
        </w:rPr>
        <w:t xml:space="preserve">муниципального автономного дошкольного образовательного учреждения детский сад </w:t>
      </w:r>
      <w:r w:rsidR="005B47C7">
        <w:rPr>
          <w:b/>
          <w:color w:val="000000"/>
          <w:sz w:val="32"/>
          <w:szCs w:val="32"/>
        </w:rPr>
        <w:t>«Берёзка</w:t>
      </w:r>
      <w:r w:rsidRPr="004D7DD6">
        <w:rPr>
          <w:b/>
          <w:color w:val="000000"/>
          <w:sz w:val="32"/>
          <w:szCs w:val="32"/>
        </w:rPr>
        <w:t xml:space="preserve">» </w:t>
      </w:r>
      <w:r>
        <w:rPr>
          <w:b/>
          <w:color w:val="000000"/>
          <w:sz w:val="32"/>
          <w:szCs w:val="32"/>
        </w:rPr>
        <w:t>д. Воскресенское</w:t>
      </w:r>
      <w:r w:rsidRPr="004D7DD6">
        <w:rPr>
          <w:b/>
          <w:color w:val="000000"/>
          <w:sz w:val="32"/>
          <w:szCs w:val="32"/>
        </w:rPr>
        <w:t xml:space="preserve"> муниципального района </w:t>
      </w:r>
      <w:proofErr w:type="spellStart"/>
      <w:r w:rsidRPr="004D7DD6">
        <w:rPr>
          <w:b/>
          <w:color w:val="000000"/>
          <w:sz w:val="32"/>
          <w:szCs w:val="32"/>
        </w:rPr>
        <w:t>Кугарчинский</w:t>
      </w:r>
      <w:proofErr w:type="spellEnd"/>
      <w:r w:rsidRPr="004D7DD6">
        <w:rPr>
          <w:b/>
          <w:color w:val="000000"/>
          <w:sz w:val="32"/>
          <w:szCs w:val="32"/>
        </w:rPr>
        <w:t xml:space="preserve"> район </w:t>
      </w:r>
    </w:p>
    <w:p w14:paraId="7FB5C92D" w14:textId="636EFD88" w:rsidR="00C17AB9" w:rsidRPr="004D7DD6" w:rsidRDefault="00C17AB9" w:rsidP="00C17AB9">
      <w:pPr>
        <w:shd w:val="clear" w:color="auto" w:fill="FFFFFF"/>
        <w:spacing w:line="294" w:lineRule="atLeast"/>
        <w:jc w:val="center"/>
        <w:rPr>
          <w:b/>
          <w:color w:val="000000"/>
          <w:sz w:val="32"/>
          <w:szCs w:val="32"/>
        </w:rPr>
      </w:pPr>
      <w:r w:rsidRPr="004D7DD6">
        <w:rPr>
          <w:b/>
          <w:color w:val="000000"/>
          <w:sz w:val="32"/>
          <w:szCs w:val="32"/>
        </w:rPr>
        <w:t>Республики Башкортостан</w:t>
      </w:r>
    </w:p>
    <w:p w14:paraId="7BF3B5FC" w14:textId="77777777" w:rsidR="00C17AB9" w:rsidRPr="004D7DD6" w:rsidRDefault="00C17AB9" w:rsidP="00C17AB9">
      <w:pPr>
        <w:shd w:val="clear" w:color="auto" w:fill="FFFFFF"/>
        <w:spacing w:line="294" w:lineRule="atLeast"/>
        <w:jc w:val="center"/>
        <w:rPr>
          <w:color w:val="000000"/>
          <w:sz w:val="24"/>
          <w:szCs w:val="24"/>
        </w:rPr>
      </w:pPr>
    </w:p>
    <w:p w14:paraId="4F998174" w14:textId="77777777" w:rsidR="00C17AB9" w:rsidRPr="004D7DD6" w:rsidRDefault="00C17AB9" w:rsidP="00C17AB9">
      <w:pPr>
        <w:shd w:val="clear" w:color="auto" w:fill="FFFFFF"/>
        <w:spacing w:line="294" w:lineRule="atLeast"/>
        <w:jc w:val="center"/>
        <w:rPr>
          <w:color w:val="000000"/>
          <w:sz w:val="24"/>
          <w:szCs w:val="24"/>
        </w:rPr>
      </w:pPr>
    </w:p>
    <w:p w14:paraId="4F081130" w14:textId="77777777" w:rsidR="00C17AB9" w:rsidRPr="004D7DD6" w:rsidRDefault="00C17AB9" w:rsidP="00C17AB9">
      <w:pPr>
        <w:shd w:val="clear" w:color="auto" w:fill="FFFFFF"/>
        <w:spacing w:line="294" w:lineRule="atLeast"/>
        <w:jc w:val="center"/>
        <w:rPr>
          <w:color w:val="000000"/>
          <w:sz w:val="24"/>
          <w:szCs w:val="24"/>
        </w:rPr>
      </w:pPr>
    </w:p>
    <w:p w14:paraId="0388344F" w14:textId="77777777" w:rsidR="00C17AB9" w:rsidRPr="004D7DD6" w:rsidRDefault="00C17AB9" w:rsidP="00C17AB9">
      <w:pPr>
        <w:shd w:val="clear" w:color="auto" w:fill="FFFFFF"/>
        <w:spacing w:line="294" w:lineRule="atLeast"/>
        <w:jc w:val="center"/>
        <w:rPr>
          <w:rFonts w:ascii="Arial" w:hAnsi="Arial" w:cs="Arial"/>
          <w:color w:val="000000"/>
          <w:sz w:val="21"/>
          <w:szCs w:val="21"/>
        </w:rPr>
      </w:pPr>
    </w:p>
    <w:p w14:paraId="1B4B7452" w14:textId="77777777" w:rsidR="00C17AB9" w:rsidRDefault="00C17AB9" w:rsidP="00C17AB9">
      <w:pPr>
        <w:jc w:val="center"/>
        <w:rPr>
          <w:b/>
          <w:color w:val="000000"/>
          <w:sz w:val="36"/>
          <w:szCs w:val="36"/>
        </w:rPr>
      </w:pPr>
    </w:p>
    <w:p w14:paraId="38BA3B6A" w14:textId="77777777" w:rsidR="00C17AB9" w:rsidRPr="00D25BDB" w:rsidRDefault="00C17AB9" w:rsidP="00C17AB9">
      <w:pPr>
        <w:jc w:val="center"/>
        <w:rPr>
          <w:b/>
          <w:color w:val="000000"/>
          <w:sz w:val="44"/>
          <w:szCs w:val="44"/>
        </w:rPr>
      </w:pPr>
      <w:r w:rsidRPr="00D25BDB">
        <w:rPr>
          <w:b/>
          <w:color w:val="000000"/>
          <w:sz w:val="44"/>
          <w:szCs w:val="44"/>
        </w:rPr>
        <w:t>на</w:t>
      </w:r>
      <w:r>
        <w:rPr>
          <w:b/>
          <w:color w:val="000000"/>
          <w:sz w:val="44"/>
          <w:szCs w:val="44"/>
        </w:rPr>
        <w:t xml:space="preserve"> 2020 – 2023</w:t>
      </w:r>
      <w:r w:rsidRPr="00D25BDB">
        <w:rPr>
          <w:b/>
          <w:color w:val="000000"/>
          <w:sz w:val="44"/>
          <w:szCs w:val="44"/>
        </w:rPr>
        <w:t xml:space="preserve"> </w:t>
      </w:r>
      <w:proofErr w:type="spellStart"/>
      <w:r>
        <w:rPr>
          <w:b/>
          <w:color w:val="000000"/>
          <w:sz w:val="44"/>
          <w:szCs w:val="44"/>
        </w:rPr>
        <w:t>г.г</w:t>
      </w:r>
      <w:proofErr w:type="spellEnd"/>
      <w:r>
        <w:rPr>
          <w:b/>
          <w:color w:val="000000"/>
          <w:sz w:val="44"/>
          <w:szCs w:val="44"/>
        </w:rPr>
        <w:t>.</w:t>
      </w:r>
    </w:p>
    <w:p w14:paraId="5B86323D" w14:textId="77777777" w:rsidR="00C17AB9" w:rsidRPr="00237847" w:rsidRDefault="00C17AB9" w:rsidP="00C17AB9">
      <w:pPr>
        <w:rPr>
          <w:color w:val="000000"/>
        </w:rPr>
      </w:pPr>
    </w:p>
    <w:p w14:paraId="46423B1B" w14:textId="77777777" w:rsidR="00C17AB9" w:rsidRPr="00237847" w:rsidRDefault="00C17AB9" w:rsidP="00C17AB9">
      <w:pPr>
        <w:rPr>
          <w:color w:val="000000"/>
        </w:rPr>
      </w:pPr>
    </w:p>
    <w:p w14:paraId="75E258B1" w14:textId="77777777" w:rsidR="00C17AB9" w:rsidRDefault="00C17AB9" w:rsidP="00C17AB9">
      <w:pPr>
        <w:rPr>
          <w:b/>
          <w:color w:val="000000"/>
          <w:sz w:val="28"/>
        </w:rPr>
      </w:pPr>
      <w:r w:rsidRPr="00237847">
        <w:rPr>
          <w:b/>
          <w:color w:val="000000"/>
          <w:sz w:val="28"/>
        </w:rPr>
        <w:t>От работодателя:                                                       От работников:</w:t>
      </w:r>
    </w:p>
    <w:p w14:paraId="07716EFF" w14:textId="77777777" w:rsidR="00C17AB9" w:rsidRPr="001E4257" w:rsidRDefault="00C17AB9" w:rsidP="00C17AB9">
      <w:pPr>
        <w:rPr>
          <w:b/>
          <w:color w:val="000000"/>
          <w:sz w:val="28"/>
        </w:rPr>
      </w:pPr>
      <w:r>
        <w:rPr>
          <w:color w:val="000000"/>
          <w:sz w:val="28"/>
        </w:rPr>
        <w:t>Заведующий</w:t>
      </w:r>
      <w:r w:rsidRPr="00237847">
        <w:rPr>
          <w:color w:val="000000"/>
          <w:sz w:val="28"/>
        </w:rPr>
        <w:t xml:space="preserve">                       </w:t>
      </w:r>
      <w:r>
        <w:rPr>
          <w:color w:val="000000"/>
          <w:sz w:val="28"/>
        </w:rPr>
        <w:t xml:space="preserve">                        </w:t>
      </w:r>
      <w:r w:rsidRPr="00237847">
        <w:rPr>
          <w:color w:val="000000"/>
          <w:sz w:val="28"/>
        </w:rPr>
        <w:t xml:space="preserve"> Председатель первичной</w:t>
      </w:r>
    </w:p>
    <w:p w14:paraId="25BBE74F" w14:textId="2ECD4040" w:rsidR="00C17AB9" w:rsidRDefault="00C17AB9" w:rsidP="00C17AB9">
      <w:pPr>
        <w:rPr>
          <w:color w:val="000000"/>
          <w:sz w:val="28"/>
        </w:rPr>
      </w:pPr>
      <w:r>
        <w:rPr>
          <w:color w:val="000000"/>
          <w:sz w:val="28"/>
        </w:rPr>
        <w:t xml:space="preserve">МАДОУ детский сад «Берёзка»          </w:t>
      </w:r>
      <w:r w:rsidRPr="00237847">
        <w:rPr>
          <w:color w:val="000000"/>
          <w:sz w:val="28"/>
        </w:rPr>
        <w:t>профсоюзной организации</w:t>
      </w:r>
      <w:r w:rsidRPr="004D7DD6">
        <w:rPr>
          <w:color w:val="000000"/>
          <w:sz w:val="28"/>
        </w:rPr>
        <w:t xml:space="preserve"> </w:t>
      </w:r>
    </w:p>
    <w:p w14:paraId="34A57DCB" w14:textId="551F991F" w:rsidR="00C17AB9" w:rsidRDefault="00C17AB9" w:rsidP="00C17AB9">
      <w:pPr>
        <w:rPr>
          <w:color w:val="000000"/>
          <w:sz w:val="28"/>
        </w:rPr>
      </w:pPr>
      <w:r>
        <w:rPr>
          <w:color w:val="000000"/>
          <w:sz w:val="28"/>
        </w:rPr>
        <w:t>д. Воскресенское                                         МАДОУ детский сад «Берёзка»</w:t>
      </w:r>
    </w:p>
    <w:p w14:paraId="4BD7A226" w14:textId="3C35DD1F" w:rsidR="00C17AB9" w:rsidRPr="00E45980" w:rsidRDefault="00C17AB9" w:rsidP="00C17AB9">
      <w:pPr>
        <w:rPr>
          <w:color w:val="000000"/>
          <w:sz w:val="28"/>
        </w:rPr>
      </w:pPr>
      <w:r>
        <w:rPr>
          <w:color w:val="000000"/>
          <w:sz w:val="28"/>
        </w:rPr>
        <w:t xml:space="preserve">______________/Г. Х. </w:t>
      </w:r>
      <w:proofErr w:type="spellStart"/>
      <w:r>
        <w:rPr>
          <w:color w:val="000000"/>
          <w:sz w:val="28"/>
        </w:rPr>
        <w:t>Масягутова</w:t>
      </w:r>
      <w:proofErr w:type="spellEnd"/>
      <w:r>
        <w:rPr>
          <w:color w:val="000000"/>
          <w:sz w:val="28"/>
        </w:rPr>
        <w:t>/</w:t>
      </w:r>
      <w:r w:rsidRPr="00237847">
        <w:rPr>
          <w:color w:val="000000"/>
          <w:sz w:val="28"/>
        </w:rPr>
        <w:t xml:space="preserve"> </w:t>
      </w:r>
      <w:r>
        <w:rPr>
          <w:color w:val="000000"/>
          <w:sz w:val="28"/>
        </w:rPr>
        <w:t xml:space="preserve">             _______________/Л.Г. Седова/</w:t>
      </w:r>
      <w:r w:rsidRPr="00237847">
        <w:rPr>
          <w:color w:val="000000"/>
          <w:sz w:val="28"/>
        </w:rPr>
        <w:t xml:space="preserve">           </w:t>
      </w:r>
      <w:r>
        <w:rPr>
          <w:color w:val="000000"/>
          <w:sz w:val="28"/>
        </w:rPr>
        <w:t xml:space="preserve">                        </w:t>
      </w:r>
      <w:r w:rsidRPr="00237847">
        <w:rPr>
          <w:color w:val="000000"/>
          <w:sz w:val="28"/>
        </w:rPr>
        <w:t xml:space="preserve">                           </w:t>
      </w:r>
      <w:r>
        <w:rPr>
          <w:color w:val="000000"/>
          <w:sz w:val="28"/>
        </w:rPr>
        <w:t xml:space="preserve">                               Дата «</w:t>
      </w:r>
      <w:r w:rsidR="00486C64">
        <w:rPr>
          <w:color w:val="000000"/>
          <w:sz w:val="28"/>
        </w:rPr>
        <w:t xml:space="preserve">     </w:t>
      </w:r>
      <w:r>
        <w:rPr>
          <w:color w:val="000000"/>
          <w:sz w:val="28"/>
        </w:rPr>
        <w:t xml:space="preserve">» </w:t>
      </w:r>
      <w:r w:rsidR="00486C64">
        <w:rPr>
          <w:color w:val="000000"/>
          <w:sz w:val="28"/>
        </w:rPr>
        <w:t xml:space="preserve">              </w:t>
      </w:r>
      <w:r>
        <w:rPr>
          <w:color w:val="000000"/>
          <w:sz w:val="28"/>
        </w:rPr>
        <w:t xml:space="preserve"> 2020г.</w:t>
      </w:r>
      <w:r w:rsidRPr="00237847">
        <w:rPr>
          <w:color w:val="000000"/>
          <w:sz w:val="28"/>
        </w:rPr>
        <w:tab/>
      </w:r>
      <w:r w:rsidRPr="00237847">
        <w:rPr>
          <w:color w:val="000000"/>
          <w:sz w:val="28"/>
        </w:rPr>
        <w:tab/>
      </w:r>
      <w:r>
        <w:rPr>
          <w:color w:val="000000"/>
          <w:sz w:val="28"/>
        </w:rPr>
        <w:t xml:space="preserve">               Дата «</w:t>
      </w:r>
      <w:r w:rsidR="00486C64">
        <w:rPr>
          <w:color w:val="000000"/>
          <w:sz w:val="28"/>
        </w:rPr>
        <w:t xml:space="preserve">     </w:t>
      </w:r>
      <w:r>
        <w:rPr>
          <w:color w:val="000000"/>
          <w:sz w:val="28"/>
        </w:rPr>
        <w:t xml:space="preserve">» </w:t>
      </w:r>
      <w:r w:rsidR="00486C64">
        <w:rPr>
          <w:color w:val="000000"/>
          <w:sz w:val="28"/>
        </w:rPr>
        <w:t xml:space="preserve">               </w:t>
      </w:r>
      <w:r>
        <w:rPr>
          <w:color w:val="000000"/>
          <w:sz w:val="28"/>
        </w:rPr>
        <w:t xml:space="preserve"> 2020г.</w:t>
      </w:r>
    </w:p>
    <w:p w14:paraId="2A7457A2" w14:textId="77777777" w:rsidR="00C17AB9" w:rsidRPr="00D25BDB" w:rsidRDefault="00C17AB9" w:rsidP="00C17AB9">
      <w:pPr>
        <w:rPr>
          <w:color w:val="000000"/>
        </w:rPr>
      </w:pPr>
      <w:r w:rsidRPr="00D25BDB">
        <w:rPr>
          <w:color w:val="000000"/>
        </w:rPr>
        <w:t xml:space="preserve">М.П.                                                                                  </w:t>
      </w:r>
      <w:r>
        <w:rPr>
          <w:color w:val="000000"/>
        </w:rPr>
        <w:t xml:space="preserve">                                     </w:t>
      </w:r>
      <w:r w:rsidRPr="00D25BDB">
        <w:rPr>
          <w:color w:val="000000"/>
        </w:rPr>
        <w:t xml:space="preserve">   </w:t>
      </w:r>
    </w:p>
    <w:p w14:paraId="4C52B4CC" w14:textId="77777777" w:rsidR="00C17AB9" w:rsidRPr="00237847" w:rsidRDefault="00C17AB9" w:rsidP="00C17AB9">
      <w:pPr>
        <w:rPr>
          <w:color w:val="000000"/>
          <w:sz w:val="28"/>
        </w:rPr>
      </w:pPr>
    </w:p>
    <w:p w14:paraId="1BEED2E0" w14:textId="77777777" w:rsidR="00C17AB9" w:rsidRPr="00237847" w:rsidRDefault="00C17AB9" w:rsidP="00C17AB9">
      <w:pPr>
        <w:rPr>
          <w:color w:val="000000"/>
          <w:sz w:val="28"/>
        </w:rPr>
      </w:pPr>
    </w:p>
    <w:p w14:paraId="341C89E8" w14:textId="77777777" w:rsidR="00C17AB9" w:rsidRPr="00237847" w:rsidRDefault="00C17AB9" w:rsidP="00C17AB9">
      <w:pPr>
        <w:rPr>
          <w:color w:val="000000"/>
          <w:sz w:val="28"/>
        </w:rPr>
      </w:pPr>
      <w:r w:rsidRPr="00237847">
        <w:rPr>
          <w:color w:val="000000"/>
          <w:sz w:val="28"/>
        </w:rPr>
        <w:t>Коллективный договор прошел регистрацию в</w:t>
      </w:r>
    </w:p>
    <w:p w14:paraId="45E35B67" w14:textId="77777777" w:rsidR="00C17AB9" w:rsidRDefault="00C17AB9" w:rsidP="00C17AB9">
      <w:pPr>
        <w:rPr>
          <w:sz w:val="28"/>
          <w:szCs w:val="28"/>
        </w:rPr>
      </w:pPr>
      <w:proofErr w:type="spellStart"/>
      <w:r>
        <w:rPr>
          <w:sz w:val="28"/>
          <w:szCs w:val="28"/>
        </w:rPr>
        <w:t>Кугарчинской</w:t>
      </w:r>
      <w:proofErr w:type="spellEnd"/>
      <w:r>
        <w:rPr>
          <w:sz w:val="28"/>
          <w:szCs w:val="28"/>
        </w:rPr>
        <w:t xml:space="preserve"> организации Профсоюзов </w:t>
      </w:r>
    </w:p>
    <w:p w14:paraId="3E365B41" w14:textId="77777777" w:rsidR="00C17AB9" w:rsidRDefault="00C17AB9" w:rsidP="00C17AB9">
      <w:pPr>
        <w:rPr>
          <w:sz w:val="28"/>
          <w:szCs w:val="28"/>
        </w:rPr>
      </w:pPr>
      <w:r>
        <w:rPr>
          <w:sz w:val="28"/>
          <w:szCs w:val="28"/>
        </w:rPr>
        <w:t xml:space="preserve">работников образования </w:t>
      </w:r>
    </w:p>
    <w:p w14:paraId="4657A87A" w14:textId="77777777" w:rsidR="00C17AB9" w:rsidRPr="00237847" w:rsidRDefault="00C17AB9" w:rsidP="00C17AB9">
      <w:pPr>
        <w:rPr>
          <w:color w:val="000000"/>
          <w:sz w:val="28"/>
        </w:rPr>
      </w:pPr>
    </w:p>
    <w:p w14:paraId="2BE71E52" w14:textId="64C18C09" w:rsidR="00C17AB9" w:rsidRPr="00237847" w:rsidRDefault="00C17AB9" w:rsidP="00C17AB9">
      <w:pPr>
        <w:rPr>
          <w:color w:val="000000"/>
          <w:sz w:val="28"/>
        </w:rPr>
      </w:pPr>
      <w:r>
        <w:rPr>
          <w:color w:val="000000"/>
          <w:sz w:val="28"/>
        </w:rPr>
        <w:t>Регистрационный №_____ от «</w:t>
      </w:r>
      <w:r w:rsidR="00486C64">
        <w:rPr>
          <w:color w:val="000000"/>
          <w:sz w:val="28"/>
        </w:rPr>
        <w:t xml:space="preserve">      </w:t>
      </w:r>
      <w:r>
        <w:rPr>
          <w:color w:val="000000"/>
          <w:sz w:val="28"/>
        </w:rPr>
        <w:t xml:space="preserve">» </w:t>
      </w:r>
      <w:r w:rsidR="00486C64">
        <w:rPr>
          <w:color w:val="000000"/>
          <w:sz w:val="28"/>
        </w:rPr>
        <w:t xml:space="preserve">                   </w:t>
      </w:r>
      <w:r>
        <w:rPr>
          <w:color w:val="000000"/>
          <w:sz w:val="28"/>
        </w:rPr>
        <w:t xml:space="preserve"> </w:t>
      </w:r>
      <w:r w:rsidRPr="00237847">
        <w:rPr>
          <w:color w:val="000000"/>
          <w:sz w:val="28"/>
        </w:rPr>
        <w:t>20</w:t>
      </w:r>
      <w:r>
        <w:rPr>
          <w:color w:val="000000"/>
          <w:sz w:val="28"/>
        </w:rPr>
        <w:t xml:space="preserve">20 </w:t>
      </w:r>
      <w:r w:rsidRPr="00237847">
        <w:rPr>
          <w:color w:val="000000"/>
          <w:sz w:val="28"/>
        </w:rPr>
        <w:t>г.</w:t>
      </w:r>
    </w:p>
    <w:p w14:paraId="5C830D00" w14:textId="77777777" w:rsidR="00C17AB9" w:rsidRDefault="00C17AB9" w:rsidP="00C17AB9">
      <w:pPr>
        <w:rPr>
          <w:sz w:val="28"/>
          <w:szCs w:val="28"/>
        </w:rPr>
      </w:pPr>
      <w:r w:rsidRPr="00237847">
        <w:rPr>
          <w:color w:val="000000"/>
          <w:sz w:val="28"/>
        </w:rPr>
        <w:t xml:space="preserve">Председатель </w:t>
      </w:r>
      <w:proofErr w:type="spellStart"/>
      <w:r>
        <w:rPr>
          <w:sz w:val="28"/>
          <w:szCs w:val="28"/>
        </w:rPr>
        <w:t>Кугарчинской</w:t>
      </w:r>
      <w:proofErr w:type="spellEnd"/>
      <w:r>
        <w:rPr>
          <w:sz w:val="28"/>
          <w:szCs w:val="28"/>
        </w:rPr>
        <w:t xml:space="preserve"> организации Профсоюзов </w:t>
      </w:r>
    </w:p>
    <w:p w14:paraId="2A969158" w14:textId="77777777" w:rsidR="00C17AB9" w:rsidRPr="00C73514" w:rsidRDefault="00C17AB9" w:rsidP="00C17AB9">
      <w:pPr>
        <w:rPr>
          <w:sz w:val="28"/>
          <w:szCs w:val="28"/>
        </w:rPr>
      </w:pPr>
      <w:r>
        <w:rPr>
          <w:sz w:val="28"/>
          <w:szCs w:val="28"/>
        </w:rPr>
        <w:t xml:space="preserve">работников образования  </w:t>
      </w:r>
      <w:r w:rsidRPr="00237847">
        <w:rPr>
          <w:color w:val="000000"/>
        </w:rPr>
        <w:t>_</w:t>
      </w:r>
      <w:r>
        <w:rPr>
          <w:color w:val="000000"/>
        </w:rPr>
        <w:t>________</w:t>
      </w:r>
      <w:r w:rsidRPr="00237847">
        <w:rPr>
          <w:color w:val="000000"/>
        </w:rPr>
        <w:t>_______</w:t>
      </w:r>
      <w:r>
        <w:rPr>
          <w:color w:val="000000"/>
          <w:sz w:val="28"/>
          <w:szCs w:val="28"/>
        </w:rPr>
        <w:t>/Ш.Д. Хасанов /</w:t>
      </w:r>
    </w:p>
    <w:p w14:paraId="6D52965D" w14:textId="77777777" w:rsidR="00C17AB9" w:rsidRDefault="00C17AB9" w:rsidP="00C17AB9">
      <w:pPr>
        <w:rPr>
          <w:color w:val="000000"/>
        </w:rPr>
      </w:pPr>
    </w:p>
    <w:p w14:paraId="145F4CDF" w14:textId="77777777" w:rsidR="00C17AB9" w:rsidRPr="00D25BDB" w:rsidRDefault="00C17AB9" w:rsidP="00C17AB9">
      <w:pPr>
        <w:rPr>
          <w:color w:val="000000"/>
        </w:rPr>
      </w:pPr>
      <w:r w:rsidRPr="00D25BDB">
        <w:rPr>
          <w:color w:val="000000"/>
        </w:rPr>
        <w:t>М.П.</w:t>
      </w:r>
    </w:p>
    <w:p w14:paraId="2714CDD2" w14:textId="77777777" w:rsidR="00C17AB9" w:rsidRDefault="00C17AB9" w:rsidP="00C17AB9">
      <w:pPr>
        <w:jc w:val="right"/>
        <w:rPr>
          <w:color w:val="000000"/>
          <w:sz w:val="28"/>
        </w:rPr>
      </w:pPr>
    </w:p>
    <w:p w14:paraId="6428BDB7" w14:textId="77777777" w:rsidR="00C17AB9" w:rsidRDefault="00C17AB9" w:rsidP="00C17AB9">
      <w:pPr>
        <w:rPr>
          <w:color w:val="000000"/>
          <w:sz w:val="28"/>
        </w:rPr>
      </w:pPr>
    </w:p>
    <w:p w14:paraId="0A02F9D0" w14:textId="77777777" w:rsidR="00C17AB9" w:rsidRDefault="00C17AB9" w:rsidP="00C17AB9">
      <w:pPr>
        <w:jc w:val="right"/>
        <w:rPr>
          <w:color w:val="000000"/>
          <w:sz w:val="28"/>
        </w:rPr>
      </w:pPr>
    </w:p>
    <w:p w14:paraId="2F365C5B" w14:textId="77777777" w:rsidR="00C17AB9" w:rsidRPr="00537E66" w:rsidRDefault="00C17AB9" w:rsidP="00C17AB9">
      <w:pPr>
        <w:jc w:val="center"/>
        <w:rPr>
          <w:color w:val="000000"/>
          <w:sz w:val="24"/>
          <w:szCs w:val="24"/>
        </w:rPr>
      </w:pPr>
      <w:r>
        <w:rPr>
          <w:color w:val="000000"/>
          <w:sz w:val="24"/>
          <w:szCs w:val="24"/>
        </w:rPr>
        <w:t xml:space="preserve">                                                                    </w:t>
      </w:r>
      <w:r w:rsidRPr="00537E66">
        <w:rPr>
          <w:color w:val="000000"/>
          <w:sz w:val="24"/>
          <w:szCs w:val="24"/>
        </w:rPr>
        <w:t xml:space="preserve">Принят на собрании коллектива работников                </w:t>
      </w:r>
    </w:p>
    <w:p w14:paraId="5381E6F3" w14:textId="34E06320" w:rsidR="00C17AB9" w:rsidRPr="00537E66" w:rsidRDefault="00C17AB9" w:rsidP="00C17AB9">
      <w:pPr>
        <w:rPr>
          <w:color w:val="000000"/>
          <w:sz w:val="24"/>
          <w:szCs w:val="24"/>
        </w:rPr>
      </w:pPr>
      <w:r w:rsidRPr="00537E66">
        <w:rPr>
          <w:color w:val="000000"/>
          <w:sz w:val="24"/>
          <w:szCs w:val="24"/>
        </w:rPr>
        <w:t xml:space="preserve">                                                              </w:t>
      </w:r>
      <w:r>
        <w:rPr>
          <w:color w:val="000000"/>
          <w:sz w:val="24"/>
          <w:szCs w:val="24"/>
        </w:rPr>
        <w:t>МАДОУ детский сад</w:t>
      </w:r>
      <w:r w:rsidRPr="00537E66">
        <w:rPr>
          <w:color w:val="000000"/>
          <w:sz w:val="24"/>
          <w:szCs w:val="24"/>
        </w:rPr>
        <w:t xml:space="preserve"> </w:t>
      </w:r>
      <w:r>
        <w:rPr>
          <w:color w:val="000000"/>
          <w:sz w:val="24"/>
          <w:szCs w:val="24"/>
        </w:rPr>
        <w:t>«</w:t>
      </w:r>
      <w:r w:rsidR="00486C64">
        <w:rPr>
          <w:color w:val="000000"/>
          <w:sz w:val="24"/>
          <w:szCs w:val="24"/>
        </w:rPr>
        <w:t>Берёзка» д. Воскресенское</w:t>
      </w:r>
    </w:p>
    <w:p w14:paraId="3985D497" w14:textId="6B606173" w:rsidR="00C17AB9" w:rsidRDefault="00C17AB9" w:rsidP="00C17AB9">
      <w:pPr>
        <w:rPr>
          <w:color w:val="000000"/>
          <w:sz w:val="24"/>
          <w:szCs w:val="24"/>
        </w:rPr>
      </w:pPr>
      <w:r w:rsidRPr="00537E66">
        <w:rPr>
          <w:color w:val="000000"/>
          <w:sz w:val="24"/>
          <w:szCs w:val="24"/>
        </w:rPr>
        <w:t xml:space="preserve">                                                                                  Протокол №</w:t>
      </w:r>
      <w:r>
        <w:rPr>
          <w:color w:val="000000"/>
          <w:sz w:val="24"/>
          <w:szCs w:val="24"/>
        </w:rPr>
        <w:t xml:space="preserve"> </w:t>
      </w:r>
      <w:r w:rsidR="00486C64">
        <w:rPr>
          <w:color w:val="000000"/>
          <w:sz w:val="24"/>
          <w:szCs w:val="24"/>
        </w:rPr>
        <w:t xml:space="preserve">  </w:t>
      </w:r>
      <w:r>
        <w:rPr>
          <w:color w:val="000000"/>
          <w:sz w:val="24"/>
          <w:szCs w:val="24"/>
        </w:rPr>
        <w:t>«</w:t>
      </w:r>
      <w:r w:rsidR="002E5561">
        <w:rPr>
          <w:color w:val="000000"/>
          <w:sz w:val="24"/>
          <w:szCs w:val="24"/>
        </w:rPr>
        <w:t xml:space="preserve">     </w:t>
      </w:r>
      <w:r>
        <w:rPr>
          <w:color w:val="000000"/>
          <w:sz w:val="24"/>
          <w:szCs w:val="24"/>
        </w:rPr>
        <w:t>»</w:t>
      </w:r>
      <w:r w:rsidR="00486C64">
        <w:rPr>
          <w:color w:val="000000"/>
          <w:sz w:val="24"/>
          <w:szCs w:val="24"/>
        </w:rPr>
        <w:t xml:space="preserve"> </w:t>
      </w:r>
      <w:r w:rsidR="002E5561">
        <w:rPr>
          <w:color w:val="000000"/>
          <w:sz w:val="24"/>
          <w:szCs w:val="24"/>
        </w:rPr>
        <w:t xml:space="preserve">              </w:t>
      </w:r>
      <w:r>
        <w:rPr>
          <w:color w:val="000000"/>
          <w:sz w:val="24"/>
          <w:szCs w:val="24"/>
        </w:rPr>
        <w:t xml:space="preserve">  </w:t>
      </w:r>
      <w:r w:rsidRPr="00537E66">
        <w:rPr>
          <w:color w:val="000000"/>
          <w:sz w:val="24"/>
          <w:szCs w:val="24"/>
        </w:rPr>
        <w:t>20</w:t>
      </w:r>
      <w:r w:rsidR="008824DF">
        <w:rPr>
          <w:color w:val="000000"/>
          <w:sz w:val="24"/>
          <w:szCs w:val="24"/>
        </w:rPr>
        <w:t xml:space="preserve">      </w:t>
      </w:r>
      <w:r w:rsidRPr="00537E66">
        <w:rPr>
          <w:color w:val="000000"/>
          <w:sz w:val="24"/>
          <w:szCs w:val="24"/>
        </w:rPr>
        <w:t xml:space="preserve"> г.</w:t>
      </w:r>
    </w:p>
    <w:p w14:paraId="5E39764D" w14:textId="77777777" w:rsidR="00C17AB9" w:rsidRDefault="00C17AB9" w:rsidP="00C17AB9">
      <w:pPr>
        <w:jc w:val="center"/>
        <w:rPr>
          <w:color w:val="000000"/>
          <w:sz w:val="24"/>
          <w:szCs w:val="24"/>
        </w:rPr>
      </w:pPr>
    </w:p>
    <w:p w14:paraId="5D7C52D2" w14:textId="77777777" w:rsidR="00C17AB9" w:rsidRDefault="00C17AB9" w:rsidP="00C17AB9">
      <w:pPr>
        <w:jc w:val="center"/>
        <w:rPr>
          <w:color w:val="000000"/>
          <w:sz w:val="24"/>
          <w:szCs w:val="24"/>
        </w:rPr>
      </w:pPr>
    </w:p>
    <w:p w14:paraId="05821CE2" w14:textId="77777777" w:rsidR="00C17AB9" w:rsidRDefault="00C17AB9" w:rsidP="00C17AB9">
      <w:pPr>
        <w:jc w:val="center"/>
        <w:rPr>
          <w:color w:val="000000"/>
          <w:sz w:val="24"/>
          <w:szCs w:val="24"/>
        </w:rPr>
      </w:pPr>
    </w:p>
    <w:p w14:paraId="6B9AAE5D" w14:textId="77777777" w:rsidR="00C17AB9" w:rsidRDefault="00C17AB9" w:rsidP="00C17AB9">
      <w:pPr>
        <w:jc w:val="center"/>
        <w:rPr>
          <w:color w:val="000000"/>
          <w:sz w:val="24"/>
          <w:szCs w:val="24"/>
        </w:rPr>
      </w:pPr>
    </w:p>
    <w:p w14:paraId="282022B1" w14:textId="2116CF3D" w:rsidR="00C17AB9" w:rsidRPr="00D25BDB" w:rsidRDefault="00C17AB9" w:rsidP="00C17AB9">
      <w:pPr>
        <w:jc w:val="center"/>
        <w:rPr>
          <w:b/>
          <w:color w:val="000000"/>
          <w:sz w:val="24"/>
          <w:szCs w:val="24"/>
        </w:rPr>
      </w:pPr>
      <w:r>
        <w:rPr>
          <w:b/>
          <w:color w:val="000000"/>
          <w:sz w:val="24"/>
          <w:szCs w:val="24"/>
        </w:rPr>
        <w:t>д. Воскресенское</w:t>
      </w:r>
    </w:p>
    <w:p w14:paraId="35711470" w14:textId="5B2AAB04" w:rsidR="00C17AB9" w:rsidRPr="00C17AB9" w:rsidRDefault="00C17AB9" w:rsidP="00C17AB9">
      <w:pPr>
        <w:jc w:val="center"/>
        <w:rPr>
          <w:b/>
          <w:color w:val="000000"/>
          <w:sz w:val="24"/>
          <w:szCs w:val="24"/>
        </w:rPr>
      </w:pPr>
      <w:r>
        <w:rPr>
          <w:b/>
          <w:color w:val="000000"/>
          <w:sz w:val="24"/>
          <w:szCs w:val="24"/>
        </w:rPr>
        <w:t>2020</w:t>
      </w:r>
      <w:r w:rsidRPr="00D25BDB">
        <w:rPr>
          <w:b/>
          <w:color w:val="000000"/>
          <w:sz w:val="24"/>
          <w:szCs w:val="24"/>
        </w:rPr>
        <w:t>г</w:t>
      </w:r>
    </w:p>
    <w:p w14:paraId="4E29D42B" w14:textId="77777777" w:rsidR="00C17AB9" w:rsidRDefault="00C17AB9" w:rsidP="00C17AB9">
      <w:pPr>
        <w:widowControl w:val="0"/>
        <w:autoSpaceDE w:val="0"/>
        <w:autoSpaceDN w:val="0"/>
        <w:adjustRightInd w:val="0"/>
        <w:jc w:val="center"/>
        <w:rPr>
          <w:b/>
        </w:rPr>
      </w:pPr>
    </w:p>
    <w:p w14:paraId="4A172D34" w14:textId="77777777" w:rsidR="00210745" w:rsidRPr="00F4255F" w:rsidRDefault="00210745" w:rsidP="00210745">
      <w:pPr>
        <w:widowControl w:val="0"/>
        <w:autoSpaceDE w:val="0"/>
        <w:autoSpaceDN w:val="0"/>
        <w:adjustRightInd w:val="0"/>
        <w:jc w:val="center"/>
        <w:rPr>
          <w:b/>
          <w:sz w:val="14"/>
          <w:szCs w:val="14"/>
        </w:rPr>
      </w:pPr>
      <w:r w:rsidRPr="00F4255F">
        <w:rPr>
          <w:b/>
          <w:sz w:val="14"/>
          <w:szCs w:val="14"/>
        </w:rPr>
        <w:lastRenderedPageBreak/>
        <w:t>Содержание.</w:t>
      </w:r>
    </w:p>
    <w:p w14:paraId="762E024C" w14:textId="77777777" w:rsidR="00210745" w:rsidRPr="00F4255F" w:rsidRDefault="00210745" w:rsidP="00210745">
      <w:pPr>
        <w:widowControl w:val="0"/>
        <w:autoSpaceDE w:val="0"/>
        <w:autoSpaceDN w:val="0"/>
        <w:adjustRightInd w:val="0"/>
        <w:rPr>
          <w:sz w:val="14"/>
          <w:szCs w:val="14"/>
        </w:rPr>
      </w:pPr>
      <w:r w:rsidRPr="00F4255F">
        <w:rPr>
          <w:sz w:val="14"/>
          <w:szCs w:val="14"/>
        </w:rPr>
        <w:t xml:space="preserve">1. Раздел </w:t>
      </w:r>
      <w:r w:rsidRPr="00F4255F">
        <w:rPr>
          <w:sz w:val="14"/>
          <w:szCs w:val="14"/>
          <w:lang w:val="en-US"/>
        </w:rPr>
        <w:t>I</w:t>
      </w:r>
    </w:p>
    <w:p w14:paraId="5E1B18B7" w14:textId="77777777" w:rsidR="00210745" w:rsidRPr="00F4255F" w:rsidRDefault="00210745" w:rsidP="00210745">
      <w:pPr>
        <w:widowControl w:val="0"/>
        <w:autoSpaceDE w:val="0"/>
        <w:autoSpaceDN w:val="0"/>
        <w:adjustRightInd w:val="0"/>
        <w:rPr>
          <w:sz w:val="14"/>
          <w:szCs w:val="14"/>
        </w:rPr>
      </w:pPr>
      <w:r w:rsidRPr="00F4255F">
        <w:rPr>
          <w:sz w:val="14"/>
          <w:szCs w:val="14"/>
        </w:rPr>
        <w:t>Общие положения---------------------------------------------------------------------------------------------------------------------------------------------3 стр.</w:t>
      </w:r>
    </w:p>
    <w:p w14:paraId="50900F1A" w14:textId="77777777" w:rsidR="00210745" w:rsidRPr="00F4255F" w:rsidRDefault="00210745" w:rsidP="00210745">
      <w:pPr>
        <w:rPr>
          <w:sz w:val="14"/>
          <w:szCs w:val="14"/>
        </w:rPr>
      </w:pPr>
      <w:r w:rsidRPr="00F4255F">
        <w:rPr>
          <w:sz w:val="14"/>
          <w:szCs w:val="14"/>
        </w:rPr>
        <w:t xml:space="preserve">2. Раздел </w:t>
      </w:r>
      <w:r w:rsidRPr="00F4255F">
        <w:rPr>
          <w:sz w:val="14"/>
          <w:szCs w:val="14"/>
          <w:lang w:val="en-US"/>
        </w:rPr>
        <w:t>II</w:t>
      </w:r>
    </w:p>
    <w:p w14:paraId="41A0447E" w14:textId="17FC258E" w:rsidR="00210745" w:rsidRPr="00F4255F" w:rsidRDefault="00210745" w:rsidP="00210745">
      <w:pPr>
        <w:rPr>
          <w:sz w:val="14"/>
          <w:szCs w:val="14"/>
        </w:rPr>
      </w:pPr>
      <w:r w:rsidRPr="00F4255F">
        <w:rPr>
          <w:sz w:val="14"/>
          <w:szCs w:val="14"/>
        </w:rPr>
        <w:t>Социальное партнерство  и координация действий сторон коллективного договора ----------------------------------------------------------</w:t>
      </w:r>
      <w:r w:rsidR="00DC6FEA">
        <w:rPr>
          <w:sz w:val="14"/>
          <w:szCs w:val="14"/>
        </w:rPr>
        <w:t>4</w:t>
      </w:r>
      <w:r w:rsidRPr="00F4255F">
        <w:rPr>
          <w:sz w:val="14"/>
          <w:szCs w:val="14"/>
        </w:rPr>
        <w:t xml:space="preserve"> стр.</w:t>
      </w:r>
    </w:p>
    <w:p w14:paraId="3C706CC4" w14:textId="77777777" w:rsidR="00210745" w:rsidRPr="00F4255F" w:rsidRDefault="00210745" w:rsidP="00210745">
      <w:pPr>
        <w:rPr>
          <w:sz w:val="14"/>
          <w:szCs w:val="14"/>
        </w:rPr>
      </w:pPr>
      <w:r w:rsidRPr="00F4255F">
        <w:rPr>
          <w:sz w:val="14"/>
          <w:szCs w:val="14"/>
        </w:rPr>
        <w:t xml:space="preserve">3. Раздел </w:t>
      </w:r>
      <w:r w:rsidRPr="00F4255F">
        <w:rPr>
          <w:sz w:val="14"/>
          <w:szCs w:val="14"/>
          <w:lang w:val="en-US"/>
        </w:rPr>
        <w:t>III</w:t>
      </w:r>
      <w:r w:rsidRPr="00F4255F">
        <w:rPr>
          <w:sz w:val="14"/>
          <w:szCs w:val="14"/>
        </w:rPr>
        <w:t xml:space="preserve"> </w:t>
      </w:r>
    </w:p>
    <w:p w14:paraId="4009709F" w14:textId="1BC4F307" w:rsidR="00210745" w:rsidRPr="00F4255F" w:rsidRDefault="00210745" w:rsidP="00210745">
      <w:pPr>
        <w:rPr>
          <w:sz w:val="14"/>
          <w:szCs w:val="14"/>
        </w:rPr>
      </w:pPr>
      <w:r w:rsidRPr="00F4255F">
        <w:rPr>
          <w:sz w:val="14"/>
          <w:szCs w:val="14"/>
        </w:rPr>
        <w:t>Трудовые отношения-----------------------------------------------------------------------------------------------------------------------------------------</w:t>
      </w:r>
      <w:r w:rsidR="00DC6FEA">
        <w:rPr>
          <w:sz w:val="14"/>
          <w:szCs w:val="14"/>
        </w:rPr>
        <w:t>7</w:t>
      </w:r>
      <w:r w:rsidRPr="00F4255F">
        <w:rPr>
          <w:sz w:val="14"/>
          <w:szCs w:val="14"/>
        </w:rPr>
        <w:t xml:space="preserve"> стр.</w:t>
      </w:r>
    </w:p>
    <w:p w14:paraId="4532604C" w14:textId="77777777" w:rsidR="00210745" w:rsidRPr="00F4255F" w:rsidRDefault="00210745" w:rsidP="00210745">
      <w:pPr>
        <w:rPr>
          <w:sz w:val="14"/>
          <w:szCs w:val="14"/>
        </w:rPr>
      </w:pPr>
      <w:r w:rsidRPr="00F4255F">
        <w:rPr>
          <w:sz w:val="14"/>
          <w:szCs w:val="14"/>
        </w:rPr>
        <w:t xml:space="preserve">4. Раздел </w:t>
      </w:r>
      <w:r w:rsidRPr="00F4255F">
        <w:rPr>
          <w:sz w:val="14"/>
          <w:szCs w:val="14"/>
          <w:lang w:val="en-US"/>
        </w:rPr>
        <w:t>IV</w:t>
      </w:r>
      <w:r w:rsidRPr="00F4255F">
        <w:rPr>
          <w:sz w:val="14"/>
          <w:szCs w:val="14"/>
        </w:rPr>
        <w:t xml:space="preserve"> </w:t>
      </w:r>
    </w:p>
    <w:p w14:paraId="38A529F6" w14:textId="002D4658" w:rsidR="00210745" w:rsidRPr="00F4255F" w:rsidRDefault="00210745" w:rsidP="00210745">
      <w:pPr>
        <w:rPr>
          <w:sz w:val="14"/>
          <w:szCs w:val="14"/>
        </w:rPr>
      </w:pPr>
      <w:r w:rsidRPr="00F4255F">
        <w:rPr>
          <w:sz w:val="14"/>
          <w:szCs w:val="14"/>
        </w:rPr>
        <w:t>Рабочее время и время отдыха ---------------------------------------------------------------------------------------------------------------------------</w:t>
      </w:r>
      <w:r w:rsidR="00DC6FEA">
        <w:rPr>
          <w:sz w:val="14"/>
          <w:szCs w:val="14"/>
        </w:rPr>
        <w:t>9</w:t>
      </w:r>
      <w:r w:rsidRPr="00F4255F">
        <w:rPr>
          <w:sz w:val="14"/>
          <w:szCs w:val="14"/>
        </w:rPr>
        <w:t xml:space="preserve"> стр.</w:t>
      </w:r>
    </w:p>
    <w:p w14:paraId="3347A0DA" w14:textId="77777777" w:rsidR="00210745" w:rsidRPr="00F4255F" w:rsidRDefault="00210745" w:rsidP="00210745">
      <w:pPr>
        <w:rPr>
          <w:sz w:val="14"/>
          <w:szCs w:val="14"/>
        </w:rPr>
      </w:pPr>
      <w:r w:rsidRPr="00F4255F">
        <w:rPr>
          <w:sz w:val="14"/>
          <w:szCs w:val="14"/>
        </w:rPr>
        <w:t xml:space="preserve">5. Раздел </w:t>
      </w:r>
      <w:r w:rsidRPr="00F4255F">
        <w:rPr>
          <w:sz w:val="14"/>
          <w:szCs w:val="14"/>
          <w:lang w:val="en-US"/>
        </w:rPr>
        <w:t>V</w:t>
      </w:r>
    </w:p>
    <w:p w14:paraId="5DF2A6E8" w14:textId="12E7B151" w:rsidR="00210745" w:rsidRPr="00F4255F" w:rsidRDefault="00210745" w:rsidP="00210745">
      <w:pPr>
        <w:rPr>
          <w:sz w:val="14"/>
          <w:szCs w:val="14"/>
        </w:rPr>
      </w:pPr>
      <w:r w:rsidRPr="00F4255F">
        <w:rPr>
          <w:sz w:val="14"/>
          <w:szCs w:val="14"/>
        </w:rPr>
        <w:t>Оплата труда и норма труда ------------------------------------------------------------------------------------------------------------------------------1</w:t>
      </w:r>
      <w:r w:rsidR="00DC6FEA">
        <w:rPr>
          <w:sz w:val="14"/>
          <w:szCs w:val="14"/>
        </w:rPr>
        <w:t>1</w:t>
      </w:r>
      <w:r w:rsidRPr="00F4255F">
        <w:rPr>
          <w:sz w:val="14"/>
          <w:szCs w:val="14"/>
        </w:rPr>
        <w:t xml:space="preserve"> стр.</w:t>
      </w:r>
    </w:p>
    <w:p w14:paraId="40F9F8B5" w14:textId="77777777" w:rsidR="00210745" w:rsidRPr="00F4255F" w:rsidRDefault="00210745" w:rsidP="00210745">
      <w:pPr>
        <w:rPr>
          <w:sz w:val="14"/>
          <w:szCs w:val="14"/>
        </w:rPr>
      </w:pPr>
      <w:r w:rsidRPr="00F4255F">
        <w:rPr>
          <w:sz w:val="14"/>
          <w:szCs w:val="14"/>
        </w:rPr>
        <w:t xml:space="preserve">6. Раздел </w:t>
      </w:r>
      <w:r w:rsidRPr="00F4255F">
        <w:rPr>
          <w:sz w:val="14"/>
          <w:szCs w:val="14"/>
          <w:lang w:val="en-US"/>
        </w:rPr>
        <w:t>VI</w:t>
      </w:r>
    </w:p>
    <w:p w14:paraId="50C71D35" w14:textId="1B3EFC2C" w:rsidR="00210745" w:rsidRPr="00F4255F" w:rsidRDefault="00210745" w:rsidP="00210745">
      <w:pPr>
        <w:rPr>
          <w:sz w:val="14"/>
          <w:szCs w:val="14"/>
        </w:rPr>
      </w:pPr>
      <w:r w:rsidRPr="00F4255F">
        <w:rPr>
          <w:sz w:val="14"/>
          <w:szCs w:val="14"/>
        </w:rPr>
        <w:t>Содействие занятости, подготовке и дополнительному проф. образованию работников ---------------------------------------------------1</w:t>
      </w:r>
      <w:r w:rsidR="00DC6FEA">
        <w:rPr>
          <w:sz w:val="14"/>
          <w:szCs w:val="14"/>
        </w:rPr>
        <w:t>3</w:t>
      </w:r>
      <w:r w:rsidRPr="00F4255F">
        <w:rPr>
          <w:sz w:val="14"/>
          <w:szCs w:val="14"/>
        </w:rPr>
        <w:t xml:space="preserve"> стр.</w:t>
      </w:r>
    </w:p>
    <w:p w14:paraId="01B851D9" w14:textId="77777777" w:rsidR="00210745" w:rsidRPr="00F4255F" w:rsidRDefault="00210745" w:rsidP="00210745">
      <w:pPr>
        <w:rPr>
          <w:sz w:val="14"/>
          <w:szCs w:val="14"/>
        </w:rPr>
      </w:pPr>
      <w:r w:rsidRPr="00F4255F">
        <w:rPr>
          <w:sz w:val="14"/>
          <w:szCs w:val="14"/>
        </w:rPr>
        <w:t xml:space="preserve">7. Раздел </w:t>
      </w:r>
      <w:r w:rsidRPr="00F4255F">
        <w:rPr>
          <w:sz w:val="14"/>
          <w:szCs w:val="14"/>
          <w:lang w:val="en-US"/>
        </w:rPr>
        <w:t>VII</w:t>
      </w:r>
    </w:p>
    <w:p w14:paraId="1728B246" w14:textId="3B18299F" w:rsidR="00210745" w:rsidRPr="00F4255F" w:rsidRDefault="00210745" w:rsidP="00210745">
      <w:pPr>
        <w:rPr>
          <w:sz w:val="14"/>
          <w:szCs w:val="14"/>
        </w:rPr>
      </w:pPr>
      <w:r w:rsidRPr="00F4255F">
        <w:rPr>
          <w:sz w:val="14"/>
          <w:szCs w:val="14"/>
        </w:rPr>
        <w:t>Аттестация педагогических работников----------------------------------------------------------------------------------------------------------------1</w:t>
      </w:r>
      <w:r w:rsidR="00DC6FEA">
        <w:rPr>
          <w:sz w:val="14"/>
          <w:szCs w:val="14"/>
        </w:rPr>
        <w:t>4</w:t>
      </w:r>
      <w:r w:rsidRPr="00F4255F">
        <w:rPr>
          <w:sz w:val="14"/>
          <w:szCs w:val="14"/>
        </w:rPr>
        <w:t xml:space="preserve"> стр.</w:t>
      </w:r>
    </w:p>
    <w:p w14:paraId="0F4BE301" w14:textId="77777777" w:rsidR="00210745" w:rsidRPr="00F4255F" w:rsidRDefault="00210745" w:rsidP="00210745">
      <w:pPr>
        <w:rPr>
          <w:sz w:val="14"/>
          <w:szCs w:val="14"/>
        </w:rPr>
      </w:pPr>
      <w:r w:rsidRPr="00F4255F">
        <w:rPr>
          <w:sz w:val="14"/>
          <w:szCs w:val="14"/>
        </w:rPr>
        <w:t xml:space="preserve">8. Раздел </w:t>
      </w:r>
      <w:r w:rsidRPr="00F4255F">
        <w:rPr>
          <w:sz w:val="14"/>
          <w:szCs w:val="14"/>
          <w:lang w:val="en-US"/>
        </w:rPr>
        <w:t>VIII</w:t>
      </w:r>
    </w:p>
    <w:p w14:paraId="6D5050FD" w14:textId="45EEF722" w:rsidR="00210745" w:rsidRPr="00F4255F" w:rsidRDefault="00210745" w:rsidP="00210745">
      <w:pPr>
        <w:rPr>
          <w:sz w:val="14"/>
          <w:szCs w:val="14"/>
        </w:rPr>
      </w:pPr>
      <w:r w:rsidRPr="00F4255F">
        <w:rPr>
          <w:sz w:val="14"/>
          <w:szCs w:val="14"/>
        </w:rPr>
        <w:t>Условия и охрана труда и здоровья ---------------------------------------------------------------------------------------------------------------------</w:t>
      </w:r>
      <w:r w:rsidR="00DC6FEA">
        <w:rPr>
          <w:sz w:val="14"/>
          <w:szCs w:val="14"/>
        </w:rPr>
        <w:t>15</w:t>
      </w:r>
      <w:r w:rsidRPr="00F4255F">
        <w:rPr>
          <w:sz w:val="14"/>
          <w:szCs w:val="14"/>
        </w:rPr>
        <w:t xml:space="preserve"> стр.</w:t>
      </w:r>
    </w:p>
    <w:p w14:paraId="3D3FD985" w14:textId="77777777" w:rsidR="00210745" w:rsidRPr="00F4255F" w:rsidRDefault="00210745" w:rsidP="00210745">
      <w:pPr>
        <w:rPr>
          <w:sz w:val="14"/>
          <w:szCs w:val="14"/>
        </w:rPr>
      </w:pPr>
      <w:r w:rsidRPr="00F4255F">
        <w:rPr>
          <w:sz w:val="14"/>
          <w:szCs w:val="14"/>
        </w:rPr>
        <w:t xml:space="preserve">9. Раздел </w:t>
      </w:r>
      <w:r w:rsidRPr="00F4255F">
        <w:rPr>
          <w:sz w:val="14"/>
          <w:szCs w:val="14"/>
          <w:lang w:val="en-US"/>
        </w:rPr>
        <w:t>IX</w:t>
      </w:r>
    </w:p>
    <w:p w14:paraId="55889476" w14:textId="1F63A88C" w:rsidR="00210745" w:rsidRPr="00F4255F" w:rsidRDefault="00210745" w:rsidP="00210745">
      <w:pPr>
        <w:rPr>
          <w:sz w:val="14"/>
          <w:szCs w:val="14"/>
        </w:rPr>
      </w:pPr>
      <w:r w:rsidRPr="00F4255F">
        <w:rPr>
          <w:sz w:val="14"/>
          <w:szCs w:val="14"/>
        </w:rPr>
        <w:t>Социальные гарантии, льготы и компенсации --------------------------------------------------------------------------------------------------------</w:t>
      </w:r>
      <w:r w:rsidR="00DC6FEA">
        <w:rPr>
          <w:sz w:val="14"/>
          <w:szCs w:val="14"/>
        </w:rPr>
        <w:t>16</w:t>
      </w:r>
      <w:r w:rsidRPr="00F4255F">
        <w:rPr>
          <w:sz w:val="14"/>
          <w:szCs w:val="14"/>
        </w:rPr>
        <w:t xml:space="preserve"> стр.</w:t>
      </w:r>
    </w:p>
    <w:p w14:paraId="73B46834" w14:textId="77777777" w:rsidR="00210745" w:rsidRPr="00F4255F" w:rsidRDefault="00210745" w:rsidP="00210745">
      <w:pPr>
        <w:rPr>
          <w:sz w:val="14"/>
          <w:szCs w:val="14"/>
        </w:rPr>
      </w:pPr>
      <w:r w:rsidRPr="00F4255F">
        <w:rPr>
          <w:sz w:val="14"/>
          <w:szCs w:val="14"/>
        </w:rPr>
        <w:t xml:space="preserve">10. Раздел </w:t>
      </w:r>
      <w:r w:rsidRPr="00F4255F">
        <w:rPr>
          <w:sz w:val="14"/>
          <w:szCs w:val="14"/>
          <w:lang w:val="en-US"/>
        </w:rPr>
        <w:t>X</w:t>
      </w:r>
    </w:p>
    <w:p w14:paraId="6B0E7DF6" w14:textId="4A1ED602" w:rsidR="00210745" w:rsidRPr="00F4255F" w:rsidRDefault="00210745" w:rsidP="00210745">
      <w:pPr>
        <w:rPr>
          <w:sz w:val="14"/>
          <w:szCs w:val="14"/>
        </w:rPr>
      </w:pPr>
      <w:r w:rsidRPr="00F4255F">
        <w:rPr>
          <w:sz w:val="14"/>
          <w:szCs w:val="14"/>
        </w:rPr>
        <w:t>Дополнительные гарантии молодежи-------------------------------------------------------------------------------------------------------------------</w:t>
      </w:r>
      <w:r w:rsidR="00DC6FEA">
        <w:rPr>
          <w:sz w:val="14"/>
          <w:szCs w:val="14"/>
        </w:rPr>
        <w:t>17</w:t>
      </w:r>
      <w:r w:rsidRPr="00F4255F">
        <w:rPr>
          <w:sz w:val="14"/>
          <w:szCs w:val="14"/>
        </w:rPr>
        <w:t xml:space="preserve"> стр.</w:t>
      </w:r>
    </w:p>
    <w:p w14:paraId="260335F0" w14:textId="77777777" w:rsidR="00210745" w:rsidRPr="00F4255F" w:rsidRDefault="00210745" w:rsidP="00210745">
      <w:pPr>
        <w:rPr>
          <w:sz w:val="14"/>
          <w:szCs w:val="14"/>
        </w:rPr>
      </w:pPr>
      <w:r w:rsidRPr="00F4255F">
        <w:rPr>
          <w:sz w:val="14"/>
          <w:szCs w:val="14"/>
        </w:rPr>
        <w:t xml:space="preserve">11. Раздел </w:t>
      </w:r>
      <w:r w:rsidRPr="00F4255F">
        <w:rPr>
          <w:sz w:val="14"/>
          <w:szCs w:val="14"/>
          <w:lang w:val="en-US"/>
        </w:rPr>
        <w:t>XI</w:t>
      </w:r>
    </w:p>
    <w:p w14:paraId="6438FD7F" w14:textId="26EC45E8" w:rsidR="00210745" w:rsidRPr="00F4255F" w:rsidRDefault="00210745" w:rsidP="00210745">
      <w:pPr>
        <w:rPr>
          <w:sz w:val="14"/>
          <w:szCs w:val="14"/>
        </w:rPr>
      </w:pPr>
      <w:r w:rsidRPr="00F4255F">
        <w:rPr>
          <w:sz w:val="14"/>
          <w:szCs w:val="14"/>
        </w:rPr>
        <w:t>Гарантии профсоюзной деятельности ------------------------------------------------------------------------------------------------------------------</w:t>
      </w:r>
      <w:r w:rsidR="00DC6FEA">
        <w:rPr>
          <w:sz w:val="14"/>
          <w:szCs w:val="14"/>
        </w:rPr>
        <w:t>17</w:t>
      </w:r>
      <w:r w:rsidRPr="00F4255F">
        <w:rPr>
          <w:sz w:val="14"/>
          <w:szCs w:val="14"/>
        </w:rPr>
        <w:t xml:space="preserve"> стр.</w:t>
      </w:r>
    </w:p>
    <w:p w14:paraId="7961CBA6" w14:textId="77777777" w:rsidR="00210745" w:rsidRPr="00F4255F" w:rsidRDefault="00210745" w:rsidP="00210745">
      <w:pPr>
        <w:rPr>
          <w:sz w:val="14"/>
          <w:szCs w:val="14"/>
        </w:rPr>
      </w:pPr>
      <w:r w:rsidRPr="00F4255F">
        <w:rPr>
          <w:sz w:val="14"/>
          <w:szCs w:val="14"/>
        </w:rPr>
        <w:t xml:space="preserve">12. Раздел </w:t>
      </w:r>
      <w:r w:rsidRPr="00F4255F">
        <w:rPr>
          <w:sz w:val="14"/>
          <w:szCs w:val="14"/>
          <w:lang w:val="en-US"/>
        </w:rPr>
        <w:t>XII</w:t>
      </w:r>
      <w:r w:rsidRPr="00F4255F">
        <w:rPr>
          <w:sz w:val="14"/>
          <w:szCs w:val="14"/>
        </w:rPr>
        <w:t xml:space="preserve"> </w:t>
      </w:r>
    </w:p>
    <w:p w14:paraId="37CE8954" w14:textId="7D8F42CC" w:rsidR="00210745" w:rsidRPr="00F4255F" w:rsidRDefault="00210745" w:rsidP="00210745">
      <w:pPr>
        <w:rPr>
          <w:sz w:val="14"/>
          <w:szCs w:val="14"/>
        </w:rPr>
      </w:pPr>
      <w:r w:rsidRPr="00F4255F">
        <w:rPr>
          <w:sz w:val="14"/>
          <w:szCs w:val="14"/>
        </w:rPr>
        <w:t>Контроль за выполнением коллективного договора --------------------------------------------------------------------------------------------------</w:t>
      </w:r>
      <w:r w:rsidR="00DC6FEA">
        <w:rPr>
          <w:sz w:val="14"/>
          <w:szCs w:val="14"/>
        </w:rPr>
        <w:t>18</w:t>
      </w:r>
      <w:r w:rsidRPr="00F4255F">
        <w:rPr>
          <w:sz w:val="14"/>
          <w:szCs w:val="14"/>
        </w:rPr>
        <w:t>стр.</w:t>
      </w:r>
    </w:p>
    <w:p w14:paraId="09773642" w14:textId="77777777" w:rsidR="00210745" w:rsidRPr="00F4255F" w:rsidRDefault="00210745" w:rsidP="00210745">
      <w:pPr>
        <w:rPr>
          <w:sz w:val="14"/>
          <w:szCs w:val="14"/>
        </w:rPr>
      </w:pPr>
      <w:r w:rsidRPr="00F4255F">
        <w:rPr>
          <w:sz w:val="14"/>
          <w:szCs w:val="14"/>
        </w:rPr>
        <w:t>13. Приложение № 1</w:t>
      </w:r>
    </w:p>
    <w:p w14:paraId="3D69342E" w14:textId="688D0DA8" w:rsidR="00210745" w:rsidRPr="00F4255F" w:rsidRDefault="00210745" w:rsidP="00210745">
      <w:pPr>
        <w:rPr>
          <w:sz w:val="14"/>
          <w:szCs w:val="14"/>
        </w:rPr>
      </w:pPr>
      <w:r w:rsidRPr="00F4255F">
        <w:rPr>
          <w:sz w:val="14"/>
          <w:szCs w:val="14"/>
        </w:rPr>
        <w:t xml:space="preserve">Правила внутреннего трудового распорядка работников МАДОУ детский сад </w:t>
      </w:r>
      <w:bookmarkStart w:id="0" w:name="_Hlk41579177"/>
      <w:r w:rsidRPr="00F4255F">
        <w:rPr>
          <w:sz w:val="14"/>
          <w:szCs w:val="14"/>
        </w:rPr>
        <w:t>«</w:t>
      </w:r>
      <w:r w:rsidR="00291E92">
        <w:rPr>
          <w:sz w:val="14"/>
          <w:szCs w:val="14"/>
        </w:rPr>
        <w:t>Берёзка</w:t>
      </w:r>
      <w:r w:rsidRPr="00F4255F">
        <w:rPr>
          <w:sz w:val="14"/>
          <w:szCs w:val="14"/>
        </w:rPr>
        <w:t xml:space="preserve">» </w:t>
      </w:r>
      <w:r w:rsidR="00291E92">
        <w:rPr>
          <w:sz w:val="14"/>
          <w:szCs w:val="14"/>
        </w:rPr>
        <w:t xml:space="preserve"> д. Воскресенское</w:t>
      </w:r>
      <w:r w:rsidRPr="00F4255F">
        <w:rPr>
          <w:sz w:val="14"/>
          <w:szCs w:val="14"/>
        </w:rPr>
        <w:t xml:space="preserve"> </w:t>
      </w:r>
      <w:bookmarkEnd w:id="0"/>
      <w:r w:rsidRPr="00F4255F">
        <w:rPr>
          <w:sz w:val="14"/>
          <w:szCs w:val="14"/>
        </w:rPr>
        <w:t>---------------------------</w:t>
      </w:r>
      <w:r w:rsidR="00DC6FEA">
        <w:rPr>
          <w:sz w:val="14"/>
          <w:szCs w:val="14"/>
        </w:rPr>
        <w:t>19</w:t>
      </w:r>
      <w:r w:rsidRPr="00F4255F">
        <w:rPr>
          <w:sz w:val="14"/>
          <w:szCs w:val="14"/>
        </w:rPr>
        <w:t xml:space="preserve"> стр.</w:t>
      </w:r>
    </w:p>
    <w:p w14:paraId="08039704" w14:textId="77777777" w:rsidR="00210745" w:rsidRPr="00F4255F" w:rsidRDefault="00210745" w:rsidP="00210745">
      <w:pPr>
        <w:rPr>
          <w:sz w:val="14"/>
          <w:szCs w:val="14"/>
        </w:rPr>
      </w:pPr>
      <w:r w:rsidRPr="00F4255F">
        <w:rPr>
          <w:sz w:val="14"/>
          <w:szCs w:val="14"/>
        </w:rPr>
        <w:t xml:space="preserve">14. Приложение № 2 </w:t>
      </w:r>
    </w:p>
    <w:p w14:paraId="0CC520D0" w14:textId="7A947241" w:rsidR="00210745" w:rsidRPr="00F4255F" w:rsidRDefault="00210745" w:rsidP="00210745">
      <w:pPr>
        <w:rPr>
          <w:sz w:val="14"/>
          <w:szCs w:val="14"/>
        </w:rPr>
      </w:pPr>
      <w:r w:rsidRPr="00F4255F">
        <w:rPr>
          <w:sz w:val="14"/>
          <w:szCs w:val="14"/>
        </w:rPr>
        <w:t xml:space="preserve">Положение «Об оплате труда работников МАДОУ детский сад </w:t>
      </w:r>
      <w:r w:rsidR="00291E92" w:rsidRPr="00F4255F">
        <w:rPr>
          <w:sz w:val="14"/>
          <w:szCs w:val="14"/>
        </w:rPr>
        <w:t>«</w:t>
      </w:r>
      <w:r w:rsidR="00291E92">
        <w:rPr>
          <w:sz w:val="14"/>
          <w:szCs w:val="14"/>
        </w:rPr>
        <w:t>Берёзка</w:t>
      </w:r>
      <w:r w:rsidR="00291E92" w:rsidRPr="00F4255F">
        <w:rPr>
          <w:sz w:val="14"/>
          <w:szCs w:val="14"/>
        </w:rPr>
        <w:t xml:space="preserve">» </w:t>
      </w:r>
      <w:r w:rsidR="00291E92">
        <w:rPr>
          <w:sz w:val="14"/>
          <w:szCs w:val="14"/>
        </w:rPr>
        <w:t xml:space="preserve"> д. Воскресенское</w:t>
      </w:r>
      <w:r w:rsidR="00291E92" w:rsidRPr="00F4255F">
        <w:rPr>
          <w:sz w:val="14"/>
          <w:szCs w:val="14"/>
        </w:rPr>
        <w:t xml:space="preserve"> </w:t>
      </w:r>
      <w:r w:rsidRPr="00F4255F">
        <w:rPr>
          <w:sz w:val="14"/>
          <w:szCs w:val="14"/>
        </w:rPr>
        <w:t>-----------------------------------------------</w:t>
      </w:r>
      <w:r w:rsidR="00DC6FEA">
        <w:rPr>
          <w:sz w:val="14"/>
          <w:szCs w:val="14"/>
        </w:rPr>
        <w:t>27</w:t>
      </w:r>
      <w:r w:rsidRPr="00F4255F">
        <w:rPr>
          <w:sz w:val="14"/>
          <w:szCs w:val="14"/>
        </w:rPr>
        <w:t xml:space="preserve"> стр.</w:t>
      </w:r>
    </w:p>
    <w:p w14:paraId="0188936C" w14:textId="77777777" w:rsidR="00210745" w:rsidRPr="00F4255F" w:rsidRDefault="00210745" w:rsidP="00210745">
      <w:pPr>
        <w:rPr>
          <w:sz w:val="14"/>
          <w:szCs w:val="14"/>
        </w:rPr>
      </w:pPr>
      <w:r w:rsidRPr="00F4255F">
        <w:rPr>
          <w:sz w:val="14"/>
          <w:szCs w:val="14"/>
        </w:rPr>
        <w:t xml:space="preserve">15. Приложение № 3 </w:t>
      </w:r>
    </w:p>
    <w:p w14:paraId="6F8C5120" w14:textId="54B9CCDA" w:rsidR="00210745" w:rsidRPr="00F4255F" w:rsidRDefault="00210745" w:rsidP="00210745">
      <w:pPr>
        <w:rPr>
          <w:bCs/>
          <w:sz w:val="14"/>
          <w:szCs w:val="14"/>
        </w:rPr>
      </w:pPr>
      <w:r w:rsidRPr="00F4255F">
        <w:rPr>
          <w:bCs/>
          <w:sz w:val="14"/>
          <w:szCs w:val="14"/>
        </w:rPr>
        <w:t>Положение «О материальном стимулировании» -----------------------------------------------------------------------------------------------------</w:t>
      </w:r>
      <w:r w:rsidR="00DC6FEA">
        <w:rPr>
          <w:bCs/>
          <w:sz w:val="14"/>
          <w:szCs w:val="14"/>
        </w:rPr>
        <w:t>36</w:t>
      </w:r>
      <w:r w:rsidRPr="00F4255F">
        <w:rPr>
          <w:bCs/>
          <w:sz w:val="14"/>
          <w:szCs w:val="14"/>
        </w:rPr>
        <w:t>стр.</w:t>
      </w:r>
    </w:p>
    <w:p w14:paraId="75112FFC" w14:textId="3AF004E8" w:rsidR="00210745" w:rsidRPr="00F4255F" w:rsidRDefault="00210745" w:rsidP="00210745">
      <w:pPr>
        <w:rPr>
          <w:bCs/>
          <w:sz w:val="14"/>
          <w:szCs w:val="14"/>
        </w:rPr>
      </w:pPr>
      <w:r w:rsidRPr="00F4255F">
        <w:rPr>
          <w:bCs/>
          <w:sz w:val="14"/>
          <w:szCs w:val="14"/>
        </w:rPr>
        <w:t>Положение «Об оказании материальной помощи работникам»-----------------------------------------------------------------------------------</w:t>
      </w:r>
      <w:r w:rsidR="00DC6FEA">
        <w:rPr>
          <w:bCs/>
          <w:sz w:val="14"/>
          <w:szCs w:val="14"/>
        </w:rPr>
        <w:t>46</w:t>
      </w:r>
      <w:r w:rsidRPr="00F4255F">
        <w:rPr>
          <w:bCs/>
          <w:sz w:val="14"/>
          <w:szCs w:val="14"/>
        </w:rPr>
        <w:t xml:space="preserve"> стр.</w:t>
      </w:r>
    </w:p>
    <w:p w14:paraId="2F6AC990" w14:textId="77777777" w:rsidR="00210745" w:rsidRPr="00F4255F" w:rsidRDefault="00210745" w:rsidP="00210745">
      <w:pPr>
        <w:rPr>
          <w:bCs/>
          <w:sz w:val="14"/>
          <w:szCs w:val="14"/>
        </w:rPr>
      </w:pPr>
      <w:r w:rsidRPr="00F4255F">
        <w:rPr>
          <w:bCs/>
          <w:sz w:val="14"/>
          <w:szCs w:val="14"/>
        </w:rPr>
        <w:t>16. Приложение № 4</w:t>
      </w:r>
    </w:p>
    <w:p w14:paraId="2EC36C42" w14:textId="7A2B5E5E" w:rsidR="00210745" w:rsidRPr="00F4255F" w:rsidRDefault="00210745" w:rsidP="00210745">
      <w:pPr>
        <w:rPr>
          <w:sz w:val="14"/>
          <w:szCs w:val="14"/>
        </w:rPr>
      </w:pPr>
      <w:r w:rsidRPr="00F4255F">
        <w:rPr>
          <w:sz w:val="14"/>
          <w:szCs w:val="14"/>
        </w:rPr>
        <w:t xml:space="preserve">Положение «О комиссии по охране труда»  ---------------------------------------------------------------------------------------------------------- </w:t>
      </w:r>
      <w:r w:rsidR="00B23E0D">
        <w:rPr>
          <w:sz w:val="14"/>
          <w:szCs w:val="14"/>
        </w:rPr>
        <w:t>48</w:t>
      </w:r>
      <w:r w:rsidRPr="00F4255F">
        <w:rPr>
          <w:sz w:val="14"/>
          <w:szCs w:val="14"/>
        </w:rPr>
        <w:t xml:space="preserve"> стр.</w:t>
      </w:r>
    </w:p>
    <w:p w14:paraId="1A1CFCBE" w14:textId="77777777" w:rsidR="00210745" w:rsidRPr="00F4255F" w:rsidRDefault="00210745" w:rsidP="00210745">
      <w:pPr>
        <w:rPr>
          <w:sz w:val="14"/>
          <w:szCs w:val="14"/>
        </w:rPr>
      </w:pPr>
      <w:r w:rsidRPr="00F4255F">
        <w:rPr>
          <w:sz w:val="14"/>
          <w:szCs w:val="14"/>
        </w:rPr>
        <w:t>17. Приложение № 5</w:t>
      </w:r>
    </w:p>
    <w:p w14:paraId="6518B38D" w14:textId="0A382B00" w:rsidR="00210745" w:rsidRPr="00F4255F" w:rsidRDefault="00210745" w:rsidP="00210745">
      <w:pPr>
        <w:rPr>
          <w:sz w:val="14"/>
          <w:szCs w:val="14"/>
        </w:rPr>
      </w:pPr>
      <w:r w:rsidRPr="00F4255F">
        <w:rPr>
          <w:sz w:val="14"/>
          <w:szCs w:val="14"/>
        </w:rPr>
        <w:t>Положение о КТС--------------------------------------------------------------------------------------------------------------------------------------------</w:t>
      </w:r>
      <w:r w:rsidR="00DC6FEA">
        <w:rPr>
          <w:sz w:val="14"/>
          <w:szCs w:val="14"/>
        </w:rPr>
        <w:t>5</w:t>
      </w:r>
      <w:r w:rsidR="00B23E0D">
        <w:rPr>
          <w:sz w:val="14"/>
          <w:szCs w:val="14"/>
        </w:rPr>
        <w:t>0</w:t>
      </w:r>
      <w:r w:rsidRPr="00F4255F">
        <w:rPr>
          <w:sz w:val="14"/>
          <w:szCs w:val="14"/>
        </w:rPr>
        <w:t xml:space="preserve">стр. </w:t>
      </w:r>
    </w:p>
    <w:p w14:paraId="7FAD20B4" w14:textId="77777777" w:rsidR="00210745" w:rsidRPr="00F4255F" w:rsidRDefault="00210745" w:rsidP="00210745">
      <w:pPr>
        <w:rPr>
          <w:sz w:val="14"/>
          <w:szCs w:val="14"/>
        </w:rPr>
      </w:pPr>
      <w:r w:rsidRPr="00F4255F">
        <w:rPr>
          <w:sz w:val="14"/>
          <w:szCs w:val="14"/>
        </w:rPr>
        <w:t>18. Приложение № 6</w:t>
      </w:r>
    </w:p>
    <w:p w14:paraId="2FCC9C97" w14:textId="3C6D9FDF" w:rsidR="00210745" w:rsidRPr="00F4255F" w:rsidRDefault="00210745" w:rsidP="00210745">
      <w:pPr>
        <w:rPr>
          <w:sz w:val="14"/>
          <w:szCs w:val="14"/>
        </w:rPr>
      </w:pPr>
      <w:r w:rsidRPr="00F4255F">
        <w:rPr>
          <w:sz w:val="14"/>
          <w:szCs w:val="14"/>
        </w:rPr>
        <w:t>Положение «О комиссии по расследованию несчастных случаев»-------------------------------------------------------------------------------</w:t>
      </w:r>
      <w:r w:rsidR="00B23E0D">
        <w:rPr>
          <w:sz w:val="14"/>
          <w:szCs w:val="14"/>
        </w:rPr>
        <w:t>54</w:t>
      </w:r>
      <w:r w:rsidRPr="00F4255F">
        <w:rPr>
          <w:sz w:val="14"/>
          <w:szCs w:val="14"/>
        </w:rPr>
        <w:t xml:space="preserve"> стр.</w:t>
      </w:r>
    </w:p>
    <w:p w14:paraId="57A028CB" w14:textId="77777777" w:rsidR="00210745" w:rsidRPr="00F4255F" w:rsidRDefault="00210745" w:rsidP="00210745">
      <w:pPr>
        <w:rPr>
          <w:bCs/>
          <w:sz w:val="14"/>
          <w:szCs w:val="14"/>
        </w:rPr>
      </w:pPr>
      <w:r w:rsidRPr="00F4255F">
        <w:rPr>
          <w:bCs/>
          <w:sz w:val="14"/>
          <w:szCs w:val="14"/>
        </w:rPr>
        <w:t xml:space="preserve">19. Приложение № 7 </w:t>
      </w:r>
    </w:p>
    <w:p w14:paraId="3649C8B7" w14:textId="5C4973B1" w:rsidR="00210745" w:rsidRPr="00F4255F" w:rsidRDefault="00210745" w:rsidP="00210745">
      <w:pPr>
        <w:rPr>
          <w:bCs/>
          <w:sz w:val="14"/>
          <w:szCs w:val="14"/>
        </w:rPr>
      </w:pPr>
      <w:r w:rsidRPr="00F4255F">
        <w:rPr>
          <w:bCs/>
          <w:sz w:val="14"/>
          <w:szCs w:val="14"/>
        </w:rPr>
        <w:t xml:space="preserve">Положение «О профессиональной этике воспитателей МАДОУ детский сад </w:t>
      </w:r>
      <w:r w:rsidR="00291E92" w:rsidRPr="00F4255F">
        <w:rPr>
          <w:sz w:val="14"/>
          <w:szCs w:val="14"/>
        </w:rPr>
        <w:t>«</w:t>
      </w:r>
      <w:r w:rsidR="00291E92">
        <w:rPr>
          <w:sz w:val="14"/>
          <w:szCs w:val="14"/>
        </w:rPr>
        <w:t>Берёзка</w:t>
      </w:r>
      <w:r w:rsidR="00291E92" w:rsidRPr="00F4255F">
        <w:rPr>
          <w:sz w:val="14"/>
          <w:szCs w:val="14"/>
        </w:rPr>
        <w:t xml:space="preserve">» </w:t>
      </w:r>
      <w:r w:rsidR="00291E92">
        <w:rPr>
          <w:sz w:val="14"/>
          <w:szCs w:val="14"/>
        </w:rPr>
        <w:t xml:space="preserve"> д. Воскресенское</w:t>
      </w:r>
      <w:r w:rsidR="00291E92" w:rsidRPr="00F4255F">
        <w:rPr>
          <w:sz w:val="14"/>
          <w:szCs w:val="14"/>
        </w:rPr>
        <w:t xml:space="preserve"> </w:t>
      </w:r>
      <w:r w:rsidRPr="00F4255F">
        <w:rPr>
          <w:bCs/>
          <w:sz w:val="14"/>
          <w:szCs w:val="14"/>
        </w:rPr>
        <w:t>----------------------------</w:t>
      </w:r>
      <w:r w:rsidR="00B23E0D">
        <w:rPr>
          <w:bCs/>
          <w:sz w:val="14"/>
          <w:szCs w:val="14"/>
        </w:rPr>
        <w:t xml:space="preserve">60 </w:t>
      </w:r>
      <w:r w:rsidRPr="00F4255F">
        <w:rPr>
          <w:bCs/>
          <w:sz w:val="14"/>
          <w:szCs w:val="14"/>
        </w:rPr>
        <w:t xml:space="preserve"> стр.</w:t>
      </w:r>
    </w:p>
    <w:p w14:paraId="47A5ED92" w14:textId="77777777" w:rsidR="00210745" w:rsidRPr="00F4255F" w:rsidRDefault="00210745" w:rsidP="00210745">
      <w:pPr>
        <w:rPr>
          <w:bCs/>
          <w:sz w:val="14"/>
          <w:szCs w:val="14"/>
        </w:rPr>
      </w:pPr>
      <w:r w:rsidRPr="00F4255F">
        <w:rPr>
          <w:bCs/>
          <w:sz w:val="14"/>
          <w:szCs w:val="14"/>
        </w:rPr>
        <w:t>20. Приложение № 8</w:t>
      </w:r>
    </w:p>
    <w:p w14:paraId="4397D2C1" w14:textId="4E85927D" w:rsidR="00210745" w:rsidRPr="00F4255F" w:rsidRDefault="00210745" w:rsidP="00210745">
      <w:pPr>
        <w:rPr>
          <w:bCs/>
          <w:sz w:val="14"/>
          <w:szCs w:val="14"/>
        </w:rPr>
      </w:pPr>
      <w:r w:rsidRPr="00F4255F">
        <w:rPr>
          <w:bCs/>
          <w:sz w:val="14"/>
          <w:szCs w:val="14"/>
        </w:rPr>
        <w:t>Положение «ВИЧ/СПИД и сфера труда»---------------------------------------------------------------------------------------------------------------</w:t>
      </w:r>
      <w:r w:rsidR="00B23E0D">
        <w:rPr>
          <w:bCs/>
          <w:sz w:val="14"/>
          <w:szCs w:val="14"/>
        </w:rPr>
        <w:t>63</w:t>
      </w:r>
      <w:r w:rsidRPr="00F4255F">
        <w:rPr>
          <w:bCs/>
          <w:sz w:val="14"/>
          <w:szCs w:val="14"/>
        </w:rPr>
        <w:t xml:space="preserve"> стр.</w:t>
      </w:r>
    </w:p>
    <w:p w14:paraId="327D125A" w14:textId="77777777" w:rsidR="00210745" w:rsidRPr="00F4255F" w:rsidRDefault="00210745" w:rsidP="00210745">
      <w:pPr>
        <w:rPr>
          <w:bCs/>
          <w:sz w:val="14"/>
          <w:szCs w:val="14"/>
        </w:rPr>
      </w:pPr>
      <w:r w:rsidRPr="00F4255F">
        <w:rPr>
          <w:bCs/>
          <w:sz w:val="14"/>
          <w:szCs w:val="14"/>
        </w:rPr>
        <w:t>21. Приложение № 9</w:t>
      </w:r>
    </w:p>
    <w:p w14:paraId="0335D12E" w14:textId="5923173A" w:rsidR="00210745" w:rsidRPr="00F4255F" w:rsidRDefault="00210745" w:rsidP="00210745">
      <w:pPr>
        <w:rPr>
          <w:bCs/>
          <w:sz w:val="14"/>
          <w:szCs w:val="14"/>
        </w:rPr>
      </w:pPr>
      <w:r w:rsidRPr="00F4255F">
        <w:rPr>
          <w:bCs/>
          <w:sz w:val="14"/>
          <w:szCs w:val="14"/>
        </w:rPr>
        <w:t>«Штатное расписание»--------------------------------------------------------------------------------------------------------------------------------------</w:t>
      </w:r>
      <w:r w:rsidR="00B23E0D">
        <w:rPr>
          <w:bCs/>
          <w:sz w:val="14"/>
          <w:szCs w:val="14"/>
        </w:rPr>
        <w:t>67</w:t>
      </w:r>
      <w:r w:rsidRPr="00F4255F">
        <w:rPr>
          <w:bCs/>
          <w:sz w:val="14"/>
          <w:szCs w:val="14"/>
        </w:rPr>
        <w:t xml:space="preserve"> стр.</w:t>
      </w:r>
    </w:p>
    <w:p w14:paraId="42A673F4" w14:textId="77777777" w:rsidR="00210745" w:rsidRPr="00F4255F" w:rsidRDefault="00210745" w:rsidP="00210745">
      <w:pPr>
        <w:rPr>
          <w:bCs/>
          <w:sz w:val="14"/>
          <w:szCs w:val="14"/>
        </w:rPr>
      </w:pPr>
      <w:r w:rsidRPr="00F4255F">
        <w:rPr>
          <w:bCs/>
          <w:sz w:val="14"/>
          <w:szCs w:val="14"/>
        </w:rPr>
        <w:t>22. Приложение № 10</w:t>
      </w:r>
    </w:p>
    <w:p w14:paraId="06BB31DC" w14:textId="045F972B" w:rsidR="00210745" w:rsidRPr="00F4255F" w:rsidRDefault="00210745" w:rsidP="00210745">
      <w:pPr>
        <w:rPr>
          <w:bCs/>
          <w:sz w:val="14"/>
          <w:szCs w:val="14"/>
        </w:rPr>
      </w:pPr>
      <w:r w:rsidRPr="00F4255F">
        <w:rPr>
          <w:bCs/>
          <w:sz w:val="14"/>
          <w:szCs w:val="14"/>
        </w:rPr>
        <w:t>«График отпусков»------------------------------------------------------------------------------------------------------------------------------------------</w:t>
      </w:r>
      <w:r w:rsidR="00B23E0D">
        <w:rPr>
          <w:bCs/>
          <w:sz w:val="14"/>
          <w:szCs w:val="14"/>
        </w:rPr>
        <w:t xml:space="preserve">69 </w:t>
      </w:r>
      <w:r w:rsidRPr="00F4255F">
        <w:rPr>
          <w:bCs/>
          <w:sz w:val="14"/>
          <w:szCs w:val="14"/>
        </w:rPr>
        <w:t>стр.</w:t>
      </w:r>
    </w:p>
    <w:p w14:paraId="567483B6" w14:textId="77777777" w:rsidR="00210745" w:rsidRPr="00F4255F" w:rsidRDefault="00210745" w:rsidP="00210745">
      <w:pPr>
        <w:rPr>
          <w:bCs/>
          <w:sz w:val="14"/>
          <w:szCs w:val="14"/>
        </w:rPr>
      </w:pPr>
      <w:r w:rsidRPr="00F4255F">
        <w:rPr>
          <w:bCs/>
          <w:sz w:val="14"/>
          <w:szCs w:val="14"/>
        </w:rPr>
        <w:t>23. Приложение № 11</w:t>
      </w:r>
    </w:p>
    <w:p w14:paraId="4EEDBF33" w14:textId="74C63CD6" w:rsidR="00210745" w:rsidRPr="00F4255F" w:rsidRDefault="00210745" w:rsidP="00210745">
      <w:pPr>
        <w:rPr>
          <w:bCs/>
          <w:sz w:val="14"/>
          <w:szCs w:val="14"/>
        </w:rPr>
      </w:pPr>
      <w:r w:rsidRPr="00F4255F">
        <w:rPr>
          <w:bCs/>
          <w:sz w:val="14"/>
          <w:szCs w:val="14"/>
        </w:rPr>
        <w:t xml:space="preserve">Список профессий и должностей с вредными </w:t>
      </w:r>
      <w:proofErr w:type="spellStart"/>
      <w:r w:rsidRPr="00F4255F">
        <w:rPr>
          <w:bCs/>
          <w:sz w:val="14"/>
          <w:szCs w:val="14"/>
        </w:rPr>
        <w:t>усл</w:t>
      </w:r>
      <w:proofErr w:type="spellEnd"/>
      <w:r w:rsidRPr="00F4255F">
        <w:rPr>
          <w:bCs/>
          <w:sz w:val="14"/>
          <w:szCs w:val="14"/>
        </w:rPr>
        <w:t xml:space="preserve">. труда, за работу в которых работники имеют право на доп. за </w:t>
      </w:r>
      <w:proofErr w:type="spellStart"/>
      <w:r w:rsidRPr="00F4255F">
        <w:rPr>
          <w:bCs/>
          <w:sz w:val="14"/>
          <w:szCs w:val="14"/>
        </w:rPr>
        <w:t>усл</w:t>
      </w:r>
      <w:proofErr w:type="spellEnd"/>
      <w:r w:rsidRPr="00F4255F">
        <w:rPr>
          <w:bCs/>
          <w:sz w:val="14"/>
          <w:szCs w:val="14"/>
        </w:rPr>
        <w:t>. труда -----</w:t>
      </w:r>
      <w:r w:rsidR="00B23E0D">
        <w:rPr>
          <w:bCs/>
          <w:sz w:val="14"/>
          <w:szCs w:val="14"/>
        </w:rPr>
        <w:t>70</w:t>
      </w:r>
      <w:r w:rsidRPr="00F4255F">
        <w:rPr>
          <w:bCs/>
          <w:sz w:val="14"/>
          <w:szCs w:val="14"/>
        </w:rPr>
        <w:t xml:space="preserve"> стр.</w:t>
      </w:r>
    </w:p>
    <w:p w14:paraId="11CCD874" w14:textId="77777777" w:rsidR="00210745" w:rsidRPr="00F4255F" w:rsidRDefault="00210745" w:rsidP="00210745">
      <w:pPr>
        <w:rPr>
          <w:bCs/>
          <w:sz w:val="14"/>
          <w:szCs w:val="14"/>
        </w:rPr>
      </w:pPr>
      <w:r w:rsidRPr="00F4255F">
        <w:rPr>
          <w:bCs/>
          <w:sz w:val="14"/>
          <w:szCs w:val="14"/>
        </w:rPr>
        <w:t>24. Приложение № 12</w:t>
      </w:r>
    </w:p>
    <w:p w14:paraId="7A989435" w14:textId="75D70363" w:rsidR="00210745" w:rsidRPr="00F4255F" w:rsidRDefault="00210745" w:rsidP="00210745">
      <w:pPr>
        <w:rPr>
          <w:bCs/>
          <w:sz w:val="14"/>
          <w:szCs w:val="14"/>
        </w:rPr>
      </w:pPr>
      <w:r w:rsidRPr="00F4255F">
        <w:rPr>
          <w:bCs/>
          <w:sz w:val="14"/>
          <w:szCs w:val="14"/>
        </w:rPr>
        <w:t xml:space="preserve">Перечень профессий, получающих бесплатно спецодежду и другие сред. инд. защиты и норм. выдачи ------------------------------- </w:t>
      </w:r>
      <w:r w:rsidR="00B23E0D">
        <w:rPr>
          <w:bCs/>
          <w:sz w:val="14"/>
          <w:szCs w:val="14"/>
        </w:rPr>
        <w:t>71</w:t>
      </w:r>
      <w:r w:rsidRPr="00F4255F">
        <w:rPr>
          <w:bCs/>
          <w:sz w:val="14"/>
          <w:szCs w:val="14"/>
        </w:rPr>
        <w:t xml:space="preserve"> стр.</w:t>
      </w:r>
    </w:p>
    <w:p w14:paraId="4A7AACB0" w14:textId="77777777" w:rsidR="00210745" w:rsidRPr="00F4255F" w:rsidRDefault="00210745" w:rsidP="00210745">
      <w:pPr>
        <w:rPr>
          <w:bCs/>
          <w:sz w:val="14"/>
          <w:szCs w:val="14"/>
        </w:rPr>
      </w:pPr>
      <w:r w:rsidRPr="00F4255F">
        <w:rPr>
          <w:bCs/>
          <w:sz w:val="14"/>
          <w:szCs w:val="14"/>
        </w:rPr>
        <w:t>25. Приложение № 13</w:t>
      </w:r>
    </w:p>
    <w:p w14:paraId="5F3FCA75" w14:textId="0E9C7E15" w:rsidR="00210745" w:rsidRPr="00F4255F" w:rsidRDefault="00210745" w:rsidP="00210745">
      <w:pPr>
        <w:rPr>
          <w:bCs/>
          <w:sz w:val="14"/>
          <w:szCs w:val="14"/>
        </w:rPr>
      </w:pPr>
      <w:r w:rsidRPr="00F4255F">
        <w:rPr>
          <w:bCs/>
          <w:sz w:val="14"/>
          <w:szCs w:val="14"/>
        </w:rPr>
        <w:t xml:space="preserve">Выписка из приказа </w:t>
      </w:r>
      <w:proofErr w:type="gramStart"/>
      <w:r w:rsidRPr="00F4255F">
        <w:rPr>
          <w:bCs/>
          <w:sz w:val="14"/>
          <w:szCs w:val="14"/>
        </w:rPr>
        <w:t>по</w:t>
      </w:r>
      <w:proofErr w:type="gramEnd"/>
      <w:r w:rsidRPr="00F4255F">
        <w:rPr>
          <w:bCs/>
          <w:sz w:val="14"/>
          <w:szCs w:val="14"/>
        </w:rPr>
        <w:t xml:space="preserve"> </w:t>
      </w:r>
      <w:proofErr w:type="gramStart"/>
      <w:r w:rsidRPr="00F4255F">
        <w:rPr>
          <w:bCs/>
          <w:sz w:val="14"/>
          <w:szCs w:val="14"/>
        </w:rPr>
        <w:t>ОД</w:t>
      </w:r>
      <w:proofErr w:type="gramEnd"/>
      <w:r w:rsidRPr="00F4255F">
        <w:rPr>
          <w:bCs/>
          <w:sz w:val="14"/>
          <w:szCs w:val="14"/>
        </w:rPr>
        <w:t xml:space="preserve"> 21 от 02.09.2019 г «О создании комиссии по разработке Коллективного договора»-----------------------</w:t>
      </w:r>
      <w:r w:rsidR="00B23E0D">
        <w:rPr>
          <w:bCs/>
          <w:sz w:val="14"/>
          <w:szCs w:val="14"/>
        </w:rPr>
        <w:t>72</w:t>
      </w:r>
      <w:r w:rsidRPr="00F4255F">
        <w:rPr>
          <w:bCs/>
          <w:sz w:val="14"/>
          <w:szCs w:val="14"/>
        </w:rPr>
        <w:t xml:space="preserve"> стр.</w:t>
      </w:r>
    </w:p>
    <w:p w14:paraId="2D46C146" w14:textId="77777777" w:rsidR="00210745" w:rsidRPr="00F4255F" w:rsidRDefault="00210745" w:rsidP="00210745">
      <w:pPr>
        <w:rPr>
          <w:bCs/>
          <w:sz w:val="14"/>
          <w:szCs w:val="14"/>
        </w:rPr>
      </w:pPr>
      <w:r w:rsidRPr="00F4255F">
        <w:rPr>
          <w:bCs/>
          <w:sz w:val="14"/>
          <w:szCs w:val="14"/>
        </w:rPr>
        <w:t>26. Приложение № 14</w:t>
      </w:r>
    </w:p>
    <w:p w14:paraId="0E715AF2" w14:textId="2D927260" w:rsidR="00210745" w:rsidRPr="00F4255F" w:rsidRDefault="00210745" w:rsidP="00210745">
      <w:pPr>
        <w:rPr>
          <w:bCs/>
          <w:sz w:val="14"/>
          <w:szCs w:val="14"/>
        </w:rPr>
      </w:pPr>
      <w:r w:rsidRPr="00F4255F">
        <w:rPr>
          <w:bCs/>
          <w:sz w:val="14"/>
          <w:szCs w:val="14"/>
        </w:rPr>
        <w:t xml:space="preserve">Состав комиссии по расследованию несчастных случаев с работниками в МАДОУ детский сад </w:t>
      </w:r>
      <w:r w:rsidR="00291E92" w:rsidRPr="00F4255F">
        <w:rPr>
          <w:sz w:val="14"/>
          <w:szCs w:val="14"/>
        </w:rPr>
        <w:t>«</w:t>
      </w:r>
      <w:r w:rsidR="00291E92">
        <w:rPr>
          <w:sz w:val="14"/>
          <w:szCs w:val="14"/>
        </w:rPr>
        <w:t>Берёзка</w:t>
      </w:r>
      <w:r w:rsidR="00291E92" w:rsidRPr="00F4255F">
        <w:rPr>
          <w:sz w:val="14"/>
          <w:szCs w:val="14"/>
        </w:rPr>
        <w:t xml:space="preserve">» </w:t>
      </w:r>
      <w:r w:rsidR="00291E92">
        <w:rPr>
          <w:sz w:val="14"/>
          <w:szCs w:val="14"/>
        </w:rPr>
        <w:t xml:space="preserve"> д. Воскресенское</w:t>
      </w:r>
      <w:r w:rsidR="00291E92" w:rsidRPr="00F4255F">
        <w:rPr>
          <w:sz w:val="14"/>
          <w:szCs w:val="14"/>
        </w:rPr>
        <w:t xml:space="preserve"> </w:t>
      </w:r>
      <w:r w:rsidRPr="00F4255F">
        <w:rPr>
          <w:bCs/>
          <w:sz w:val="14"/>
          <w:szCs w:val="14"/>
        </w:rPr>
        <w:t>------</w:t>
      </w:r>
      <w:r w:rsidR="00B23E0D">
        <w:rPr>
          <w:bCs/>
          <w:sz w:val="14"/>
          <w:szCs w:val="14"/>
        </w:rPr>
        <w:t>73</w:t>
      </w:r>
      <w:r w:rsidRPr="00F4255F">
        <w:rPr>
          <w:bCs/>
          <w:sz w:val="14"/>
          <w:szCs w:val="14"/>
        </w:rPr>
        <w:t xml:space="preserve"> стр.</w:t>
      </w:r>
    </w:p>
    <w:p w14:paraId="2DBAB874" w14:textId="77777777" w:rsidR="00210745" w:rsidRPr="00F4255F" w:rsidRDefault="00210745" w:rsidP="00210745">
      <w:pPr>
        <w:rPr>
          <w:bCs/>
          <w:sz w:val="14"/>
          <w:szCs w:val="14"/>
        </w:rPr>
      </w:pPr>
      <w:r w:rsidRPr="00F4255F">
        <w:rPr>
          <w:bCs/>
          <w:sz w:val="14"/>
          <w:szCs w:val="14"/>
        </w:rPr>
        <w:t>27. Приложение № 15</w:t>
      </w:r>
    </w:p>
    <w:p w14:paraId="6F42F901" w14:textId="65478226" w:rsidR="00210745" w:rsidRPr="00F4255F" w:rsidRDefault="00210745" w:rsidP="00210745">
      <w:pPr>
        <w:rPr>
          <w:bCs/>
          <w:sz w:val="14"/>
          <w:szCs w:val="14"/>
        </w:rPr>
      </w:pPr>
      <w:r w:rsidRPr="00F4255F">
        <w:rPr>
          <w:bCs/>
          <w:sz w:val="14"/>
          <w:szCs w:val="14"/>
        </w:rPr>
        <w:t>Состав комиссии по охране труда------------------------------------------------------------------------------------------------------------------------</w:t>
      </w:r>
      <w:r w:rsidR="00B23E0D">
        <w:rPr>
          <w:bCs/>
          <w:sz w:val="14"/>
          <w:szCs w:val="14"/>
        </w:rPr>
        <w:t>74</w:t>
      </w:r>
      <w:r w:rsidRPr="00F4255F">
        <w:rPr>
          <w:bCs/>
          <w:sz w:val="14"/>
          <w:szCs w:val="14"/>
        </w:rPr>
        <w:t xml:space="preserve"> стр.</w:t>
      </w:r>
    </w:p>
    <w:p w14:paraId="77578469" w14:textId="77777777" w:rsidR="00210745" w:rsidRPr="00F4255F" w:rsidRDefault="00210745" w:rsidP="00210745">
      <w:pPr>
        <w:rPr>
          <w:bCs/>
          <w:sz w:val="14"/>
          <w:szCs w:val="14"/>
        </w:rPr>
      </w:pPr>
      <w:r w:rsidRPr="00F4255F">
        <w:rPr>
          <w:bCs/>
          <w:sz w:val="14"/>
          <w:szCs w:val="14"/>
        </w:rPr>
        <w:t>28. Приложение № 16</w:t>
      </w:r>
    </w:p>
    <w:p w14:paraId="737FA375" w14:textId="791D7044" w:rsidR="00210745" w:rsidRPr="00F4255F" w:rsidRDefault="00210745" w:rsidP="00210745">
      <w:pPr>
        <w:rPr>
          <w:bCs/>
          <w:sz w:val="14"/>
          <w:szCs w:val="14"/>
        </w:rPr>
      </w:pPr>
      <w:r w:rsidRPr="00F4255F">
        <w:rPr>
          <w:bCs/>
          <w:sz w:val="14"/>
          <w:szCs w:val="14"/>
        </w:rPr>
        <w:t>Соглашение по охране труда-----------------------------------------------------------------------------------------------------------------------------</w:t>
      </w:r>
      <w:r w:rsidR="00B23E0D">
        <w:rPr>
          <w:bCs/>
          <w:sz w:val="14"/>
          <w:szCs w:val="14"/>
        </w:rPr>
        <w:t xml:space="preserve">75 </w:t>
      </w:r>
      <w:r w:rsidRPr="00F4255F">
        <w:rPr>
          <w:bCs/>
          <w:sz w:val="14"/>
          <w:szCs w:val="14"/>
        </w:rPr>
        <w:t>стр.</w:t>
      </w:r>
    </w:p>
    <w:p w14:paraId="02AEAE54" w14:textId="77777777" w:rsidR="00210745" w:rsidRPr="00F4255F" w:rsidRDefault="00210745" w:rsidP="00210745">
      <w:pPr>
        <w:rPr>
          <w:bCs/>
          <w:sz w:val="14"/>
          <w:szCs w:val="14"/>
        </w:rPr>
      </w:pPr>
      <w:r w:rsidRPr="00F4255F">
        <w:rPr>
          <w:bCs/>
          <w:sz w:val="14"/>
          <w:szCs w:val="14"/>
        </w:rPr>
        <w:t>29. Приложение № 17</w:t>
      </w:r>
    </w:p>
    <w:p w14:paraId="02627282" w14:textId="5C29AD45" w:rsidR="00210745" w:rsidRPr="00F4255F" w:rsidRDefault="00210745" w:rsidP="00210745">
      <w:pPr>
        <w:rPr>
          <w:bCs/>
          <w:sz w:val="14"/>
          <w:szCs w:val="14"/>
        </w:rPr>
      </w:pPr>
      <w:r w:rsidRPr="00F4255F">
        <w:rPr>
          <w:bCs/>
          <w:sz w:val="14"/>
          <w:szCs w:val="14"/>
        </w:rPr>
        <w:t>План мероприятий по ОТ---------------------------------------------------------------------------------------------------------------------------------</w:t>
      </w:r>
      <w:r w:rsidR="00B23E0D">
        <w:rPr>
          <w:bCs/>
          <w:sz w:val="14"/>
          <w:szCs w:val="14"/>
        </w:rPr>
        <w:t xml:space="preserve">77 </w:t>
      </w:r>
      <w:r w:rsidRPr="00F4255F">
        <w:rPr>
          <w:bCs/>
          <w:sz w:val="14"/>
          <w:szCs w:val="14"/>
        </w:rPr>
        <w:t xml:space="preserve"> стр.</w:t>
      </w:r>
    </w:p>
    <w:p w14:paraId="6E3C115F" w14:textId="40CDF853" w:rsidR="00210745" w:rsidRPr="00F4255F" w:rsidRDefault="00210745" w:rsidP="00210745">
      <w:pPr>
        <w:rPr>
          <w:bCs/>
          <w:sz w:val="14"/>
          <w:szCs w:val="14"/>
        </w:rPr>
      </w:pPr>
      <w:r w:rsidRPr="00F4255F">
        <w:rPr>
          <w:bCs/>
          <w:sz w:val="14"/>
          <w:szCs w:val="14"/>
        </w:rPr>
        <w:t>30</w:t>
      </w:r>
      <w:r w:rsidR="00B23E0D" w:rsidRPr="00F4255F">
        <w:rPr>
          <w:bCs/>
          <w:sz w:val="14"/>
          <w:szCs w:val="14"/>
        </w:rPr>
        <w:t xml:space="preserve"> </w:t>
      </w:r>
      <w:r w:rsidRPr="00F4255F">
        <w:rPr>
          <w:bCs/>
          <w:sz w:val="14"/>
          <w:szCs w:val="14"/>
        </w:rPr>
        <w:t>.. Приложение № 19</w:t>
      </w:r>
    </w:p>
    <w:p w14:paraId="11735470" w14:textId="4F9D29C3" w:rsidR="00210745" w:rsidRPr="00F4255F" w:rsidRDefault="00210745" w:rsidP="00210745">
      <w:pPr>
        <w:rPr>
          <w:bCs/>
          <w:sz w:val="14"/>
          <w:szCs w:val="14"/>
        </w:rPr>
      </w:pPr>
      <w:r w:rsidRPr="00F4255F">
        <w:rPr>
          <w:bCs/>
          <w:sz w:val="14"/>
          <w:szCs w:val="14"/>
        </w:rPr>
        <w:t>Состав комиссии по трудовым спорам-----------------------------------------------------------------------------------------------------------------</w:t>
      </w:r>
      <w:r w:rsidR="00B23E0D">
        <w:rPr>
          <w:bCs/>
          <w:sz w:val="14"/>
          <w:szCs w:val="14"/>
        </w:rPr>
        <w:t xml:space="preserve">78 </w:t>
      </w:r>
      <w:r w:rsidRPr="00F4255F">
        <w:rPr>
          <w:bCs/>
          <w:sz w:val="14"/>
          <w:szCs w:val="14"/>
        </w:rPr>
        <w:t xml:space="preserve"> стр.</w:t>
      </w:r>
    </w:p>
    <w:p w14:paraId="107B07F6" w14:textId="77777777" w:rsidR="00210745" w:rsidRPr="00F4255F" w:rsidRDefault="00210745" w:rsidP="00210745">
      <w:pPr>
        <w:rPr>
          <w:bCs/>
          <w:color w:val="FF0000"/>
          <w:sz w:val="14"/>
          <w:szCs w:val="14"/>
        </w:rPr>
      </w:pPr>
    </w:p>
    <w:p w14:paraId="5AED0F7A" w14:textId="77777777" w:rsidR="00210745" w:rsidRPr="00F4255F" w:rsidRDefault="00210745" w:rsidP="00210745">
      <w:pPr>
        <w:rPr>
          <w:bCs/>
          <w:sz w:val="14"/>
          <w:szCs w:val="14"/>
        </w:rPr>
      </w:pPr>
    </w:p>
    <w:p w14:paraId="5377B47A" w14:textId="77777777" w:rsidR="00210745" w:rsidRPr="00F4255F" w:rsidRDefault="00210745" w:rsidP="00210745">
      <w:pPr>
        <w:rPr>
          <w:bCs/>
          <w:sz w:val="14"/>
          <w:szCs w:val="14"/>
        </w:rPr>
      </w:pPr>
    </w:p>
    <w:p w14:paraId="2AAEFD2B" w14:textId="77777777" w:rsidR="00C17AB9" w:rsidRPr="00EC0514" w:rsidRDefault="00C17AB9" w:rsidP="00C17AB9">
      <w:pPr>
        <w:tabs>
          <w:tab w:val="num" w:pos="1080"/>
        </w:tabs>
        <w:ind w:left="1080" w:hanging="720"/>
        <w:jc w:val="center"/>
        <w:rPr>
          <w:b/>
          <w:color w:val="000000"/>
          <w:sz w:val="24"/>
          <w:szCs w:val="24"/>
        </w:rPr>
      </w:pPr>
    </w:p>
    <w:p w14:paraId="16331EE2" w14:textId="77777777" w:rsidR="00C17AB9" w:rsidRDefault="00C17AB9" w:rsidP="00C17AB9">
      <w:pPr>
        <w:tabs>
          <w:tab w:val="num" w:pos="1080"/>
        </w:tabs>
        <w:ind w:left="1080" w:hanging="720"/>
        <w:jc w:val="center"/>
        <w:rPr>
          <w:b/>
          <w:color w:val="000000"/>
          <w:sz w:val="28"/>
          <w:szCs w:val="28"/>
        </w:rPr>
      </w:pPr>
    </w:p>
    <w:p w14:paraId="423489C9" w14:textId="77777777" w:rsidR="00C17AB9" w:rsidRDefault="00C17AB9" w:rsidP="00C17AB9">
      <w:pPr>
        <w:tabs>
          <w:tab w:val="num" w:pos="1080"/>
        </w:tabs>
        <w:ind w:left="1080" w:hanging="720"/>
        <w:jc w:val="center"/>
        <w:rPr>
          <w:b/>
          <w:color w:val="000000"/>
          <w:sz w:val="28"/>
          <w:szCs w:val="28"/>
        </w:rPr>
      </w:pPr>
    </w:p>
    <w:p w14:paraId="7496BB02" w14:textId="77777777" w:rsidR="00C17AB9" w:rsidRDefault="00C17AB9" w:rsidP="00C17AB9">
      <w:pPr>
        <w:tabs>
          <w:tab w:val="num" w:pos="1080"/>
        </w:tabs>
        <w:ind w:left="1080" w:hanging="720"/>
        <w:jc w:val="center"/>
        <w:rPr>
          <w:b/>
          <w:color w:val="000000"/>
          <w:sz w:val="28"/>
          <w:szCs w:val="28"/>
        </w:rPr>
      </w:pPr>
    </w:p>
    <w:p w14:paraId="55913782" w14:textId="77777777" w:rsidR="00C17AB9" w:rsidRDefault="00C17AB9" w:rsidP="00C17AB9">
      <w:pPr>
        <w:tabs>
          <w:tab w:val="num" w:pos="1080"/>
        </w:tabs>
        <w:ind w:left="1080" w:hanging="720"/>
        <w:jc w:val="center"/>
        <w:rPr>
          <w:b/>
          <w:color w:val="000000"/>
          <w:sz w:val="28"/>
          <w:szCs w:val="28"/>
        </w:rPr>
      </w:pPr>
    </w:p>
    <w:p w14:paraId="3F0B52C3" w14:textId="77777777" w:rsidR="00C17AB9" w:rsidRDefault="00C17AB9" w:rsidP="00C17AB9">
      <w:pPr>
        <w:tabs>
          <w:tab w:val="num" w:pos="1080"/>
        </w:tabs>
        <w:ind w:left="1080" w:hanging="720"/>
        <w:jc w:val="center"/>
        <w:rPr>
          <w:b/>
          <w:color w:val="000000"/>
          <w:sz w:val="28"/>
          <w:szCs w:val="28"/>
        </w:rPr>
      </w:pPr>
    </w:p>
    <w:p w14:paraId="3072E931" w14:textId="77777777" w:rsidR="00C17AB9" w:rsidRDefault="00C17AB9" w:rsidP="00C17AB9">
      <w:pPr>
        <w:tabs>
          <w:tab w:val="num" w:pos="1080"/>
        </w:tabs>
        <w:ind w:left="1080" w:hanging="720"/>
        <w:jc w:val="center"/>
        <w:rPr>
          <w:b/>
          <w:color w:val="000000"/>
          <w:sz w:val="28"/>
          <w:szCs w:val="28"/>
        </w:rPr>
      </w:pPr>
    </w:p>
    <w:p w14:paraId="53474F1B" w14:textId="60CBC677" w:rsidR="00C17AB9" w:rsidRDefault="00C17AB9" w:rsidP="00210745">
      <w:pPr>
        <w:tabs>
          <w:tab w:val="num" w:pos="1080"/>
        </w:tabs>
        <w:rPr>
          <w:b/>
          <w:color w:val="000000"/>
          <w:sz w:val="28"/>
          <w:szCs w:val="28"/>
        </w:rPr>
      </w:pPr>
    </w:p>
    <w:p w14:paraId="0489C071" w14:textId="33A8502C" w:rsidR="00537279" w:rsidRDefault="00537279" w:rsidP="00C17AB9">
      <w:pPr>
        <w:tabs>
          <w:tab w:val="num" w:pos="1080"/>
        </w:tabs>
        <w:ind w:left="1080" w:hanging="720"/>
        <w:jc w:val="center"/>
        <w:rPr>
          <w:b/>
          <w:color w:val="000000"/>
          <w:sz w:val="28"/>
          <w:szCs w:val="28"/>
        </w:rPr>
      </w:pPr>
    </w:p>
    <w:p w14:paraId="5B186666" w14:textId="5B57EBD7" w:rsidR="00537279" w:rsidRDefault="00537279" w:rsidP="00C17AB9">
      <w:pPr>
        <w:tabs>
          <w:tab w:val="num" w:pos="1080"/>
        </w:tabs>
        <w:ind w:left="1080" w:hanging="720"/>
        <w:jc w:val="center"/>
        <w:rPr>
          <w:b/>
          <w:color w:val="000000"/>
          <w:sz w:val="28"/>
          <w:szCs w:val="28"/>
        </w:rPr>
      </w:pPr>
    </w:p>
    <w:p w14:paraId="56FF7451" w14:textId="77777777" w:rsidR="00B23E0D" w:rsidRDefault="00B23E0D" w:rsidP="00C17AB9">
      <w:pPr>
        <w:tabs>
          <w:tab w:val="num" w:pos="1080"/>
        </w:tabs>
        <w:ind w:left="1080" w:hanging="720"/>
        <w:jc w:val="center"/>
        <w:rPr>
          <w:b/>
          <w:color w:val="000000"/>
          <w:sz w:val="28"/>
          <w:szCs w:val="28"/>
        </w:rPr>
      </w:pPr>
    </w:p>
    <w:p w14:paraId="46ACDE8F" w14:textId="70E2F282" w:rsidR="00537279" w:rsidRDefault="00537279" w:rsidP="00C17AB9">
      <w:pPr>
        <w:tabs>
          <w:tab w:val="num" w:pos="1080"/>
        </w:tabs>
        <w:ind w:left="1080" w:hanging="720"/>
        <w:jc w:val="center"/>
        <w:rPr>
          <w:b/>
          <w:color w:val="000000"/>
          <w:sz w:val="28"/>
          <w:szCs w:val="28"/>
        </w:rPr>
      </w:pPr>
    </w:p>
    <w:p w14:paraId="4D7E47E8" w14:textId="77777777" w:rsidR="00537279" w:rsidRDefault="00537279" w:rsidP="00C17AB9">
      <w:pPr>
        <w:tabs>
          <w:tab w:val="num" w:pos="1080"/>
        </w:tabs>
        <w:ind w:left="1080" w:hanging="720"/>
        <w:jc w:val="center"/>
        <w:rPr>
          <w:b/>
          <w:color w:val="000000"/>
          <w:sz w:val="28"/>
          <w:szCs w:val="28"/>
        </w:rPr>
      </w:pPr>
    </w:p>
    <w:p w14:paraId="71B2A7C8" w14:textId="77777777" w:rsidR="00C17AB9" w:rsidRPr="00F4255F" w:rsidRDefault="00C17AB9" w:rsidP="00C17AB9">
      <w:pPr>
        <w:tabs>
          <w:tab w:val="num" w:pos="1080"/>
        </w:tabs>
        <w:ind w:left="1080" w:hanging="720"/>
        <w:jc w:val="both"/>
        <w:rPr>
          <w:b/>
          <w:color w:val="000000"/>
          <w:sz w:val="22"/>
          <w:szCs w:val="22"/>
        </w:rPr>
      </w:pPr>
      <w:r w:rsidRPr="00F4255F">
        <w:rPr>
          <w:b/>
          <w:color w:val="000000"/>
          <w:sz w:val="22"/>
          <w:szCs w:val="22"/>
          <w:lang w:val="en-US"/>
        </w:rPr>
        <w:lastRenderedPageBreak/>
        <w:t>I</w:t>
      </w:r>
      <w:r w:rsidRPr="00F4255F">
        <w:rPr>
          <w:b/>
          <w:color w:val="000000"/>
          <w:sz w:val="22"/>
          <w:szCs w:val="22"/>
        </w:rPr>
        <w:t>. ОБЩИЕ ПОЛОЖЕНИЯ</w:t>
      </w:r>
    </w:p>
    <w:p w14:paraId="6DDB8FDA" w14:textId="77777777" w:rsidR="00C17AB9" w:rsidRPr="00F4255F" w:rsidRDefault="00C17AB9" w:rsidP="00C17AB9">
      <w:pPr>
        <w:tabs>
          <w:tab w:val="num" w:pos="1080"/>
        </w:tabs>
        <w:ind w:left="1080" w:hanging="720"/>
        <w:jc w:val="both"/>
        <w:rPr>
          <w:b/>
          <w:color w:val="000000"/>
          <w:sz w:val="22"/>
          <w:szCs w:val="22"/>
        </w:rPr>
      </w:pPr>
    </w:p>
    <w:p w14:paraId="1B2A8320" w14:textId="125B29AF" w:rsidR="00C17AB9" w:rsidRPr="00F4255F" w:rsidRDefault="00C17AB9" w:rsidP="00C17AB9">
      <w:pPr>
        <w:ind w:firstLine="567"/>
        <w:jc w:val="both"/>
        <w:rPr>
          <w:color w:val="000000"/>
          <w:sz w:val="22"/>
          <w:szCs w:val="22"/>
        </w:rPr>
      </w:pPr>
      <w:r w:rsidRPr="00F4255F">
        <w:rPr>
          <w:color w:val="000000"/>
          <w:sz w:val="22"/>
          <w:szCs w:val="22"/>
        </w:rPr>
        <w:t>1.1. Настоящий коллективный договор заключен между работодателем и работниками и является правовым актом, регулирующим социально-трудовые отношения в МАДОУ детский сад «</w:t>
      </w:r>
      <w:r w:rsidR="00AF3677">
        <w:rPr>
          <w:color w:val="000000"/>
          <w:sz w:val="22"/>
          <w:szCs w:val="22"/>
        </w:rPr>
        <w:t>Берёзка</w:t>
      </w:r>
      <w:r w:rsidRPr="00F4255F">
        <w:rPr>
          <w:color w:val="000000"/>
          <w:sz w:val="22"/>
          <w:szCs w:val="22"/>
        </w:rPr>
        <w:t xml:space="preserve">» </w:t>
      </w:r>
      <w:r w:rsidR="00AF3677">
        <w:rPr>
          <w:color w:val="000000"/>
          <w:sz w:val="22"/>
          <w:szCs w:val="22"/>
        </w:rPr>
        <w:t>д. Воскресенское</w:t>
      </w:r>
    </w:p>
    <w:p w14:paraId="48F52FE0" w14:textId="77777777" w:rsidR="00C17AB9" w:rsidRPr="00F4255F" w:rsidRDefault="00C17AB9" w:rsidP="00C17AB9">
      <w:pPr>
        <w:ind w:firstLine="567"/>
        <w:jc w:val="both"/>
        <w:rPr>
          <w:color w:val="000000"/>
          <w:sz w:val="22"/>
          <w:szCs w:val="22"/>
        </w:rPr>
      </w:pPr>
      <w:r w:rsidRPr="00F4255F">
        <w:rPr>
          <w:color w:val="000000"/>
          <w:sz w:val="22"/>
          <w:szCs w:val="22"/>
        </w:rPr>
        <w:t xml:space="preserve">1.2. Коллективный договор заключен в соответствии с Трудовым кодексом РФ (далее – ТК РФ), иными законодательными  и нормативными правовыми актами  с целью определения взаимных обязательств работников и работодателя по защите социальных, трудовых, профессиональных прав и интересов работников образовательного учреждения (далее – учреждение (организация))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установленными законами, иными нормативными правовыми актами, Отраслевым соглашением между Башкирским </w:t>
      </w:r>
      <w:proofErr w:type="spellStart"/>
      <w:r w:rsidRPr="00F4255F">
        <w:rPr>
          <w:color w:val="000000"/>
          <w:sz w:val="22"/>
          <w:szCs w:val="22"/>
        </w:rPr>
        <w:t>рескомом</w:t>
      </w:r>
      <w:proofErr w:type="spellEnd"/>
      <w:r w:rsidRPr="00F4255F">
        <w:rPr>
          <w:color w:val="000000"/>
          <w:sz w:val="22"/>
          <w:szCs w:val="22"/>
        </w:rPr>
        <w:t xml:space="preserve"> Профсоюза работников народного образования и науки РФ и Министерством образования Республики Башкортостан на 2020-2023 годы, территориальным (районным, городским) и отраслевым территориальным (районным, городским) соглашениями (указываются полные названия соглашений). </w:t>
      </w:r>
    </w:p>
    <w:p w14:paraId="3D9863AD" w14:textId="1C882D9E" w:rsidR="00C17AB9" w:rsidRPr="00F4255F" w:rsidRDefault="00C17AB9" w:rsidP="00632C72">
      <w:pPr>
        <w:pStyle w:val="21"/>
        <w:ind w:firstLine="567"/>
        <w:rPr>
          <w:color w:val="000000"/>
          <w:sz w:val="22"/>
          <w:szCs w:val="22"/>
        </w:rPr>
      </w:pPr>
      <w:r w:rsidRPr="00F4255F">
        <w:rPr>
          <w:color w:val="000000"/>
          <w:sz w:val="22"/>
          <w:szCs w:val="22"/>
        </w:rPr>
        <w:t xml:space="preserve">1.3. Сторонами коллективного договора являются: работники учреждения в лице их представителя – первичной профсоюзной организации в лице председателя выборного органа первичной профсоюзной организации (далее – профком) </w:t>
      </w:r>
      <w:r w:rsidR="00632C72">
        <w:rPr>
          <w:color w:val="000000"/>
          <w:sz w:val="22"/>
          <w:szCs w:val="22"/>
        </w:rPr>
        <w:t>Седовой</w:t>
      </w:r>
      <w:r w:rsidRPr="00F4255F">
        <w:rPr>
          <w:color w:val="000000"/>
          <w:sz w:val="22"/>
          <w:szCs w:val="22"/>
        </w:rPr>
        <w:t xml:space="preserve"> </w:t>
      </w:r>
      <w:r w:rsidR="00632C72">
        <w:rPr>
          <w:color w:val="000000"/>
          <w:sz w:val="22"/>
          <w:szCs w:val="22"/>
        </w:rPr>
        <w:t>Любовь</w:t>
      </w:r>
      <w:r w:rsidRPr="00F4255F">
        <w:rPr>
          <w:color w:val="000000"/>
          <w:sz w:val="22"/>
          <w:szCs w:val="22"/>
        </w:rPr>
        <w:t xml:space="preserve"> </w:t>
      </w:r>
      <w:r w:rsidR="00632C72">
        <w:rPr>
          <w:color w:val="000000"/>
          <w:sz w:val="22"/>
          <w:szCs w:val="22"/>
        </w:rPr>
        <w:t>Геннадьевны</w:t>
      </w:r>
      <w:r w:rsidRPr="00F4255F">
        <w:rPr>
          <w:color w:val="000000"/>
          <w:sz w:val="22"/>
          <w:szCs w:val="22"/>
        </w:rPr>
        <w:t>. Работодатель (МАДОУ детский сад «</w:t>
      </w:r>
      <w:r w:rsidR="00632C72">
        <w:rPr>
          <w:color w:val="000000"/>
          <w:sz w:val="22"/>
          <w:szCs w:val="22"/>
        </w:rPr>
        <w:t>Берёзка</w:t>
      </w:r>
      <w:r w:rsidRPr="00F4255F">
        <w:rPr>
          <w:color w:val="000000"/>
          <w:sz w:val="22"/>
          <w:szCs w:val="22"/>
        </w:rPr>
        <w:t xml:space="preserve">» </w:t>
      </w:r>
      <w:r w:rsidR="00632C72">
        <w:rPr>
          <w:color w:val="000000"/>
          <w:sz w:val="22"/>
          <w:szCs w:val="22"/>
        </w:rPr>
        <w:t>д. Воскресенское</w:t>
      </w:r>
      <w:r w:rsidRPr="00F4255F">
        <w:rPr>
          <w:color w:val="000000"/>
          <w:sz w:val="22"/>
          <w:szCs w:val="22"/>
        </w:rPr>
        <w:t xml:space="preserve">) в лице его представителя – </w:t>
      </w:r>
      <w:proofErr w:type="gramStart"/>
      <w:r w:rsidRPr="00F4255F">
        <w:rPr>
          <w:color w:val="000000"/>
          <w:sz w:val="22"/>
          <w:szCs w:val="22"/>
        </w:rPr>
        <w:t>заведующий учреждения</w:t>
      </w:r>
      <w:proofErr w:type="gramEnd"/>
      <w:r w:rsidRPr="00F4255F">
        <w:rPr>
          <w:color w:val="000000"/>
          <w:sz w:val="22"/>
          <w:szCs w:val="22"/>
        </w:rPr>
        <w:t xml:space="preserve">  </w:t>
      </w:r>
      <w:proofErr w:type="spellStart"/>
      <w:r w:rsidR="00632C72">
        <w:rPr>
          <w:color w:val="000000"/>
          <w:sz w:val="22"/>
          <w:szCs w:val="22"/>
        </w:rPr>
        <w:t>Масягутовой</w:t>
      </w:r>
      <w:proofErr w:type="spellEnd"/>
      <w:r w:rsidR="00632C72">
        <w:rPr>
          <w:color w:val="000000"/>
          <w:sz w:val="22"/>
          <w:szCs w:val="22"/>
        </w:rPr>
        <w:t xml:space="preserve"> </w:t>
      </w:r>
      <w:proofErr w:type="spellStart"/>
      <w:r w:rsidR="00632C72">
        <w:rPr>
          <w:color w:val="000000"/>
          <w:sz w:val="22"/>
          <w:szCs w:val="22"/>
        </w:rPr>
        <w:t>Гульемеш</w:t>
      </w:r>
      <w:proofErr w:type="spellEnd"/>
      <w:r w:rsidR="00632C72">
        <w:rPr>
          <w:color w:val="000000"/>
          <w:sz w:val="22"/>
          <w:szCs w:val="22"/>
        </w:rPr>
        <w:t xml:space="preserve"> </w:t>
      </w:r>
      <w:proofErr w:type="spellStart"/>
      <w:r w:rsidR="00632C72">
        <w:rPr>
          <w:color w:val="000000"/>
          <w:sz w:val="22"/>
          <w:szCs w:val="22"/>
        </w:rPr>
        <w:t>Хайдаровны</w:t>
      </w:r>
      <w:proofErr w:type="spellEnd"/>
      <w:r w:rsidR="00632C72">
        <w:rPr>
          <w:color w:val="000000"/>
          <w:sz w:val="22"/>
          <w:szCs w:val="22"/>
        </w:rPr>
        <w:t xml:space="preserve"> </w:t>
      </w:r>
      <w:r w:rsidRPr="00F4255F">
        <w:rPr>
          <w:color w:val="000000"/>
          <w:sz w:val="22"/>
          <w:szCs w:val="22"/>
        </w:rPr>
        <w:t xml:space="preserve"> (далее – работодатель).                                                                                                 </w:t>
      </w:r>
    </w:p>
    <w:p w14:paraId="1A34BFDD" w14:textId="77777777" w:rsidR="00C17AB9" w:rsidRPr="00F4255F" w:rsidRDefault="00C17AB9" w:rsidP="00C17AB9">
      <w:pPr>
        <w:pStyle w:val="21"/>
        <w:ind w:firstLine="567"/>
        <w:rPr>
          <w:color w:val="000000"/>
          <w:sz w:val="22"/>
          <w:szCs w:val="22"/>
        </w:rPr>
      </w:pPr>
      <w:r w:rsidRPr="00F4255F">
        <w:rPr>
          <w:color w:val="000000"/>
          <w:sz w:val="22"/>
          <w:szCs w:val="22"/>
        </w:rPr>
        <w:t>1.4. Действие настоящего коллективного договора распространяется на всех работников учреждения, в том числе заключивших трудовой договор о работе по совместительству.</w:t>
      </w:r>
    </w:p>
    <w:p w14:paraId="74B14252" w14:textId="77777777" w:rsidR="00C17AB9" w:rsidRPr="00F4255F" w:rsidRDefault="00C17AB9" w:rsidP="00C17AB9">
      <w:pPr>
        <w:pStyle w:val="21"/>
        <w:ind w:firstLine="567"/>
        <w:rPr>
          <w:color w:val="000000"/>
          <w:sz w:val="22"/>
          <w:szCs w:val="22"/>
        </w:rPr>
      </w:pPr>
      <w:r w:rsidRPr="00F4255F">
        <w:rPr>
          <w:color w:val="000000"/>
          <w:sz w:val="22"/>
          <w:szCs w:val="22"/>
        </w:rPr>
        <w:t>1.5. Работодатель обязан ознакомить под роспись с текстом коллективного договора всех работников образовательного учреждения в течение 30 дней после его подписания.</w:t>
      </w:r>
    </w:p>
    <w:p w14:paraId="4F4A371A" w14:textId="77777777" w:rsidR="00C17AB9" w:rsidRPr="00F4255F" w:rsidRDefault="00C17AB9" w:rsidP="00C17AB9">
      <w:pPr>
        <w:pStyle w:val="21"/>
        <w:ind w:firstLine="567"/>
        <w:rPr>
          <w:color w:val="000000"/>
          <w:sz w:val="22"/>
          <w:szCs w:val="22"/>
        </w:rPr>
      </w:pPr>
      <w:r w:rsidRPr="00F4255F">
        <w:rPr>
          <w:color w:val="000000"/>
          <w:sz w:val="22"/>
          <w:szCs w:val="22"/>
        </w:rPr>
        <w:t>1.6. Коллективный договор сохраняет свое действие в случае изменения наименования учреждения, расторжения трудового договора с руководителем учреждения.</w:t>
      </w:r>
    </w:p>
    <w:p w14:paraId="6D30CF43" w14:textId="77777777" w:rsidR="00C17AB9" w:rsidRPr="00F4255F" w:rsidRDefault="00C17AB9" w:rsidP="00C17AB9">
      <w:pPr>
        <w:pStyle w:val="21"/>
        <w:ind w:firstLine="567"/>
        <w:rPr>
          <w:color w:val="000000"/>
          <w:sz w:val="22"/>
          <w:szCs w:val="22"/>
        </w:rPr>
      </w:pPr>
      <w:r w:rsidRPr="00F4255F">
        <w:rPr>
          <w:color w:val="000000"/>
          <w:sz w:val="22"/>
          <w:szCs w:val="22"/>
        </w:rPr>
        <w:t>1.7. При реорганизации (слиянии, присоединении, разделении, выделении, преобразовании), изменении типа учреждения коллективный договор сохраняет свое действие в течение всего срока его действия или до внесения в него изменений, дополнений.</w:t>
      </w:r>
    </w:p>
    <w:p w14:paraId="048C2FFC" w14:textId="77777777" w:rsidR="00C17AB9" w:rsidRPr="00F4255F" w:rsidRDefault="00C17AB9" w:rsidP="00C17AB9">
      <w:pPr>
        <w:pStyle w:val="21"/>
        <w:ind w:firstLine="567"/>
        <w:rPr>
          <w:color w:val="000000"/>
          <w:sz w:val="22"/>
          <w:szCs w:val="22"/>
        </w:rPr>
      </w:pPr>
      <w:r w:rsidRPr="00F4255F">
        <w:rPr>
          <w:color w:val="000000"/>
          <w:sz w:val="22"/>
          <w:szCs w:val="22"/>
        </w:rPr>
        <w:t>1.8. При смене формы собственности учреждения коллективный договор сохраняет свое действие в течение трех месяцев со дня перехода прав собственности.</w:t>
      </w:r>
    </w:p>
    <w:p w14:paraId="111986BB" w14:textId="77777777" w:rsidR="00C17AB9" w:rsidRPr="00F4255F" w:rsidRDefault="00C17AB9" w:rsidP="00C17AB9">
      <w:pPr>
        <w:ind w:firstLine="567"/>
        <w:jc w:val="both"/>
        <w:rPr>
          <w:color w:val="000000"/>
          <w:sz w:val="22"/>
          <w:szCs w:val="22"/>
        </w:rPr>
      </w:pPr>
      <w:r w:rsidRPr="00F4255F">
        <w:rPr>
          <w:color w:val="000000"/>
          <w:sz w:val="22"/>
          <w:szCs w:val="22"/>
        </w:rPr>
        <w:t xml:space="preserve">1.9. При ликвидации учреждения коллективный договор сохраняет свое действие в течение всего срока ее проведения. </w:t>
      </w:r>
    </w:p>
    <w:p w14:paraId="1B525F8B" w14:textId="77777777" w:rsidR="00C17AB9" w:rsidRPr="00F4255F" w:rsidRDefault="00C17AB9" w:rsidP="00C17AB9">
      <w:pPr>
        <w:ind w:firstLine="567"/>
        <w:jc w:val="both"/>
        <w:rPr>
          <w:color w:val="000000"/>
          <w:sz w:val="22"/>
          <w:szCs w:val="22"/>
        </w:rPr>
      </w:pPr>
      <w:r w:rsidRPr="00F4255F">
        <w:rPr>
          <w:color w:val="000000"/>
          <w:sz w:val="22"/>
          <w:szCs w:val="22"/>
        </w:rPr>
        <w:t xml:space="preserve">1.10. Коллективный договор учреждения не может содержать условий, снижающих уровень прав и гарантий работников, установленный трудовым законодательством, отраслевым территориальным соглашением, Отраслевым соглашением между Башкирским </w:t>
      </w:r>
      <w:proofErr w:type="spellStart"/>
      <w:r w:rsidRPr="00F4255F">
        <w:rPr>
          <w:color w:val="000000"/>
          <w:sz w:val="22"/>
          <w:szCs w:val="22"/>
        </w:rPr>
        <w:t>рескомом</w:t>
      </w:r>
      <w:proofErr w:type="spellEnd"/>
      <w:r w:rsidRPr="00F4255F">
        <w:rPr>
          <w:color w:val="000000"/>
          <w:sz w:val="22"/>
          <w:szCs w:val="22"/>
        </w:rPr>
        <w:t xml:space="preserve"> Профсоюза работников народного образования и науки РФ и Министерством образования Республики Башкортостан. Условия коллективного договора, ухудшающие положение работников по сравнению с вышеназванными документами, недействительны и не подлежат применению.</w:t>
      </w:r>
    </w:p>
    <w:p w14:paraId="42282665" w14:textId="77777777" w:rsidR="00C17AB9" w:rsidRPr="00F4255F" w:rsidRDefault="00C17AB9" w:rsidP="00C17AB9">
      <w:pPr>
        <w:ind w:firstLine="567"/>
        <w:jc w:val="both"/>
        <w:rPr>
          <w:color w:val="000000"/>
          <w:sz w:val="22"/>
          <w:szCs w:val="22"/>
        </w:rPr>
      </w:pPr>
      <w:r w:rsidRPr="00F4255F">
        <w:rPr>
          <w:color w:val="000000"/>
          <w:sz w:val="22"/>
          <w:szCs w:val="22"/>
        </w:rPr>
        <w:t>1.11. Регистрация коллективного договора в территориальном органе Министерства труда и социальной защиты населения РБ осуществляется после правовой экспертизы и регистрации в вышестоящем профсоюзном органе.</w:t>
      </w:r>
    </w:p>
    <w:p w14:paraId="1955D4CC" w14:textId="77777777" w:rsidR="00C17AB9" w:rsidRPr="00F4255F" w:rsidRDefault="00C17AB9" w:rsidP="00C17AB9">
      <w:pPr>
        <w:pStyle w:val="21"/>
        <w:ind w:firstLine="567"/>
        <w:rPr>
          <w:color w:val="000000"/>
          <w:sz w:val="22"/>
          <w:szCs w:val="22"/>
        </w:rPr>
      </w:pPr>
      <w:r w:rsidRPr="00F4255F">
        <w:rPr>
          <w:color w:val="000000"/>
          <w:sz w:val="22"/>
          <w:szCs w:val="22"/>
        </w:rPr>
        <w:t>1.12.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0CD1635D" w14:textId="77777777" w:rsidR="00C17AB9" w:rsidRPr="00F4255F" w:rsidRDefault="00C17AB9" w:rsidP="00C17AB9">
      <w:pPr>
        <w:pStyle w:val="21"/>
        <w:ind w:firstLine="567"/>
        <w:rPr>
          <w:color w:val="000000"/>
          <w:sz w:val="22"/>
          <w:szCs w:val="22"/>
        </w:rPr>
      </w:pPr>
      <w:r w:rsidRPr="00F4255F">
        <w:rPr>
          <w:color w:val="000000"/>
          <w:sz w:val="22"/>
          <w:szCs w:val="22"/>
        </w:rPr>
        <w:t>1.13. В течение срока действия коллективного договора стороны вправе вносить в него дополнения и изменения на основе взаимной договоренности без созыва общего собрания работников в установленном законом порядке (ст.44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Республики Башкортостан и положениями прежнего коллективного договора.</w:t>
      </w:r>
    </w:p>
    <w:p w14:paraId="57DDA4AD" w14:textId="77777777" w:rsidR="00C17AB9" w:rsidRPr="00F4255F" w:rsidRDefault="00C17AB9" w:rsidP="00C17AB9">
      <w:pPr>
        <w:pStyle w:val="21"/>
        <w:ind w:firstLine="567"/>
        <w:rPr>
          <w:color w:val="000000"/>
          <w:sz w:val="22"/>
          <w:szCs w:val="22"/>
        </w:rPr>
      </w:pPr>
      <w:r w:rsidRPr="00F4255F">
        <w:rPr>
          <w:color w:val="000000"/>
          <w:sz w:val="22"/>
          <w:szCs w:val="22"/>
        </w:rPr>
        <w:t>1.14. Все спорные вопросы по толкованию и реализации положений коллективного договора решаются сторонами.</w:t>
      </w:r>
    </w:p>
    <w:p w14:paraId="6D035C08" w14:textId="77777777" w:rsidR="00C17AB9" w:rsidRPr="00F4255F" w:rsidRDefault="00C17AB9" w:rsidP="00C17AB9">
      <w:pPr>
        <w:pStyle w:val="ConsPlusNormal"/>
        <w:ind w:firstLine="540"/>
        <w:jc w:val="both"/>
        <w:outlineLvl w:val="0"/>
        <w:rPr>
          <w:rFonts w:ascii="Times New Roman" w:hAnsi="Times New Roman" w:cs="Times New Roman"/>
          <w:sz w:val="22"/>
          <w:szCs w:val="22"/>
        </w:rPr>
      </w:pPr>
      <w:r w:rsidRPr="00F4255F">
        <w:rPr>
          <w:rFonts w:ascii="Times New Roman" w:hAnsi="Times New Roman" w:cs="Times New Roman"/>
          <w:color w:val="000000"/>
          <w:sz w:val="22"/>
          <w:szCs w:val="22"/>
        </w:rPr>
        <w:t xml:space="preserve">1.15. </w:t>
      </w:r>
      <w:r w:rsidRPr="00F4255F">
        <w:rPr>
          <w:rFonts w:ascii="Times New Roman" w:hAnsi="Times New Roman" w:cs="Times New Roman"/>
          <w:sz w:val="22"/>
          <w:szCs w:val="22"/>
        </w:rPr>
        <w:t xml:space="preserve">В соответствии с действующим законодательством работодатель или лицо, его представляющее, несет ответственность за уклонение от участия в переговорах, нарушение или невыполнение обязательств, принятых в соответствии с коллективным договором, не предоставление информации, необходимой для проведения коллективных переговоров и </w:t>
      </w:r>
      <w:r w:rsidRPr="00F4255F">
        <w:rPr>
          <w:rFonts w:ascii="Times New Roman" w:hAnsi="Times New Roman" w:cs="Times New Roman"/>
          <w:sz w:val="22"/>
          <w:szCs w:val="22"/>
        </w:rPr>
        <w:lastRenderedPageBreak/>
        <w:t xml:space="preserve">осуществления контроля за соблюдением коллективного договора, другие противоправные действия (бездействия). </w:t>
      </w:r>
      <w:r w:rsidRPr="00F4255F">
        <w:rPr>
          <w:rFonts w:ascii="Times New Roman" w:hAnsi="Times New Roman" w:cs="Times New Roman"/>
          <w:sz w:val="22"/>
          <w:szCs w:val="22"/>
          <w:shd w:val="clear" w:color="auto" w:fill="FFFFFF"/>
        </w:rPr>
        <w:t>Представители стороны, получившие предложение в письменной форме о начале коллективных переговоров, обязаны вступить в переговоры в течение семи календарных дней со дня получения указанного предложения, направив инициатору проведения коллективных переговоров ответ с указанием представителей от своей стороны для участия в работе комиссии по ведению коллективных переговоров и их полномочий. Днем начала коллективных переговоров является день, следующий за днем получения инициатором проведения коллективных переговоров указанного ответа.</w:t>
      </w:r>
    </w:p>
    <w:p w14:paraId="34EEA148" w14:textId="77777777" w:rsidR="00C17AB9" w:rsidRPr="00F4255F" w:rsidRDefault="00C17AB9" w:rsidP="00C17AB9">
      <w:pPr>
        <w:pStyle w:val="ConsPlusNormal"/>
        <w:ind w:firstLine="540"/>
        <w:jc w:val="both"/>
        <w:outlineLvl w:val="0"/>
        <w:rPr>
          <w:rFonts w:ascii="Times New Roman" w:hAnsi="Times New Roman" w:cs="Times New Roman"/>
          <w:color w:val="000000"/>
          <w:sz w:val="22"/>
          <w:szCs w:val="22"/>
        </w:rPr>
      </w:pPr>
      <w:r w:rsidRPr="00F4255F">
        <w:rPr>
          <w:rFonts w:ascii="Times New Roman" w:hAnsi="Times New Roman" w:cs="Times New Roman"/>
          <w:sz w:val="22"/>
          <w:szCs w:val="22"/>
        </w:rPr>
        <w:t xml:space="preserve"> 1.16. Стороны коллективного договора обязуются проводить обсуждение итогов выполнения коллективного</w:t>
      </w:r>
      <w:r w:rsidRPr="00F4255F">
        <w:rPr>
          <w:rFonts w:ascii="Times New Roman" w:hAnsi="Times New Roman" w:cs="Times New Roman"/>
          <w:color w:val="000000"/>
          <w:sz w:val="22"/>
          <w:szCs w:val="22"/>
        </w:rPr>
        <w:t xml:space="preserve"> договора на общем собрании работников не реже двух раз в год.  </w:t>
      </w:r>
    </w:p>
    <w:p w14:paraId="41AE2318" w14:textId="77777777" w:rsidR="00C17AB9" w:rsidRPr="00F4255F" w:rsidRDefault="00C17AB9" w:rsidP="00C17AB9">
      <w:pPr>
        <w:autoSpaceDE w:val="0"/>
        <w:autoSpaceDN w:val="0"/>
        <w:adjustRightInd w:val="0"/>
        <w:ind w:firstLine="540"/>
        <w:jc w:val="both"/>
        <w:rPr>
          <w:i/>
          <w:color w:val="000000"/>
          <w:sz w:val="22"/>
          <w:szCs w:val="22"/>
        </w:rPr>
      </w:pPr>
      <w:r w:rsidRPr="00F4255F">
        <w:rPr>
          <w:color w:val="000000"/>
          <w:sz w:val="22"/>
          <w:szCs w:val="22"/>
        </w:rPr>
        <w:t>1.17. Нормативные акты учреждения, содержащие нормы трудового права, являющиеся приложением к данному коллективному договору, являются его неотъемлемой частью. Изменение и дополнение приложений производятся в порядке, установленном Трудовым кодексом РФ для заключения коллективного договора, либо в порядке, установленном данным коллективным договором</w:t>
      </w:r>
      <w:r w:rsidRPr="00F4255F">
        <w:rPr>
          <w:i/>
          <w:color w:val="000000"/>
          <w:sz w:val="22"/>
          <w:szCs w:val="22"/>
        </w:rPr>
        <w:t>.</w:t>
      </w:r>
    </w:p>
    <w:p w14:paraId="508524B0" w14:textId="77777777" w:rsidR="00C17AB9" w:rsidRPr="00F4255F" w:rsidRDefault="00C17AB9" w:rsidP="00C17AB9">
      <w:pPr>
        <w:pStyle w:val="ConsPlusNormal"/>
        <w:ind w:firstLine="540"/>
        <w:jc w:val="both"/>
        <w:outlineLvl w:val="0"/>
        <w:rPr>
          <w:rFonts w:ascii="Times New Roman" w:hAnsi="Times New Roman" w:cs="Times New Roman"/>
          <w:color w:val="000000"/>
          <w:sz w:val="22"/>
          <w:szCs w:val="22"/>
        </w:rPr>
      </w:pPr>
      <w:r w:rsidRPr="00F4255F">
        <w:rPr>
          <w:rFonts w:ascii="Times New Roman" w:hAnsi="Times New Roman" w:cs="Times New Roman"/>
          <w:color w:val="000000"/>
          <w:sz w:val="22"/>
          <w:szCs w:val="22"/>
        </w:rPr>
        <w:t xml:space="preserve">1.18 Работодатель обязуется обеспечить гласность содержания и выполнения условий </w:t>
      </w:r>
      <w:r w:rsidRPr="008824DF">
        <w:rPr>
          <w:rFonts w:ascii="Times New Roman" w:hAnsi="Times New Roman" w:cs="Times New Roman"/>
          <w:color w:val="000000"/>
          <w:sz w:val="22"/>
          <w:szCs w:val="22"/>
        </w:rPr>
        <w:t>коллективного договора.</w:t>
      </w:r>
    </w:p>
    <w:p w14:paraId="1EDD4D08" w14:textId="66BABFB6" w:rsidR="00C17AB9" w:rsidRPr="00F4255F" w:rsidRDefault="00C17AB9" w:rsidP="00C17AB9">
      <w:pPr>
        <w:pStyle w:val="21"/>
        <w:ind w:firstLine="567"/>
        <w:rPr>
          <w:i/>
          <w:color w:val="000000"/>
          <w:sz w:val="22"/>
          <w:szCs w:val="22"/>
        </w:rPr>
      </w:pPr>
      <w:r w:rsidRPr="00F4255F">
        <w:rPr>
          <w:color w:val="000000"/>
          <w:sz w:val="22"/>
          <w:szCs w:val="22"/>
        </w:rPr>
        <w:t xml:space="preserve">1.19. Настоящий коллективный договор вступает в силу с момента его подписания сторонами </w:t>
      </w:r>
      <w:r w:rsidRPr="008824DF">
        <w:rPr>
          <w:sz w:val="22"/>
          <w:szCs w:val="22"/>
        </w:rPr>
        <w:t xml:space="preserve">с </w:t>
      </w:r>
      <w:r w:rsidR="001348D8">
        <w:rPr>
          <w:sz w:val="22"/>
          <w:szCs w:val="22"/>
        </w:rPr>
        <w:t>04.06.20</w:t>
      </w:r>
      <w:r w:rsidRPr="008824DF">
        <w:rPr>
          <w:sz w:val="22"/>
          <w:szCs w:val="22"/>
        </w:rPr>
        <w:t>20</w:t>
      </w:r>
      <w:r w:rsidR="001348D8">
        <w:rPr>
          <w:sz w:val="22"/>
          <w:szCs w:val="22"/>
        </w:rPr>
        <w:t xml:space="preserve"> </w:t>
      </w:r>
      <w:bookmarkStart w:id="1" w:name="_GoBack"/>
      <w:bookmarkEnd w:id="1"/>
      <w:r w:rsidRPr="008824DF">
        <w:rPr>
          <w:sz w:val="22"/>
          <w:szCs w:val="22"/>
        </w:rPr>
        <w:t xml:space="preserve">г и действует по </w:t>
      </w:r>
      <w:r w:rsidR="001348D8">
        <w:rPr>
          <w:sz w:val="22"/>
          <w:szCs w:val="22"/>
        </w:rPr>
        <w:t xml:space="preserve">04.06.2023 </w:t>
      </w:r>
      <w:r w:rsidR="008824DF">
        <w:rPr>
          <w:sz w:val="22"/>
          <w:szCs w:val="22"/>
        </w:rPr>
        <w:t xml:space="preserve"> </w:t>
      </w:r>
      <w:r w:rsidRPr="008824DF">
        <w:rPr>
          <w:sz w:val="22"/>
          <w:szCs w:val="22"/>
        </w:rPr>
        <w:t>г</w:t>
      </w:r>
      <w:r w:rsidRPr="008824DF">
        <w:rPr>
          <w:color w:val="000000"/>
          <w:sz w:val="22"/>
          <w:szCs w:val="22"/>
        </w:rPr>
        <w:t>. включительно.</w:t>
      </w:r>
    </w:p>
    <w:p w14:paraId="2AE0DE42" w14:textId="77777777" w:rsidR="00C17AB9" w:rsidRPr="00F4255F" w:rsidRDefault="00C17AB9" w:rsidP="00C17AB9">
      <w:pPr>
        <w:jc w:val="both"/>
        <w:rPr>
          <w:color w:val="000000"/>
          <w:sz w:val="22"/>
          <w:szCs w:val="22"/>
        </w:rPr>
      </w:pPr>
      <w:r w:rsidRPr="00F4255F">
        <w:rPr>
          <w:color w:val="000000"/>
          <w:sz w:val="22"/>
          <w:szCs w:val="22"/>
        </w:rPr>
        <w:t xml:space="preserve">           1.20. 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14:paraId="0FBB6637" w14:textId="77777777" w:rsidR="00C17AB9" w:rsidRPr="00F4255F" w:rsidRDefault="00C17AB9" w:rsidP="00C17AB9">
      <w:pPr>
        <w:jc w:val="both"/>
        <w:rPr>
          <w:b/>
          <w:color w:val="000000"/>
          <w:sz w:val="22"/>
          <w:szCs w:val="22"/>
        </w:rPr>
      </w:pPr>
      <w:r w:rsidRPr="00F4255F">
        <w:rPr>
          <w:b/>
          <w:color w:val="000000"/>
          <w:sz w:val="22"/>
          <w:szCs w:val="22"/>
        </w:rPr>
        <w:t xml:space="preserve">               </w:t>
      </w:r>
      <w:r w:rsidRPr="00F4255F">
        <w:rPr>
          <w:b/>
          <w:color w:val="000000"/>
          <w:sz w:val="22"/>
          <w:szCs w:val="22"/>
          <w:lang w:val="en-US"/>
        </w:rPr>
        <w:t>II</w:t>
      </w:r>
      <w:r w:rsidRPr="00F4255F">
        <w:rPr>
          <w:b/>
          <w:color w:val="000000"/>
          <w:sz w:val="22"/>
          <w:szCs w:val="22"/>
        </w:rPr>
        <w:t>. СОЦИАЛЬНОЕ ПАРТНЕРСТВО И КООРДИНАЦИЯ ДЕЙСТВИЙ               СТОРОН КОЛЛЕКТИВНОГО ДОГОВОРА</w:t>
      </w:r>
    </w:p>
    <w:p w14:paraId="234D1676" w14:textId="77777777" w:rsidR="00C17AB9" w:rsidRPr="00F4255F" w:rsidRDefault="00C17AB9" w:rsidP="00C17AB9">
      <w:pPr>
        <w:ind w:firstLine="567"/>
        <w:jc w:val="both"/>
        <w:rPr>
          <w:color w:val="000000"/>
          <w:sz w:val="22"/>
          <w:szCs w:val="22"/>
        </w:rPr>
      </w:pPr>
      <w:r w:rsidRPr="00F4255F">
        <w:rPr>
          <w:color w:val="000000"/>
          <w:sz w:val="22"/>
          <w:szCs w:val="22"/>
        </w:rPr>
        <w:t>2.1. В целях развития социального партнерства стороны обязуются:</w:t>
      </w:r>
    </w:p>
    <w:p w14:paraId="5F637579" w14:textId="77777777" w:rsidR="00C17AB9" w:rsidRPr="00F4255F" w:rsidRDefault="00C17AB9" w:rsidP="00C17AB9">
      <w:pPr>
        <w:ind w:firstLine="567"/>
        <w:jc w:val="both"/>
        <w:rPr>
          <w:color w:val="000000"/>
          <w:sz w:val="22"/>
          <w:szCs w:val="22"/>
        </w:rPr>
      </w:pPr>
      <w:r w:rsidRPr="00F4255F">
        <w:rPr>
          <w:color w:val="000000"/>
          <w:sz w:val="22"/>
          <w:szCs w:val="22"/>
        </w:rPr>
        <w:t>2.1.1. Строить свои взаимоотношения на основе принципов социального партнерства, коллективно-договорного регулирования социально-трудовых отношений, государственно-общественного управления образованием, соблюдать определенные настоящим договором обязательства и договоренности.</w:t>
      </w:r>
    </w:p>
    <w:p w14:paraId="059E7D2D" w14:textId="77777777" w:rsidR="00C17AB9" w:rsidRPr="00F4255F" w:rsidRDefault="00C17AB9" w:rsidP="00C17AB9">
      <w:pPr>
        <w:ind w:firstLine="567"/>
        <w:jc w:val="both"/>
        <w:rPr>
          <w:color w:val="000000"/>
          <w:sz w:val="22"/>
          <w:szCs w:val="22"/>
        </w:rPr>
      </w:pPr>
      <w:r w:rsidRPr="00F4255F">
        <w:rPr>
          <w:color w:val="000000"/>
          <w:sz w:val="22"/>
          <w:szCs w:val="22"/>
        </w:rPr>
        <w:t xml:space="preserve">2.1.2.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2C34CF23" w14:textId="77777777" w:rsidR="00C17AB9" w:rsidRPr="00F4255F" w:rsidRDefault="00C17AB9" w:rsidP="00C17AB9">
      <w:pPr>
        <w:ind w:firstLine="567"/>
        <w:jc w:val="both"/>
        <w:rPr>
          <w:color w:val="000000"/>
          <w:sz w:val="22"/>
          <w:szCs w:val="22"/>
        </w:rPr>
      </w:pPr>
      <w:r w:rsidRPr="00F4255F">
        <w:rPr>
          <w:color w:val="000000"/>
          <w:sz w:val="22"/>
          <w:szCs w:val="22"/>
        </w:rPr>
        <w:t>2.1.3.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w:t>
      </w:r>
    </w:p>
    <w:p w14:paraId="00FB3681" w14:textId="77777777" w:rsidR="00C17AB9" w:rsidRPr="00F4255F" w:rsidRDefault="00C17AB9" w:rsidP="00C17AB9">
      <w:pPr>
        <w:ind w:firstLine="567"/>
        <w:jc w:val="both"/>
        <w:rPr>
          <w:color w:val="000000"/>
          <w:sz w:val="22"/>
          <w:szCs w:val="22"/>
        </w:rPr>
      </w:pPr>
      <w:r w:rsidRPr="00F4255F">
        <w:rPr>
          <w:color w:val="000000"/>
          <w:sz w:val="22"/>
          <w:szCs w:val="22"/>
        </w:rPr>
        <w:t xml:space="preserve">2.1.4.  Использовать возможности переговорного процесса с целью учета интересов сторон, предотвращения коллективных трудовых споров и социальной напряженности в коллективе работников учреждения. </w:t>
      </w:r>
    </w:p>
    <w:p w14:paraId="40669C99" w14:textId="77777777" w:rsidR="00C17AB9" w:rsidRPr="00F4255F" w:rsidRDefault="00C17AB9" w:rsidP="00C17AB9">
      <w:pPr>
        <w:pStyle w:val="aa"/>
        <w:ind w:firstLine="567"/>
        <w:rPr>
          <w:color w:val="000000"/>
          <w:sz w:val="22"/>
          <w:szCs w:val="22"/>
        </w:rPr>
      </w:pPr>
      <w:r w:rsidRPr="00F4255F">
        <w:rPr>
          <w:color w:val="000000"/>
          <w:sz w:val="22"/>
          <w:szCs w:val="22"/>
        </w:rPr>
        <w:t>2.2. Работодатель обязуется:</w:t>
      </w:r>
    </w:p>
    <w:p w14:paraId="3B927A17" w14:textId="77777777" w:rsidR="00C17AB9" w:rsidRPr="00F4255F" w:rsidRDefault="00C17AB9" w:rsidP="00C17AB9">
      <w:pPr>
        <w:pStyle w:val="aa"/>
        <w:ind w:firstLine="567"/>
        <w:rPr>
          <w:color w:val="000000"/>
          <w:sz w:val="22"/>
          <w:szCs w:val="22"/>
        </w:rPr>
      </w:pPr>
      <w:r w:rsidRPr="00F4255F">
        <w:rPr>
          <w:color w:val="000000"/>
          <w:sz w:val="22"/>
          <w:szCs w:val="22"/>
        </w:rPr>
        <w:t xml:space="preserve">2.2.1. Предоставлять профкому по его запросу информацию о численности, составе работников, условиях оплаты труда, объеме задолженности по выплате заработной платы, показателях по условиям и охране труда, планированию и проведению мероприятий по массовому сокращению численности (штатов) работников (увольнение 10 и более процентов работников в течение 90 календарных дней) и другую информацию. </w:t>
      </w:r>
    </w:p>
    <w:p w14:paraId="7D62A7DB" w14:textId="77777777" w:rsidR="00C17AB9" w:rsidRPr="00F4255F" w:rsidRDefault="00C17AB9" w:rsidP="00C17AB9">
      <w:pPr>
        <w:pStyle w:val="aa"/>
        <w:ind w:firstLine="567"/>
        <w:rPr>
          <w:color w:val="000000"/>
          <w:sz w:val="22"/>
          <w:szCs w:val="22"/>
        </w:rPr>
      </w:pPr>
      <w:r w:rsidRPr="00F4255F">
        <w:rPr>
          <w:color w:val="000000"/>
          <w:sz w:val="22"/>
          <w:szCs w:val="22"/>
        </w:rPr>
        <w:t xml:space="preserve">2.2.2.  Привлекать членов профкома для осуществления контроля за правильностью расходования фонда оплаты труда, в том числе фонда стимулирования, внебюджетного фонда. </w:t>
      </w:r>
    </w:p>
    <w:p w14:paraId="4CCE8527" w14:textId="77777777" w:rsidR="00C17AB9" w:rsidRPr="00F4255F" w:rsidRDefault="00C17AB9" w:rsidP="00C17AB9">
      <w:pPr>
        <w:ind w:firstLine="567"/>
        <w:jc w:val="both"/>
        <w:rPr>
          <w:color w:val="000000"/>
          <w:sz w:val="22"/>
          <w:szCs w:val="22"/>
        </w:rPr>
      </w:pPr>
      <w:r w:rsidRPr="00F4255F">
        <w:rPr>
          <w:color w:val="000000"/>
          <w:sz w:val="22"/>
          <w:szCs w:val="22"/>
        </w:rPr>
        <w:t>2.2.3.  Обеспечивать:</w:t>
      </w:r>
    </w:p>
    <w:p w14:paraId="29D7081B" w14:textId="77777777" w:rsidR="00C17AB9" w:rsidRPr="00F4255F" w:rsidRDefault="00C17AB9" w:rsidP="00C17AB9">
      <w:pPr>
        <w:jc w:val="both"/>
        <w:rPr>
          <w:color w:val="000000"/>
          <w:sz w:val="22"/>
          <w:szCs w:val="22"/>
        </w:rPr>
      </w:pPr>
      <w:r w:rsidRPr="00F4255F">
        <w:rPr>
          <w:color w:val="000000"/>
          <w:sz w:val="22"/>
          <w:szCs w:val="22"/>
        </w:rPr>
        <w:t xml:space="preserve">        - учет мнения профкома при установлении либо изменении условий, оплаты труда и иных условий в сфере социально-трудовых отношений, подготовке предложений по изменению типа образовательного учреждения;</w:t>
      </w:r>
    </w:p>
    <w:p w14:paraId="395EAC9B" w14:textId="77777777" w:rsidR="00C17AB9" w:rsidRPr="00F4255F" w:rsidRDefault="00C17AB9" w:rsidP="00C17AB9">
      <w:pPr>
        <w:jc w:val="both"/>
        <w:rPr>
          <w:color w:val="000000"/>
          <w:sz w:val="22"/>
          <w:szCs w:val="22"/>
        </w:rPr>
      </w:pPr>
      <w:r w:rsidRPr="00F4255F">
        <w:rPr>
          <w:color w:val="000000"/>
          <w:sz w:val="22"/>
          <w:szCs w:val="22"/>
        </w:rPr>
        <w:t xml:space="preserve">         - участие профкома в работе органов управления учреждением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учреждения в целом;</w:t>
      </w:r>
    </w:p>
    <w:p w14:paraId="00108403" w14:textId="77777777" w:rsidR="00C17AB9" w:rsidRPr="00F4255F" w:rsidRDefault="00C17AB9" w:rsidP="00C17AB9">
      <w:pPr>
        <w:jc w:val="both"/>
        <w:rPr>
          <w:color w:val="000000"/>
          <w:sz w:val="22"/>
          <w:szCs w:val="22"/>
        </w:rPr>
      </w:pPr>
      <w:r w:rsidRPr="00F4255F">
        <w:rPr>
          <w:color w:val="000000"/>
          <w:sz w:val="22"/>
          <w:szCs w:val="22"/>
        </w:rPr>
        <w:lastRenderedPageBreak/>
        <w:t xml:space="preserve">          - осуществление мероприятий по внесению изменений и дополнений в устав учреждения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профкома) автономного учреждения членом наблюдательного совета.</w:t>
      </w:r>
    </w:p>
    <w:p w14:paraId="14A5286E" w14:textId="77777777" w:rsidR="00C17AB9" w:rsidRPr="00F4255F" w:rsidRDefault="00C17AB9" w:rsidP="00C17AB9">
      <w:pPr>
        <w:ind w:firstLine="567"/>
        <w:jc w:val="both"/>
        <w:rPr>
          <w:color w:val="000000"/>
          <w:sz w:val="22"/>
          <w:szCs w:val="22"/>
        </w:rPr>
      </w:pPr>
      <w:r w:rsidRPr="00F4255F">
        <w:rPr>
          <w:color w:val="000000"/>
          <w:sz w:val="22"/>
          <w:szCs w:val="22"/>
        </w:rPr>
        <w:t xml:space="preserve">2.2.4. Своевременно выполнять предписания надзорных и контрольных органов и представления профсоюзных органов по устранению нарушений законодательства о труде, иных нормативных правовых актов, содержащих нормы трудового права.  </w:t>
      </w:r>
    </w:p>
    <w:p w14:paraId="1F0CC66D" w14:textId="77777777" w:rsidR="00C17AB9" w:rsidRPr="00F4255F" w:rsidRDefault="00C17AB9" w:rsidP="00C17AB9">
      <w:pPr>
        <w:pStyle w:val="33"/>
        <w:ind w:left="0" w:firstLine="567"/>
        <w:jc w:val="both"/>
        <w:rPr>
          <w:color w:val="000000"/>
          <w:spacing w:val="-6"/>
          <w:sz w:val="22"/>
          <w:szCs w:val="22"/>
        </w:rPr>
      </w:pPr>
      <w:r w:rsidRPr="00F4255F">
        <w:rPr>
          <w:color w:val="000000"/>
          <w:spacing w:val="-6"/>
          <w:sz w:val="22"/>
          <w:szCs w:val="22"/>
        </w:rPr>
        <w:t xml:space="preserve"> 2.3. Взаимодействие работодателя с выборным органом первичной профсоюзной организации осуществляется посредством:</w:t>
      </w:r>
    </w:p>
    <w:p w14:paraId="48250926" w14:textId="77777777" w:rsidR="00C17AB9" w:rsidRPr="00F4255F" w:rsidRDefault="00C17AB9" w:rsidP="00C17AB9">
      <w:pPr>
        <w:pStyle w:val="34"/>
        <w:numPr>
          <w:ilvl w:val="0"/>
          <w:numId w:val="6"/>
        </w:numPr>
        <w:tabs>
          <w:tab w:val="num" w:pos="-440"/>
        </w:tabs>
        <w:spacing w:after="0"/>
        <w:ind w:left="0" w:firstLine="709"/>
        <w:contextualSpacing w:val="0"/>
        <w:jc w:val="both"/>
        <w:rPr>
          <w:color w:val="000000"/>
          <w:spacing w:val="-6"/>
          <w:sz w:val="22"/>
          <w:szCs w:val="22"/>
        </w:rPr>
      </w:pPr>
      <w:r w:rsidRPr="00F4255F">
        <w:rPr>
          <w:color w:val="000000"/>
          <w:spacing w:val="-6"/>
          <w:sz w:val="22"/>
          <w:szCs w:val="22"/>
        </w:rPr>
        <w:t xml:space="preserve">            учета мотивированного мнения профкома в порядке, установленном статьями 372 и 373 ТК РФ;</w:t>
      </w:r>
    </w:p>
    <w:p w14:paraId="4FDCDE5B" w14:textId="77777777" w:rsidR="00C17AB9" w:rsidRPr="00F4255F" w:rsidRDefault="00C17AB9" w:rsidP="00C17AB9">
      <w:pPr>
        <w:pStyle w:val="34"/>
        <w:numPr>
          <w:ilvl w:val="0"/>
          <w:numId w:val="6"/>
        </w:numPr>
        <w:tabs>
          <w:tab w:val="num" w:pos="-330"/>
        </w:tabs>
        <w:spacing w:after="0"/>
        <w:ind w:left="0" w:firstLine="709"/>
        <w:contextualSpacing w:val="0"/>
        <w:jc w:val="both"/>
        <w:rPr>
          <w:color w:val="000000"/>
          <w:sz w:val="22"/>
          <w:szCs w:val="22"/>
        </w:rPr>
      </w:pPr>
      <w:r w:rsidRPr="00F4255F">
        <w:rPr>
          <w:color w:val="000000"/>
          <w:spacing w:val="-6"/>
          <w:sz w:val="22"/>
          <w:szCs w:val="22"/>
        </w:rPr>
        <w:t>согласования (письменного) при принятии решений руководителем образовательного</w:t>
      </w:r>
      <w:r w:rsidRPr="00F4255F">
        <w:rPr>
          <w:color w:val="000000"/>
          <w:sz w:val="22"/>
          <w:szCs w:val="22"/>
        </w:rPr>
        <w:t xml:space="preserve"> учреждения с профкомом после проведения взаимных консультаций в целях достижения единого мнения сторон.</w:t>
      </w:r>
    </w:p>
    <w:p w14:paraId="674B23F2" w14:textId="77777777" w:rsidR="00C17AB9" w:rsidRPr="00F4255F" w:rsidRDefault="00C17AB9" w:rsidP="00C17AB9">
      <w:pPr>
        <w:pStyle w:val="33"/>
        <w:ind w:left="0" w:firstLine="567"/>
        <w:jc w:val="both"/>
        <w:rPr>
          <w:sz w:val="22"/>
          <w:szCs w:val="22"/>
        </w:rPr>
      </w:pPr>
      <w:r w:rsidRPr="00F4255F">
        <w:rPr>
          <w:color w:val="000000"/>
          <w:sz w:val="22"/>
          <w:szCs w:val="22"/>
        </w:rPr>
        <w:t xml:space="preserve">2.4. С </w:t>
      </w:r>
      <w:r w:rsidRPr="00F4255F">
        <w:rPr>
          <w:sz w:val="22"/>
          <w:szCs w:val="22"/>
        </w:rPr>
        <w:t>учетом мнения профкома производится:</w:t>
      </w:r>
    </w:p>
    <w:p w14:paraId="48AEE16A" w14:textId="77777777" w:rsidR="00C17AB9" w:rsidRPr="00F4255F" w:rsidRDefault="00C17AB9" w:rsidP="00C17AB9">
      <w:pPr>
        <w:pStyle w:val="33"/>
        <w:ind w:left="0" w:firstLine="709"/>
        <w:jc w:val="both"/>
        <w:rPr>
          <w:sz w:val="22"/>
          <w:szCs w:val="22"/>
        </w:rPr>
      </w:pPr>
      <w:r w:rsidRPr="00F4255F">
        <w:rPr>
          <w:sz w:val="22"/>
          <w:szCs w:val="22"/>
        </w:rPr>
        <w:t>-</w:t>
      </w:r>
      <w:r w:rsidRPr="00F4255F">
        <w:rPr>
          <w:sz w:val="22"/>
          <w:szCs w:val="22"/>
        </w:rPr>
        <w:tab/>
        <w:t>установление системы оплаты труда работников, включая порядок стимулирования труда в учреждении (ст. 144 ТК РФ);</w:t>
      </w:r>
    </w:p>
    <w:p w14:paraId="780A8BED" w14:textId="77777777" w:rsidR="00C17AB9" w:rsidRPr="00F4255F" w:rsidRDefault="00C17AB9" w:rsidP="00C17AB9">
      <w:pPr>
        <w:pStyle w:val="33"/>
        <w:numPr>
          <w:ilvl w:val="0"/>
          <w:numId w:val="6"/>
        </w:numPr>
        <w:ind w:left="0" w:firstLine="709"/>
        <w:jc w:val="both"/>
        <w:rPr>
          <w:sz w:val="22"/>
          <w:szCs w:val="22"/>
        </w:rPr>
      </w:pPr>
      <w:r w:rsidRPr="00F4255F">
        <w:rPr>
          <w:sz w:val="22"/>
          <w:szCs w:val="22"/>
        </w:rPr>
        <w:t>принятие правил внутреннего трудового распорядка (ст. 190 ТК РФ);</w:t>
      </w:r>
    </w:p>
    <w:p w14:paraId="47A6FCEE" w14:textId="77777777" w:rsidR="00C17AB9" w:rsidRPr="00F4255F" w:rsidRDefault="00C17AB9" w:rsidP="00C17AB9">
      <w:pPr>
        <w:pStyle w:val="33"/>
        <w:numPr>
          <w:ilvl w:val="0"/>
          <w:numId w:val="6"/>
        </w:numPr>
        <w:ind w:left="0" w:firstLine="709"/>
        <w:jc w:val="both"/>
        <w:rPr>
          <w:color w:val="000000"/>
          <w:sz w:val="22"/>
          <w:szCs w:val="22"/>
        </w:rPr>
      </w:pPr>
      <w:r w:rsidRPr="00F4255F">
        <w:rPr>
          <w:sz w:val="22"/>
          <w:szCs w:val="22"/>
        </w:rPr>
        <w:t>составление</w:t>
      </w:r>
      <w:r w:rsidRPr="00F4255F">
        <w:rPr>
          <w:color w:val="000000"/>
          <w:sz w:val="22"/>
          <w:szCs w:val="22"/>
        </w:rPr>
        <w:t xml:space="preserve"> графиков сменности </w:t>
      </w:r>
      <w:r w:rsidRPr="00F4255F">
        <w:rPr>
          <w:iCs/>
          <w:color w:val="000000"/>
          <w:sz w:val="22"/>
          <w:szCs w:val="22"/>
        </w:rPr>
        <w:t>(ст. 103 ТК РФ);</w:t>
      </w:r>
    </w:p>
    <w:p w14:paraId="6C421DC9" w14:textId="77777777" w:rsidR="00C17AB9" w:rsidRPr="00F4255F" w:rsidRDefault="00C17AB9" w:rsidP="00C17AB9">
      <w:pPr>
        <w:pStyle w:val="33"/>
        <w:numPr>
          <w:ilvl w:val="0"/>
          <w:numId w:val="6"/>
        </w:numPr>
        <w:ind w:left="0" w:firstLine="709"/>
        <w:jc w:val="both"/>
        <w:rPr>
          <w:color w:val="000000"/>
          <w:sz w:val="22"/>
          <w:szCs w:val="22"/>
        </w:rPr>
      </w:pPr>
      <w:r w:rsidRPr="00F4255F">
        <w:rPr>
          <w:color w:val="000000"/>
          <w:sz w:val="22"/>
          <w:szCs w:val="22"/>
        </w:rPr>
        <w:t xml:space="preserve">установление сроков выплаты заработной платы работникам </w:t>
      </w:r>
      <w:r w:rsidRPr="00F4255F">
        <w:rPr>
          <w:iCs/>
          <w:color w:val="000000"/>
          <w:sz w:val="22"/>
          <w:szCs w:val="22"/>
        </w:rPr>
        <w:t>(ст. 136 ТК РФ);</w:t>
      </w:r>
    </w:p>
    <w:p w14:paraId="3F7D945E" w14:textId="77777777" w:rsidR="00C17AB9" w:rsidRPr="00F4255F" w:rsidRDefault="00C17AB9" w:rsidP="00C17AB9">
      <w:pPr>
        <w:pStyle w:val="33"/>
        <w:numPr>
          <w:ilvl w:val="0"/>
          <w:numId w:val="6"/>
        </w:numPr>
        <w:tabs>
          <w:tab w:val="num" w:pos="-1870"/>
        </w:tabs>
        <w:ind w:left="0" w:firstLine="709"/>
        <w:jc w:val="both"/>
        <w:rPr>
          <w:color w:val="000000"/>
          <w:sz w:val="22"/>
          <w:szCs w:val="22"/>
        </w:rPr>
      </w:pPr>
      <w:r w:rsidRPr="00F4255F">
        <w:rPr>
          <w:color w:val="000000"/>
          <w:sz w:val="22"/>
          <w:szCs w:val="22"/>
        </w:rPr>
        <w:t xml:space="preserve">привлечение к сверхурочным работам (ст. 99 ТК РФ);      </w:t>
      </w:r>
    </w:p>
    <w:p w14:paraId="4FB1A6CD" w14:textId="77777777" w:rsidR="00C17AB9" w:rsidRPr="00F4255F" w:rsidRDefault="00C17AB9" w:rsidP="00C17AB9">
      <w:pPr>
        <w:pStyle w:val="33"/>
        <w:numPr>
          <w:ilvl w:val="0"/>
          <w:numId w:val="6"/>
        </w:numPr>
        <w:tabs>
          <w:tab w:val="num" w:pos="-880"/>
        </w:tabs>
        <w:ind w:left="0" w:firstLine="709"/>
        <w:jc w:val="both"/>
        <w:rPr>
          <w:color w:val="000000"/>
          <w:sz w:val="22"/>
          <w:szCs w:val="22"/>
        </w:rPr>
      </w:pPr>
      <w:r w:rsidRPr="00F4255F">
        <w:rPr>
          <w:color w:val="000000"/>
          <w:sz w:val="22"/>
          <w:szCs w:val="22"/>
        </w:rPr>
        <w:t>привлечение к работе в выходные и нерабочие праздничные дни (ст. 113 ТК РФ);</w:t>
      </w:r>
    </w:p>
    <w:p w14:paraId="6D58D957" w14:textId="77777777" w:rsidR="00C17AB9" w:rsidRPr="00F4255F" w:rsidRDefault="00C17AB9" w:rsidP="00C17AB9">
      <w:pPr>
        <w:pStyle w:val="33"/>
        <w:numPr>
          <w:ilvl w:val="0"/>
          <w:numId w:val="6"/>
        </w:numPr>
        <w:tabs>
          <w:tab w:val="num" w:pos="-220"/>
        </w:tabs>
        <w:ind w:left="0" w:firstLine="709"/>
        <w:jc w:val="both"/>
        <w:rPr>
          <w:color w:val="000000"/>
          <w:sz w:val="22"/>
          <w:szCs w:val="22"/>
        </w:rPr>
      </w:pPr>
      <w:r w:rsidRPr="00F4255F">
        <w:rPr>
          <w:color w:val="000000"/>
          <w:sz w:val="22"/>
          <w:szCs w:val="22"/>
        </w:rPr>
        <w:t xml:space="preserve">установление очередности предоставления отпусков </w:t>
      </w:r>
      <w:r w:rsidRPr="00F4255F">
        <w:rPr>
          <w:iCs/>
          <w:color w:val="000000"/>
          <w:sz w:val="22"/>
          <w:szCs w:val="22"/>
        </w:rPr>
        <w:t>(ст. 123 ТК РФ);</w:t>
      </w:r>
    </w:p>
    <w:p w14:paraId="0496DAC4" w14:textId="77777777" w:rsidR="00C17AB9" w:rsidRPr="00F4255F" w:rsidRDefault="00C17AB9" w:rsidP="00C17AB9">
      <w:pPr>
        <w:pStyle w:val="33"/>
        <w:numPr>
          <w:ilvl w:val="0"/>
          <w:numId w:val="6"/>
        </w:numPr>
        <w:tabs>
          <w:tab w:val="num" w:pos="-220"/>
        </w:tabs>
        <w:ind w:left="0" w:firstLine="709"/>
        <w:jc w:val="both"/>
        <w:rPr>
          <w:color w:val="000000"/>
          <w:sz w:val="22"/>
          <w:szCs w:val="22"/>
        </w:rPr>
      </w:pPr>
      <w:r w:rsidRPr="00F4255F">
        <w:rPr>
          <w:iCs/>
          <w:color w:val="000000"/>
          <w:sz w:val="22"/>
          <w:szCs w:val="22"/>
        </w:rPr>
        <w:t xml:space="preserve">принятие решений о режиме работы в период отмены образовательного и воспитательного процесса по санитарно-эпидемиологическим, климатическим и другим основаниям </w:t>
      </w:r>
      <w:r w:rsidRPr="00F4255F">
        <w:rPr>
          <w:color w:val="000000"/>
          <w:sz w:val="22"/>
          <w:szCs w:val="22"/>
        </w:rPr>
        <w:t>(</w:t>
      </w:r>
      <w:r w:rsidRPr="00F4255F">
        <w:rPr>
          <w:iCs/>
          <w:color w:val="000000"/>
          <w:sz w:val="22"/>
          <w:szCs w:val="22"/>
        </w:rPr>
        <w:t>ст. 100 ТК РФ);</w:t>
      </w:r>
    </w:p>
    <w:p w14:paraId="2A5343EE" w14:textId="77777777" w:rsidR="00C17AB9" w:rsidRPr="00F4255F" w:rsidRDefault="00C17AB9" w:rsidP="00C17AB9">
      <w:pPr>
        <w:pStyle w:val="33"/>
        <w:numPr>
          <w:ilvl w:val="0"/>
          <w:numId w:val="6"/>
        </w:numPr>
        <w:tabs>
          <w:tab w:val="num" w:pos="-880"/>
        </w:tabs>
        <w:ind w:left="0" w:firstLine="709"/>
        <w:jc w:val="both"/>
        <w:rPr>
          <w:color w:val="000000"/>
          <w:sz w:val="22"/>
          <w:szCs w:val="22"/>
        </w:rPr>
      </w:pPr>
      <w:r w:rsidRPr="00F4255F">
        <w:rPr>
          <w:color w:val="000000"/>
          <w:sz w:val="22"/>
          <w:szCs w:val="22"/>
        </w:rPr>
        <w:t xml:space="preserve">принятие решения о временном введении режима неполного рабочего времени при угрозе массовых увольнений и его отмены </w:t>
      </w:r>
      <w:r w:rsidRPr="00F4255F">
        <w:rPr>
          <w:iCs/>
          <w:color w:val="000000"/>
          <w:sz w:val="22"/>
          <w:szCs w:val="22"/>
        </w:rPr>
        <w:t>(ст. 180 ТК РФ);</w:t>
      </w:r>
    </w:p>
    <w:p w14:paraId="5761DA2D" w14:textId="77777777" w:rsidR="00C17AB9" w:rsidRPr="00F4255F" w:rsidRDefault="00C17AB9" w:rsidP="00C17AB9">
      <w:pPr>
        <w:pStyle w:val="33"/>
        <w:numPr>
          <w:ilvl w:val="0"/>
          <w:numId w:val="6"/>
        </w:numPr>
        <w:tabs>
          <w:tab w:val="num" w:pos="-770"/>
        </w:tabs>
        <w:ind w:left="0" w:firstLine="709"/>
        <w:jc w:val="both"/>
        <w:rPr>
          <w:color w:val="000000"/>
          <w:sz w:val="22"/>
          <w:szCs w:val="22"/>
        </w:rPr>
      </w:pPr>
      <w:r w:rsidRPr="00F4255F">
        <w:rPr>
          <w:color w:val="000000"/>
          <w:sz w:val="22"/>
          <w:szCs w:val="22"/>
        </w:rPr>
        <w:t>определение сроков проведения специальной оценки условий труда (</w:t>
      </w:r>
      <w:r w:rsidRPr="00F4255F">
        <w:rPr>
          <w:iCs/>
          <w:color w:val="000000"/>
          <w:sz w:val="22"/>
          <w:szCs w:val="22"/>
        </w:rPr>
        <w:t>ст. 22 ТК РФ)</w:t>
      </w:r>
      <w:r w:rsidRPr="00F4255F">
        <w:rPr>
          <w:color w:val="000000"/>
          <w:sz w:val="22"/>
          <w:szCs w:val="22"/>
        </w:rPr>
        <w:t>;</w:t>
      </w:r>
    </w:p>
    <w:p w14:paraId="5FFBCC95" w14:textId="77777777" w:rsidR="00C17AB9" w:rsidRPr="00F4255F" w:rsidRDefault="00C17AB9" w:rsidP="00C17AB9">
      <w:pPr>
        <w:pStyle w:val="33"/>
        <w:numPr>
          <w:ilvl w:val="0"/>
          <w:numId w:val="6"/>
        </w:numPr>
        <w:tabs>
          <w:tab w:val="num" w:pos="-770"/>
        </w:tabs>
        <w:ind w:left="0" w:firstLine="709"/>
        <w:jc w:val="both"/>
        <w:rPr>
          <w:color w:val="000000"/>
          <w:sz w:val="22"/>
          <w:szCs w:val="22"/>
        </w:rPr>
      </w:pPr>
      <w:r w:rsidRPr="00F4255F">
        <w:rPr>
          <w:color w:val="000000"/>
          <w:sz w:val="22"/>
          <w:szCs w:val="22"/>
        </w:rPr>
        <w:t>формирование аттестационной комиссии в образовательном учреждении (</w:t>
      </w:r>
      <w:r w:rsidRPr="00F4255F">
        <w:rPr>
          <w:iCs/>
          <w:color w:val="000000"/>
          <w:sz w:val="22"/>
          <w:szCs w:val="22"/>
        </w:rPr>
        <w:t>ст. 82 ТК РФ)</w:t>
      </w:r>
      <w:r w:rsidRPr="00F4255F">
        <w:rPr>
          <w:color w:val="000000"/>
          <w:sz w:val="22"/>
          <w:szCs w:val="22"/>
        </w:rPr>
        <w:t>;</w:t>
      </w:r>
    </w:p>
    <w:p w14:paraId="59E460F8" w14:textId="77777777" w:rsidR="00C17AB9" w:rsidRPr="00F4255F" w:rsidRDefault="00C17AB9" w:rsidP="00C17AB9">
      <w:pPr>
        <w:pStyle w:val="33"/>
        <w:numPr>
          <w:ilvl w:val="0"/>
          <w:numId w:val="6"/>
        </w:numPr>
        <w:tabs>
          <w:tab w:val="num" w:pos="-770"/>
        </w:tabs>
        <w:ind w:left="0" w:firstLine="709"/>
        <w:jc w:val="both"/>
        <w:rPr>
          <w:color w:val="000000"/>
          <w:sz w:val="22"/>
          <w:szCs w:val="22"/>
        </w:rPr>
      </w:pPr>
      <w:r w:rsidRPr="00F4255F">
        <w:rPr>
          <w:color w:val="000000"/>
          <w:sz w:val="22"/>
          <w:szCs w:val="22"/>
        </w:rPr>
        <w:t>формирование комиссии по урегулированию споров между участниками образовательных отношений;</w:t>
      </w:r>
    </w:p>
    <w:p w14:paraId="2968F910" w14:textId="77777777" w:rsidR="00C17AB9" w:rsidRPr="00F4255F" w:rsidRDefault="00C17AB9" w:rsidP="00C17AB9">
      <w:pPr>
        <w:pStyle w:val="33"/>
        <w:numPr>
          <w:ilvl w:val="0"/>
          <w:numId w:val="6"/>
        </w:numPr>
        <w:tabs>
          <w:tab w:val="num" w:pos="-770"/>
        </w:tabs>
        <w:ind w:left="0" w:firstLine="709"/>
        <w:jc w:val="both"/>
        <w:rPr>
          <w:color w:val="000000"/>
          <w:sz w:val="22"/>
          <w:szCs w:val="22"/>
        </w:rPr>
      </w:pPr>
      <w:r w:rsidRPr="00F4255F">
        <w:rPr>
          <w:color w:val="000000"/>
          <w:sz w:val="22"/>
          <w:szCs w:val="22"/>
        </w:rPr>
        <w:t>принятие локальных нормативных актов учреждения, закрепляющих нормы профессиональной этики педагогических работников;</w:t>
      </w:r>
    </w:p>
    <w:p w14:paraId="3B27B507" w14:textId="77777777" w:rsidR="00C17AB9" w:rsidRPr="00F4255F" w:rsidRDefault="00C17AB9" w:rsidP="00C17AB9">
      <w:pPr>
        <w:pStyle w:val="33"/>
        <w:numPr>
          <w:ilvl w:val="0"/>
          <w:numId w:val="6"/>
        </w:numPr>
        <w:ind w:left="0" w:firstLine="709"/>
        <w:jc w:val="both"/>
        <w:rPr>
          <w:color w:val="000000"/>
          <w:sz w:val="22"/>
          <w:szCs w:val="22"/>
        </w:rPr>
      </w:pPr>
      <w:r w:rsidRPr="00F4255F">
        <w:rPr>
          <w:color w:val="000000"/>
          <w:sz w:val="22"/>
          <w:szCs w:val="22"/>
        </w:rPr>
        <w:t>изменение условий труда (</w:t>
      </w:r>
      <w:r w:rsidRPr="00F4255F">
        <w:rPr>
          <w:iCs/>
          <w:color w:val="000000"/>
          <w:sz w:val="22"/>
          <w:szCs w:val="22"/>
        </w:rPr>
        <w:t>ст. 74 ТК РФ)</w:t>
      </w:r>
      <w:r w:rsidRPr="00F4255F">
        <w:rPr>
          <w:color w:val="000000"/>
          <w:sz w:val="22"/>
          <w:szCs w:val="22"/>
        </w:rPr>
        <w:t xml:space="preserve">. </w:t>
      </w:r>
    </w:p>
    <w:p w14:paraId="7D589BB1" w14:textId="77777777" w:rsidR="00C17AB9" w:rsidRPr="00F4255F" w:rsidRDefault="00C17AB9" w:rsidP="00C17AB9">
      <w:pPr>
        <w:pStyle w:val="33"/>
        <w:ind w:left="0" w:firstLine="567"/>
        <w:jc w:val="both"/>
        <w:rPr>
          <w:color w:val="000000"/>
          <w:sz w:val="22"/>
          <w:szCs w:val="22"/>
        </w:rPr>
      </w:pPr>
      <w:r w:rsidRPr="00F4255F">
        <w:rPr>
          <w:color w:val="000000"/>
          <w:sz w:val="22"/>
          <w:szCs w:val="22"/>
        </w:rPr>
        <w:t>2.5.</w:t>
      </w:r>
      <w:r w:rsidRPr="00F4255F">
        <w:rPr>
          <w:color w:val="000000"/>
          <w:sz w:val="22"/>
          <w:szCs w:val="22"/>
        </w:rPr>
        <w:tab/>
        <w:t>С учетом мотивированного мнения профкома производится расторжение трудового договора с работниками, являющимися членами Профсоюза, по следующим основаниям:</w:t>
      </w:r>
    </w:p>
    <w:p w14:paraId="4B59C073" w14:textId="77777777" w:rsidR="00C17AB9" w:rsidRPr="00F4255F" w:rsidRDefault="00C17AB9" w:rsidP="00C17AB9">
      <w:pPr>
        <w:pStyle w:val="33"/>
        <w:numPr>
          <w:ilvl w:val="0"/>
          <w:numId w:val="7"/>
        </w:numPr>
        <w:ind w:left="0" w:firstLine="709"/>
        <w:jc w:val="both"/>
        <w:rPr>
          <w:color w:val="000000"/>
          <w:sz w:val="22"/>
          <w:szCs w:val="22"/>
        </w:rPr>
      </w:pPr>
      <w:r w:rsidRPr="00F4255F">
        <w:rPr>
          <w:color w:val="000000"/>
          <w:sz w:val="22"/>
          <w:szCs w:val="22"/>
        </w:rPr>
        <w:t>сокращение численности или штата работников учреждения (</w:t>
      </w:r>
      <w:r w:rsidRPr="00F4255F">
        <w:rPr>
          <w:iCs/>
          <w:color w:val="000000"/>
          <w:sz w:val="22"/>
          <w:szCs w:val="22"/>
        </w:rPr>
        <w:t>статьи 81, 82, 373 ТК РФ)</w:t>
      </w:r>
      <w:r w:rsidRPr="00F4255F">
        <w:rPr>
          <w:color w:val="000000"/>
          <w:sz w:val="22"/>
          <w:szCs w:val="22"/>
        </w:rPr>
        <w:t>;</w:t>
      </w:r>
    </w:p>
    <w:p w14:paraId="4D38CC06" w14:textId="77777777" w:rsidR="00C17AB9" w:rsidRPr="00F4255F" w:rsidRDefault="00C17AB9" w:rsidP="00C17AB9">
      <w:pPr>
        <w:pStyle w:val="33"/>
        <w:numPr>
          <w:ilvl w:val="0"/>
          <w:numId w:val="7"/>
        </w:numPr>
        <w:ind w:left="0" w:firstLine="709"/>
        <w:jc w:val="both"/>
        <w:rPr>
          <w:color w:val="000000"/>
          <w:sz w:val="22"/>
          <w:szCs w:val="22"/>
        </w:rPr>
      </w:pPr>
      <w:r w:rsidRPr="00F4255F">
        <w:rPr>
          <w:color w:val="000000"/>
          <w:sz w:val="22"/>
          <w:szCs w:val="22"/>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w:t>
      </w:r>
      <w:r w:rsidRPr="00F4255F">
        <w:rPr>
          <w:iCs/>
          <w:color w:val="000000"/>
          <w:sz w:val="22"/>
          <w:szCs w:val="22"/>
        </w:rPr>
        <w:t>статьи 81, 82, 373 ТК РФ)</w:t>
      </w:r>
      <w:r w:rsidRPr="00F4255F">
        <w:rPr>
          <w:color w:val="000000"/>
          <w:sz w:val="22"/>
          <w:szCs w:val="22"/>
        </w:rPr>
        <w:t>;</w:t>
      </w:r>
    </w:p>
    <w:p w14:paraId="16F7F0A0" w14:textId="77777777" w:rsidR="00C17AB9" w:rsidRPr="00F4255F" w:rsidRDefault="00C17AB9" w:rsidP="00C17AB9">
      <w:pPr>
        <w:pStyle w:val="33"/>
        <w:autoSpaceDE w:val="0"/>
        <w:autoSpaceDN w:val="0"/>
        <w:adjustRightInd w:val="0"/>
        <w:ind w:left="0" w:firstLine="709"/>
        <w:jc w:val="both"/>
        <w:rPr>
          <w:iCs/>
          <w:color w:val="000000"/>
          <w:sz w:val="22"/>
          <w:szCs w:val="22"/>
          <w:highlight w:val="yellow"/>
        </w:rPr>
      </w:pPr>
      <w:r w:rsidRPr="00F4255F">
        <w:rPr>
          <w:color w:val="000000"/>
          <w:sz w:val="22"/>
          <w:szCs w:val="22"/>
        </w:rPr>
        <w:t>- неоднократное неисполнение работником без уважительных причин трудовых обязанностей, если он имеет дисциплинарное взыскание (</w:t>
      </w:r>
      <w:r w:rsidRPr="00F4255F">
        <w:rPr>
          <w:iCs/>
          <w:color w:val="000000"/>
          <w:sz w:val="22"/>
          <w:szCs w:val="22"/>
        </w:rPr>
        <w:t>статьи 81, 82, 373 ТК РФ)</w:t>
      </w:r>
      <w:r w:rsidRPr="00F4255F">
        <w:rPr>
          <w:color w:val="000000"/>
          <w:sz w:val="22"/>
          <w:szCs w:val="22"/>
        </w:rPr>
        <w:t>;</w:t>
      </w:r>
    </w:p>
    <w:p w14:paraId="40D6F9ED" w14:textId="77777777" w:rsidR="00C17AB9" w:rsidRPr="00F4255F" w:rsidRDefault="00C17AB9" w:rsidP="00C17AB9">
      <w:pPr>
        <w:pStyle w:val="33"/>
        <w:autoSpaceDE w:val="0"/>
        <w:autoSpaceDN w:val="0"/>
        <w:adjustRightInd w:val="0"/>
        <w:ind w:left="0" w:firstLine="709"/>
        <w:jc w:val="both"/>
        <w:rPr>
          <w:iCs/>
          <w:color w:val="000000"/>
          <w:sz w:val="22"/>
          <w:szCs w:val="22"/>
        </w:rPr>
      </w:pPr>
      <w:r w:rsidRPr="00F4255F">
        <w:rPr>
          <w:color w:val="000000"/>
          <w:sz w:val="22"/>
          <w:szCs w:val="22"/>
        </w:rPr>
        <w:t xml:space="preserve">- </w:t>
      </w:r>
      <w:r w:rsidRPr="00F4255F">
        <w:rPr>
          <w:iCs/>
          <w:color w:val="000000"/>
          <w:sz w:val="22"/>
          <w:szCs w:val="22"/>
        </w:rPr>
        <w:t xml:space="preserve">повторное в течение одного года грубое нарушение устава учреждения </w:t>
      </w:r>
      <w:r w:rsidRPr="00F4255F">
        <w:rPr>
          <w:color w:val="000000"/>
          <w:sz w:val="22"/>
          <w:szCs w:val="22"/>
        </w:rPr>
        <w:t xml:space="preserve">(п. 1 </w:t>
      </w:r>
      <w:r w:rsidRPr="00F4255F">
        <w:rPr>
          <w:iCs/>
          <w:color w:val="000000"/>
          <w:sz w:val="22"/>
          <w:szCs w:val="22"/>
        </w:rPr>
        <w:t>ст. 336 ТК РФ</w:t>
      </w:r>
      <w:r w:rsidRPr="00F4255F">
        <w:rPr>
          <w:color w:val="000000"/>
          <w:sz w:val="22"/>
          <w:szCs w:val="22"/>
        </w:rPr>
        <w:t>)</w:t>
      </w:r>
      <w:r w:rsidRPr="00F4255F">
        <w:rPr>
          <w:iCs/>
          <w:color w:val="000000"/>
          <w:sz w:val="22"/>
          <w:szCs w:val="22"/>
        </w:rPr>
        <w:t>;</w:t>
      </w:r>
    </w:p>
    <w:p w14:paraId="123EBDBC" w14:textId="77777777" w:rsidR="00C17AB9" w:rsidRPr="00F4255F" w:rsidRDefault="00C17AB9" w:rsidP="00C17AB9">
      <w:pPr>
        <w:pStyle w:val="33"/>
        <w:autoSpaceDE w:val="0"/>
        <w:autoSpaceDN w:val="0"/>
        <w:adjustRightInd w:val="0"/>
        <w:ind w:left="0" w:firstLine="709"/>
        <w:jc w:val="both"/>
        <w:rPr>
          <w:color w:val="000000"/>
          <w:sz w:val="22"/>
          <w:szCs w:val="22"/>
        </w:rPr>
      </w:pPr>
      <w:r w:rsidRPr="00F4255F">
        <w:rPr>
          <w:iCs/>
          <w:color w:val="000000"/>
          <w:sz w:val="22"/>
          <w:szCs w:val="22"/>
        </w:rPr>
        <w:t xml:space="preserve">- </w:t>
      </w:r>
      <w:r w:rsidRPr="00F4255F">
        <w:rPr>
          <w:color w:val="000000"/>
          <w:sz w:val="22"/>
          <w:szCs w:val="22"/>
        </w:rPr>
        <w:t xml:space="preserve">совершение работником, выполняющим воспитательные функции, аморального проступка, несовместимого с продолжением данной работы (п.8 ч.1 </w:t>
      </w:r>
      <w:r w:rsidRPr="00F4255F">
        <w:rPr>
          <w:iCs/>
          <w:color w:val="000000"/>
          <w:sz w:val="22"/>
          <w:szCs w:val="22"/>
        </w:rPr>
        <w:t>статьи 81 ТК РФ)</w:t>
      </w:r>
      <w:r w:rsidRPr="00F4255F">
        <w:rPr>
          <w:color w:val="000000"/>
          <w:sz w:val="22"/>
          <w:szCs w:val="22"/>
        </w:rPr>
        <w:t>;</w:t>
      </w:r>
    </w:p>
    <w:p w14:paraId="0C019776" w14:textId="77777777" w:rsidR="00C17AB9" w:rsidRPr="00F4255F" w:rsidRDefault="00C17AB9" w:rsidP="00C17AB9">
      <w:pPr>
        <w:pStyle w:val="33"/>
        <w:autoSpaceDE w:val="0"/>
        <w:autoSpaceDN w:val="0"/>
        <w:adjustRightInd w:val="0"/>
        <w:ind w:left="0" w:firstLine="709"/>
        <w:jc w:val="both"/>
        <w:rPr>
          <w:iCs/>
          <w:color w:val="000000"/>
          <w:sz w:val="22"/>
          <w:szCs w:val="22"/>
        </w:rPr>
      </w:pPr>
      <w:r w:rsidRPr="00F4255F">
        <w:rPr>
          <w:iCs/>
          <w:color w:val="000000"/>
          <w:sz w:val="22"/>
          <w:szCs w:val="22"/>
        </w:rPr>
        <w:t xml:space="preserve">- </w:t>
      </w:r>
      <w:r w:rsidRPr="00F4255F">
        <w:rPr>
          <w:color w:val="000000"/>
          <w:sz w:val="22"/>
          <w:szCs w:val="22"/>
        </w:rPr>
        <w:t xml:space="preserve">применение, в том числе однократное, методов воспитания, связанных с физическим и (или) психическим насилием над личностью воспитанника (п. 2 </w:t>
      </w:r>
      <w:r w:rsidRPr="00F4255F">
        <w:rPr>
          <w:iCs/>
          <w:color w:val="000000"/>
          <w:sz w:val="22"/>
          <w:szCs w:val="22"/>
        </w:rPr>
        <w:t>ст.336 ТК РФ</w:t>
      </w:r>
      <w:r w:rsidRPr="00F4255F">
        <w:rPr>
          <w:color w:val="000000"/>
          <w:sz w:val="22"/>
          <w:szCs w:val="22"/>
        </w:rPr>
        <w:t>).</w:t>
      </w:r>
    </w:p>
    <w:p w14:paraId="341C4C41" w14:textId="77777777" w:rsidR="00C17AB9" w:rsidRPr="00F4255F" w:rsidRDefault="00C17AB9" w:rsidP="00C17AB9">
      <w:pPr>
        <w:pStyle w:val="33"/>
        <w:ind w:left="0" w:firstLine="567"/>
        <w:jc w:val="both"/>
        <w:rPr>
          <w:color w:val="000000"/>
          <w:sz w:val="22"/>
          <w:szCs w:val="22"/>
        </w:rPr>
      </w:pPr>
      <w:r w:rsidRPr="00F4255F">
        <w:rPr>
          <w:color w:val="000000"/>
          <w:sz w:val="22"/>
          <w:szCs w:val="22"/>
        </w:rPr>
        <w:t>2.6.</w:t>
      </w:r>
      <w:r w:rsidRPr="00F4255F">
        <w:rPr>
          <w:color w:val="000000"/>
          <w:sz w:val="22"/>
          <w:szCs w:val="22"/>
        </w:rPr>
        <w:tab/>
        <w:t>По согласованию с профкомом производится:</w:t>
      </w:r>
    </w:p>
    <w:p w14:paraId="3CA630E8" w14:textId="77777777" w:rsidR="00C17AB9" w:rsidRPr="00F4255F" w:rsidRDefault="00C17AB9" w:rsidP="00C17AB9">
      <w:pPr>
        <w:pStyle w:val="33"/>
        <w:numPr>
          <w:ilvl w:val="0"/>
          <w:numId w:val="6"/>
        </w:numPr>
        <w:tabs>
          <w:tab w:val="num" w:pos="-550"/>
        </w:tabs>
        <w:ind w:left="0" w:firstLine="709"/>
        <w:jc w:val="both"/>
        <w:rPr>
          <w:color w:val="000000"/>
          <w:sz w:val="22"/>
          <w:szCs w:val="22"/>
        </w:rPr>
      </w:pPr>
      <w:r w:rsidRPr="00F4255F">
        <w:rPr>
          <w:color w:val="000000"/>
          <w:sz w:val="22"/>
          <w:szCs w:val="22"/>
        </w:rPr>
        <w:t>представление к присвоению почетных званий (ст. 191 ТК РФ);</w:t>
      </w:r>
    </w:p>
    <w:p w14:paraId="4EAEFF35" w14:textId="77777777" w:rsidR="00C17AB9" w:rsidRPr="00F4255F" w:rsidRDefault="00C17AB9" w:rsidP="00C17AB9">
      <w:pPr>
        <w:pStyle w:val="33"/>
        <w:numPr>
          <w:ilvl w:val="0"/>
          <w:numId w:val="6"/>
        </w:numPr>
        <w:tabs>
          <w:tab w:val="num" w:pos="-550"/>
        </w:tabs>
        <w:ind w:left="0" w:firstLine="709"/>
        <w:jc w:val="both"/>
        <w:rPr>
          <w:color w:val="000000"/>
          <w:sz w:val="22"/>
          <w:szCs w:val="22"/>
        </w:rPr>
      </w:pPr>
      <w:r w:rsidRPr="00F4255F">
        <w:rPr>
          <w:color w:val="000000"/>
          <w:sz w:val="22"/>
          <w:szCs w:val="22"/>
        </w:rPr>
        <w:t>представление к награждению отраслевыми наградами и иными наградами (ст. 191 ТК РФ);</w:t>
      </w:r>
    </w:p>
    <w:p w14:paraId="2A8186AC" w14:textId="77777777" w:rsidR="00C17AB9" w:rsidRPr="00F4255F" w:rsidRDefault="00C17AB9" w:rsidP="00C17AB9">
      <w:pPr>
        <w:pStyle w:val="33"/>
        <w:numPr>
          <w:ilvl w:val="0"/>
          <w:numId w:val="6"/>
        </w:numPr>
        <w:tabs>
          <w:tab w:val="num" w:pos="-1870"/>
        </w:tabs>
        <w:ind w:left="0" w:firstLine="709"/>
        <w:jc w:val="both"/>
        <w:rPr>
          <w:sz w:val="22"/>
          <w:szCs w:val="22"/>
        </w:rPr>
      </w:pPr>
      <w:r w:rsidRPr="00F4255F">
        <w:rPr>
          <w:sz w:val="22"/>
          <w:szCs w:val="22"/>
        </w:rPr>
        <w:t xml:space="preserve">установление, изменение размеров выплат стимулирующего характера </w:t>
      </w:r>
      <w:r w:rsidRPr="00F4255F">
        <w:rPr>
          <w:iCs/>
          <w:sz w:val="22"/>
          <w:szCs w:val="22"/>
        </w:rPr>
        <w:t>(</w:t>
      </w:r>
      <w:r w:rsidRPr="00F4255F">
        <w:rPr>
          <w:sz w:val="22"/>
          <w:szCs w:val="22"/>
        </w:rPr>
        <w:t>статьи 135,</w:t>
      </w:r>
      <w:r w:rsidRPr="00F4255F">
        <w:rPr>
          <w:iCs/>
          <w:sz w:val="22"/>
          <w:szCs w:val="22"/>
        </w:rPr>
        <w:t xml:space="preserve"> 144 ТК РФ)</w:t>
      </w:r>
      <w:r w:rsidRPr="00F4255F">
        <w:rPr>
          <w:sz w:val="22"/>
          <w:szCs w:val="22"/>
        </w:rPr>
        <w:t xml:space="preserve">; </w:t>
      </w:r>
    </w:p>
    <w:p w14:paraId="461835F9" w14:textId="77777777" w:rsidR="00C17AB9" w:rsidRPr="00F4255F" w:rsidRDefault="00C17AB9" w:rsidP="00C17AB9">
      <w:pPr>
        <w:pStyle w:val="33"/>
        <w:numPr>
          <w:ilvl w:val="0"/>
          <w:numId w:val="6"/>
        </w:numPr>
        <w:tabs>
          <w:tab w:val="num" w:pos="-1870"/>
        </w:tabs>
        <w:ind w:left="0" w:firstLine="709"/>
        <w:jc w:val="both"/>
        <w:rPr>
          <w:color w:val="000000"/>
          <w:sz w:val="22"/>
          <w:szCs w:val="22"/>
        </w:rPr>
      </w:pPr>
      <w:r w:rsidRPr="00F4255F">
        <w:rPr>
          <w:sz w:val="22"/>
          <w:szCs w:val="22"/>
        </w:rPr>
        <w:t>распределение</w:t>
      </w:r>
      <w:r w:rsidRPr="00F4255F">
        <w:rPr>
          <w:color w:val="000000"/>
          <w:sz w:val="22"/>
          <w:szCs w:val="22"/>
        </w:rPr>
        <w:t xml:space="preserve"> премиальных выплат и использование фонда экономии заработной платы </w:t>
      </w:r>
      <w:r w:rsidRPr="00F4255F">
        <w:rPr>
          <w:iCs/>
          <w:color w:val="000000"/>
          <w:sz w:val="22"/>
          <w:szCs w:val="22"/>
        </w:rPr>
        <w:t>(</w:t>
      </w:r>
      <w:r w:rsidRPr="00F4255F">
        <w:rPr>
          <w:color w:val="000000"/>
          <w:sz w:val="22"/>
          <w:szCs w:val="22"/>
        </w:rPr>
        <w:t>статьи 135,</w:t>
      </w:r>
      <w:r w:rsidRPr="00F4255F">
        <w:rPr>
          <w:iCs/>
          <w:color w:val="000000"/>
          <w:sz w:val="22"/>
          <w:szCs w:val="22"/>
        </w:rPr>
        <w:t xml:space="preserve"> 144 ТК РФ).</w:t>
      </w:r>
    </w:p>
    <w:p w14:paraId="29DB61DB" w14:textId="77777777" w:rsidR="00C17AB9" w:rsidRPr="00F4255F" w:rsidRDefault="00C17AB9" w:rsidP="00C17AB9">
      <w:pPr>
        <w:pStyle w:val="aa"/>
        <w:rPr>
          <w:color w:val="000000"/>
          <w:sz w:val="22"/>
          <w:szCs w:val="22"/>
        </w:rPr>
      </w:pPr>
      <w:r w:rsidRPr="00F4255F">
        <w:rPr>
          <w:color w:val="000000"/>
          <w:sz w:val="22"/>
          <w:szCs w:val="22"/>
        </w:rPr>
        <w:lastRenderedPageBreak/>
        <w:t xml:space="preserve"> 2.7. Профком обязуется:</w:t>
      </w:r>
    </w:p>
    <w:p w14:paraId="6045E493" w14:textId="77777777" w:rsidR="00C17AB9" w:rsidRPr="00F4255F" w:rsidRDefault="00C17AB9" w:rsidP="00C17AB9">
      <w:pPr>
        <w:pStyle w:val="aa"/>
        <w:rPr>
          <w:color w:val="000000"/>
          <w:sz w:val="22"/>
          <w:szCs w:val="22"/>
        </w:rPr>
      </w:pPr>
      <w:r w:rsidRPr="00F4255F">
        <w:rPr>
          <w:color w:val="000000"/>
          <w:sz w:val="22"/>
          <w:szCs w:val="22"/>
        </w:rPr>
        <w:t xml:space="preserve"> 2.7.1. Способствовать реализации настоящего коллективного договора, сохранению социальной стабильности в трудовом коллективе, укреплению трудовой дисциплины, строить свои взаимоотношения с работодателем на принципах социального партнерства.</w:t>
      </w:r>
    </w:p>
    <w:p w14:paraId="745EC952" w14:textId="77777777" w:rsidR="00C17AB9" w:rsidRPr="00F4255F" w:rsidRDefault="00C17AB9" w:rsidP="00C17AB9">
      <w:pPr>
        <w:pStyle w:val="aa"/>
        <w:rPr>
          <w:color w:val="000000"/>
          <w:sz w:val="22"/>
          <w:szCs w:val="22"/>
        </w:rPr>
      </w:pPr>
      <w:r w:rsidRPr="00F4255F">
        <w:rPr>
          <w:color w:val="000000"/>
          <w:sz w:val="22"/>
          <w:szCs w:val="22"/>
        </w:rPr>
        <w:t xml:space="preserve">2.7.2. Разъяснять работникам положения коллективного договора. </w:t>
      </w:r>
    </w:p>
    <w:p w14:paraId="735E3A88" w14:textId="77777777" w:rsidR="00C17AB9" w:rsidRPr="00F4255F" w:rsidRDefault="00C17AB9" w:rsidP="00C17AB9">
      <w:pPr>
        <w:ind w:firstLine="540"/>
        <w:jc w:val="both"/>
        <w:rPr>
          <w:color w:val="000000"/>
          <w:sz w:val="22"/>
          <w:szCs w:val="22"/>
        </w:rPr>
      </w:pPr>
      <w:r w:rsidRPr="00F4255F">
        <w:rPr>
          <w:color w:val="000000"/>
          <w:sz w:val="22"/>
          <w:szCs w:val="22"/>
        </w:rPr>
        <w:t>2.7.3. Представлять, выражать и защищать социальные, трудовые, профессиональные права и интересы работников – членов Профсоюза учреждения в муниципальных и других органах, в комиссии по трудовым спорам и суде.</w:t>
      </w:r>
    </w:p>
    <w:p w14:paraId="00F87B68" w14:textId="7F643FF9" w:rsidR="00C17AB9" w:rsidRPr="00F4255F" w:rsidRDefault="00C17AB9" w:rsidP="00C17AB9">
      <w:pPr>
        <w:pStyle w:val="aa"/>
        <w:rPr>
          <w:color w:val="000000"/>
          <w:sz w:val="22"/>
          <w:szCs w:val="22"/>
        </w:rPr>
      </w:pPr>
      <w:r w:rsidRPr="00F4255F">
        <w:rPr>
          <w:color w:val="000000"/>
          <w:sz w:val="22"/>
          <w:szCs w:val="22"/>
        </w:rPr>
        <w:t xml:space="preserve"> Представлять во взаимоотношениях с работодателем интересы работников, не являющихся членами </w:t>
      </w:r>
      <w:r w:rsidR="00632C72" w:rsidRPr="00F4255F">
        <w:rPr>
          <w:color w:val="000000"/>
          <w:sz w:val="22"/>
          <w:szCs w:val="22"/>
        </w:rPr>
        <w:t>Профсоюза в случае, если</w:t>
      </w:r>
      <w:r w:rsidRPr="00F4255F">
        <w:rPr>
          <w:color w:val="000000"/>
          <w:sz w:val="22"/>
          <w:szCs w:val="22"/>
        </w:rPr>
        <w:t xml:space="preserve"> они уполномочили профком представлять их интересы и перечисляют ежемесячно денежные средства из заработной платы на счет первичной профсоюзной организации. </w:t>
      </w:r>
    </w:p>
    <w:p w14:paraId="57A2EBF8" w14:textId="77777777" w:rsidR="00C17AB9" w:rsidRPr="00F4255F" w:rsidRDefault="00C17AB9" w:rsidP="00C17AB9">
      <w:pPr>
        <w:pStyle w:val="aa"/>
        <w:rPr>
          <w:color w:val="000000"/>
          <w:sz w:val="22"/>
          <w:szCs w:val="22"/>
        </w:rPr>
      </w:pPr>
      <w:r w:rsidRPr="00F4255F">
        <w:rPr>
          <w:color w:val="000000"/>
          <w:sz w:val="22"/>
          <w:szCs w:val="22"/>
        </w:rPr>
        <w:t>2.7.4. Осуществлять контроль за:</w:t>
      </w:r>
    </w:p>
    <w:p w14:paraId="204362DC" w14:textId="77777777" w:rsidR="00C17AB9" w:rsidRPr="00F4255F" w:rsidRDefault="00C17AB9" w:rsidP="00C17AB9">
      <w:pPr>
        <w:pStyle w:val="aa"/>
        <w:rPr>
          <w:color w:val="000000"/>
          <w:sz w:val="22"/>
          <w:szCs w:val="22"/>
        </w:rPr>
      </w:pPr>
      <w:r w:rsidRPr="00F4255F">
        <w:rPr>
          <w:color w:val="000000"/>
          <w:sz w:val="22"/>
          <w:szCs w:val="22"/>
        </w:rPr>
        <w:t xml:space="preserve"> - выполнением работодателем норм трудового права, условий коллективного договора;</w:t>
      </w:r>
    </w:p>
    <w:p w14:paraId="54346817" w14:textId="77777777" w:rsidR="00C17AB9" w:rsidRPr="00F4255F" w:rsidRDefault="00C17AB9" w:rsidP="00C17AB9">
      <w:pPr>
        <w:pStyle w:val="aa"/>
        <w:rPr>
          <w:color w:val="000000"/>
          <w:sz w:val="22"/>
          <w:szCs w:val="22"/>
        </w:rPr>
      </w:pPr>
      <w:r w:rsidRPr="00F4255F">
        <w:rPr>
          <w:color w:val="000000"/>
          <w:sz w:val="22"/>
          <w:szCs w:val="22"/>
        </w:rPr>
        <w:t xml:space="preserve"> - охраной труда в образовательном учреждении;</w:t>
      </w:r>
    </w:p>
    <w:p w14:paraId="798A0FD8" w14:textId="77777777" w:rsidR="00C17AB9" w:rsidRPr="00F4255F" w:rsidRDefault="00C17AB9" w:rsidP="00C17AB9">
      <w:pPr>
        <w:pStyle w:val="35"/>
        <w:spacing w:after="0"/>
        <w:jc w:val="both"/>
        <w:rPr>
          <w:color w:val="000000"/>
          <w:sz w:val="22"/>
          <w:szCs w:val="22"/>
        </w:rPr>
      </w:pPr>
      <w:r w:rsidRPr="00F4255F">
        <w:rPr>
          <w:color w:val="000000"/>
          <w:sz w:val="22"/>
          <w:szCs w:val="22"/>
        </w:rPr>
        <w:t xml:space="preserve">           - правильностью и своевременностью предоставления работникам отпусков и их оплаты;</w:t>
      </w:r>
    </w:p>
    <w:p w14:paraId="408EDB56" w14:textId="77777777" w:rsidR="00C17AB9" w:rsidRPr="00F4255F" w:rsidRDefault="00C17AB9" w:rsidP="00C17AB9">
      <w:pPr>
        <w:pStyle w:val="35"/>
        <w:spacing w:after="0"/>
        <w:jc w:val="both"/>
        <w:rPr>
          <w:color w:val="000000"/>
          <w:sz w:val="22"/>
          <w:szCs w:val="22"/>
        </w:rPr>
      </w:pPr>
      <w:r w:rsidRPr="00F4255F">
        <w:rPr>
          <w:color w:val="000000"/>
          <w:sz w:val="22"/>
          <w:szCs w:val="22"/>
        </w:rPr>
        <w:t xml:space="preserve">        </w:t>
      </w:r>
      <w:r>
        <w:rPr>
          <w:color w:val="000000"/>
          <w:sz w:val="22"/>
          <w:szCs w:val="22"/>
          <w:lang w:val="ru-RU"/>
        </w:rPr>
        <w:t xml:space="preserve">   </w:t>
      </w:r>
      <w:r w:rsidRPr="00F4255F">
        <w:rPr>
          <w:color w:val="000000"/>
          <w:sz w:val="22"/>
          <w:szCs w:val="22"/>
        </w:rPr>
        <w:t xml:space="preserve"> -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14:paraId="43815479" w14:textId="77777777" w:rsidR="00C17AB9" w:rsidRPr="00F4255F" w:rsidRDefault="00C17AB9" w:rsidP="00C17AB9">
      <w:pPr>
        <w:pStyle w:val="35"/>
        <w:spacing w:after="0"/>
        <w:jc w:val="both"/>
        <w:rPr>
          <w:color w:val="000000"/>
          <w:sz w:val="22"/>
          <w:szCs w:val="22"/>
        </w:rPr>
      </w:pPr>
      <w:r>
        <w:rPr>
          <w:color w:val="000000"/>
          <w:sz w:val="22"/>
          <w:szCs w:val="22"/>
        </w:rPr>
        <w:t xml:space="preserve">           </w:t>
      </w:r>
      <w:r w:rsidRPr="00F4255F">
        <w:rPr>
          <w:color w:val="000000"/>
          <w:sz w:val="22"/>
          <w:szCs w:val="22"/>
        </w:rPr>
        <w:t xml:space="preserve"> - соблюдением порядка аттестации педагогических работников учреждения, проводимой в целях подтверждения соответствия занимаемой должности;</w:t>
      </w:r>
    </w:p>
    <w:p w14:paraId="539284D1" w14:textId="77777777" w:rsidR="00C17AB9" w:rsidRPr="00F4255F" w:rsidRDefault="00C17AB9" w:rsidP="00C17AB9">
      <w:pPr>
        <w:ind w:firstLine="540"/>
        <w:jc w:val="both"/>
        <w:rPr>
          <w:color w:val="000000"/>
          <w:sz w:val="22"/>
          <w:szCs w:val="22"/>
        </w:rPr>
      </w:pPr>
      <w:r w:rsidRPr="00F4255F">
        <w:rPr>
          <w:color w:val="000000"/>
          <w:sz w:val="22"/>
          <w:szCs w:val="22"/>
        </w:rPr>
        <w:t xml:space="preserve"> - своевременным назначением и выплатой работникам пособий по обязательному социальному страхованию (совместно с комиссией по социальному страхованию);</w:t>
      </w:r>
    </w:p>
    <w:p w14:paraId="36FE1E1E" w14:textId="77777777" w:rsidR="00C17AB9" w:rsidRPr="00F4255F" w:rsidRDefault="00C17AB9" w:rsidP="00C17AB9">
      <w:pPr>
        <w:ind w:firstLine="540"/>
        <w:jc w:val="both"/>
        <w:rPr>
          <w:color w:val="000000"/>
          <w:sz w:val="22"/>
          <w:szCs w:val="22"/>
        </w:rPr>
      </w:pPr>
      <w:r w:rsidRPr="00F4255F">
        <w:rPr>
          <w:color w:val="000000"/>
          <w:sz w:val="22"/>
          <w:szCs w:val="22"/>
        </w:rPr>
        <w:t xml:space="preserve"> - правильностью расходования фонда оплаты труда, в том числе фонда стимулирования, экономии фонда оплаты труда, средств, полученных от приносящей доход деятельности, и др.</w:t>
      </w:r>
    </w:p>
    <w:p w14:paraId="4DD636B8" w14:textId="77777777" w:rsidR="00C17AB9" w:rsidRPr="00F4255F" w:rsidRDefault="00C17AB9" w:rsidP="00C17AB9">
      <w:pPr>
        <w:ind w:firstLine="540"/>
        <w:jc w:val="both"/>
        <w:rPr>
          <w:color w:val="000000"/>
          <w:sz w:val="22"/>
          <w:szCs w:val="22"/>
        </w:rPr>
      </w:pPr>
      <w:r w:rsidRPr="00F4255F">
        <w:rPr>
          <w:color w:val="000000"/>
          <w:sz w:val="22"/>
          <w:szCs w:val="22"/>
        </w:rPr>
        <w:t>2.7.5.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профкомом.</w:t>
      </w:r>
    </w:p>
    <w:p w14:paraId="2DFE182C" w14:textId="77777777" w:rsidR="00C17AB9" w:rsidRPr="00F4255F" w:rsidRDefault="00C17AB9" w:rsidP="00C17AB9">
      <w:pPr>
        <w:pStyle w:val="35"/>
        <w:spacing w:after="0"/>
        <w:jc w:val="both"/>
        <w:rPr>
          <w:color w:val="000000"/>
          <w:sz w:val="22"/>
          <w:szCs w:val="22"/>
        </w:rPr>
      </w:pPr>
      <w:r w:rsidRPr="00F4255F">
        <w:rPr>
          <w:color w:val="000000"/>
          <w:sz w:val="22"/>
          <w:szCs w:val="22"/>
        </w:rPr>
        <w:t xml:space="preserve">        2.7.6. Принимать участие в аттестации работников учреждения на соответствие занимаемой должности, делегируя представителя в состав аттестационной комиссии учреждения.</w:t>
      </w:r>
    </w:p>
    <w:p w14:paraId="07F215F9" w14:textId="77777777" w:rsidR="00C17AB9" w:rsidRPr="00F4255F" w:rsidRDefault="00C17AB9" w:rsidP="00C17AB9">
      <w:pPr>
        <w:pStyle w:val="35"/>
        <w:spacing w:after="0"/>
        <w:jc w:val="both"/>
        <w:rPr>
          <w:color w:val="000000"/>
          <w:sz w:val="22"/>
          <w:szCs w:val="22"/>
        </w:rPr>
      </w:pPr>
      <w:r w:rsidRPr="00F4255F">
        <w:rPr>
          <w:color w:val="000000"/>
          <w:sz w:val="22"/>
          <w:szCs w:val="22"/>
        </w:rPr>
        <w:t xml:space="preserve">        2.7.7.  Осуществлять проверку правильности удержания и перечисления на счет первичной профсоюзной организации членских профсоюзных взносов.</w:t>
      </w:r>
    </w:p>
    <w:p w14:paraId="6D419798" w14:textId="77777777" w:rsidR="00C17AB9" w:rsidRPr="00F4255F" w:rsidRDefault="00C17AB9" w:rsidP="00C17AB9">
      <w:pPr>
        <w:pStyle w:val="35"/>
        <w:spacing w:after="0"/>
        <w:ind w:firstLine="567"/>
        <w:jc w:val="both"/>
        <w:rPr>
          <w:color w:val="000000"/>
          <w:sz w:val="22"/>
          <w:szCs w:val="22"/>
        </w:rPr>
      </w:pPr>
      <w:r w:rsidRPr="00F4255F">
        <w:rPr>
          <w:color w:val="000000"/>
          <w:sz w:val="22"/>
          <w:szCs w:val="22"/>
        </w:rPr>
        <w:t>2.7.8. Информировать членов Профсоюза о своей работе, о деятельности выборных профсоюзных органов.</w:t>
      </w:r>
    </w:p>
    <w:p w14:paraId="08618D85" w14:textId="77777777" w:rsidR="00C17AB9" w:rsidRPr="00F4255F" w:rsidRDefault="00C17AB9" w:rsidP="00C17AB9">
      <w:pPr>
        <w:jc w:val="both"/>
        <w:rPr>
          <w:color w:val="000000"/>
          <w:sz w:val="22"/>
          <w:szCs w:val="22"/>
        </w:rPr>
      </w:pPr>
      <w:r w:rsidRPr="00F4255F">
        <w:rPr>
          <w:color w:val="000000"/>
          <w:sz w:val="22"/>
          <w:szCs w:val="22"/>
        </w:rPr>
        <w:t xml:space="preserve">        2.7.9. Организовывать физкультурно-оздоровительную и культурно-массовую работу для членов профсоюза и других работников учреждения.</w:t>
      </w:r>
    </w:p>
    <w:p w14:paraId="217EDEFE" w14:textId="77777777" w:rsidR="00C17AB9" w:rsidRPr="00F4255F" w:rsidRDefault="00C17AB9" w:rsidP="00C17AB9">
      <w:pPr>
        <w:jc w:val="both"/>
        <w:rPr>
          <w:color w:val="000000"/>
          <w:sz w:val="22"/>
          <w:szCs w:val="22"/>
        </w:rPr>
      </w:pPr>
      <w:r w:rsidRPr="00F4255F">
        <w:rPr>
          <w:color w:val="000000"/>
          <w:sz w:val="22"/>
          <w:szCs w:val="22"/>
        </w:rPr>
        <w:t xml:space="preserve">        2.7.10.  Ходатайствовать о присвоении почетных званий, представлении к наградам работников учреждения – членов Профсоюза.</w:t>
      </w:r>
    </w:p>
    <w:p w14:paraId="1B3D682E" w14:textId="77777777" w:rsidR="00C17AB9" w:rsidRPr="00F4255F" w:rsidRDefault="00C17AB9" w:rsidP="00C17AB9">
      <w:pPr>
        <w:ind w:firstLine="540"/>
        <w:jc w:val="both"/>
        <w:rPr>
          <w:color w:val="000000"/>
          <w:sz w:val="22"/>
          <w:szCs w:val="22"/>
        </w:rPr>
      </w:pPr>
      <w:r w:rsidRPr="00F4255F">
        <w:rPr>
          <w:color w:val="000000"/>
          <w:sz w:val="22"/>
          <w:szCs w:val="22"/>
        </w:rPr>
        <w:t>2.7.11.  Выступать инициатором начала переговоров по заключению коллективного договора на новый срок за три месяца до окончания срока его действия.</w:t>
      </w:r>
    </w:p>
    <w:p w14:paraId="1DD25F24" w14:textId="77777777" w:rsidR="00C17AB9" w:rsidRPr="00F4255F" w:rsidRDefault="00C17AB9" w:rsidP="00C17AB9">
      <w:pPr>
        <w:pStyle w:val="aa"/>
        <w:rPr>
          <w:color w:val="000000"/>
          <w:sz w:val="22"/>
          <w:szCs w:val="22"/>
        </w:rPr>
      </w:pPr>
      <w:r w:rsidRPr="00F4255F">
        <w:rPr>
          <w:color w:val="000000"/>
          <w:sz w:val="22"/>
          <w:szCs w:val="22"/>
        </w:rPr>
        <w:t>2.7.12.   Оказывать членам Профсоюза помощь в вопросах применения трудового законодательства, разрешения индивидуальных и коллективных трудовых споров.</w:t>
      </w:r>
    </w:p>
    <w:p w14:paraId="2A98A4EC" w14:textId="77777777" w:rsidR="00C17AB9" w:rsidRPr="00F4255F" w:rsidRDefault="00C17AB9" w:rsidP="00C17AB9">
      <w:pPr>
        <w:pStyle w:val="aa"/>
        <w:rPr>
          <w:color w:val="000000"/>
          <w:sz w:val="22"/>
          <w:szCs w:val="22"/>
        </w:rPr>
      </w:pPr>
      <w:r w:rsidRPr="00F4255F">
        <w:rPr>
          <w:color w:val="000000"/>
          <w:sz w:val="22"/>
          <w:szCs w:val="22"/>
        </w:rPr>
        <w:t>2.7.13. Содействовать предотвращению в учреждении коллективных трудовых споров при выполнении обязательств, включенных в настоящий коллективный договор.</w:t>
      </w:r>
    </w:p>
    <w:p w14:paraId="3CFBB818" w14:textId="77777777" w:rsidR="00C17AB9" w:rsidRPr="00F4255F" w:rsidRDefault="00C17AB9" w:rsidP="00C17AB9">
      <w:pPr>
        <w:ind w:firstLine="540"/>
        <w:jc w:val="both"/>
        <w:rPr>
          <w:color w:val="000000"/>
          <w:sz w:val="22"/>
          <w:szCs w:val="22"/>
        </w:rPr>
      </w:pPr>
      <w:r w:rsidRPr="00F4255F">
        <w:rPr>
          <w:color w:val="000000"/>
          <w:sz w:val="22"/>
          <w:szCs w:val="22"/>
        </w:rPr>
        <w:t xml:space="preserve">2.7.14. Организовывать правовой всеобуч для работников учреждения. </w:t>
      </w:r>
    </w:p>
    <w:p w14:paraId="1FD239B4" w14:textId="77777777" w:rsidR="00C17AB9" w:rsidRPr="00F4255F" w:rsidRDefault="00C17AB9" w:rsidP="00C17AB9">
      <w:pPr>
        <w:ind w:firstLine="540"/>
        <w:jc w:val="both"/>
        <w:rPr>
          <w:color w:val="000000"/>
          <w:sz w:val="22"/>
          <w:szCs w:val="22"/>
        </w:rPr>
      </w:pPr>
      <w:r w:rsidRPr="00F4255F">
        <w:rPr>
          <w:color w:val="000000"/>
          <w:sz w:val="22"/>
          <w:szCs w:val="22"/>
        </w:rPr>
        <w:t>2.7.15. Направлять учредителю (собственнику) учреждения заявление о нарушении руководителем учреждения, его заместителями законов и иных нормативных актов о труде, условий коллективного договора, соглашений с требованием о применении мер дисциплинарного взыскания (ст. 195 ТК РФ).</w:t>
      </w:r>
    </w:p>
    <w:p w14:paraId="5EFC5EB8" w14:textId="77777777" w:rsidR="00C17AB9" w:rsidRPr="00F4255F" w:rsidRDefault="00C17AB9" w:rsidP="00C17AB9">
      <w:pPr>
        <w:ind w:firstLine="540"/>
        <w:jc w:val="both"/>
        <w:rPr>
          <w:color w:val="000000"/>
          <w:sz w:val="22"/>
          <w:szCs w:val="22"/>
        </w:rPr>
      </w:pPr>
      <w:r w:rsidRPr="00F4255F">
        <w:rPr>
          <w:color w:val="000000"/>
          <w:sz w:val="22"/>
          <w:szCs w:val="22"/>
        </w:rPr>
        <w:t>2.7.16.   Совместно с работодателем обеспечивать регистрацию работников в системе персонифицированного учета в системе государственного пенсионного страхования. Контролировать своевременность представления работодателем в пенсионные органы достоверных сведений о заработке и страховых взносах работников.</w:t>
      </w:r>
    </w:p>
    <w:p w14:paraId="12CA98C1" w14:textId="77777777" w:rsidR="00C17AB9" w:rsidRPr="00F4255F" w:rsidRDefault="00C17AB9" w:rsidP="00C17AB9">
      <w:pPr>
        <w:pStyle w:val="aa"/>
        <w:rPr>
          <w:color w:val="000000"/>
          <w:sz w:val="22"/>
          <w:szCs w:val="22"/>
        </w:rPr>
      </w:pPr>
      <w:r w:rsidRPr="00F4255F">
        <w:rPr>
          <w:color w:val="000000"/>
          <w:sz w:val="22"/>
          <w:szCs w:val="22"/>
        </w:rPr>
        <w:t xml:space="preserve">2.8. Стороны договорились, что решения по вопросам условий и оплаты труда, изменения их порядка и условий, установления компенсационных, стимулирующих и иных стимулирующих выплат работникам, объема педагогической нагрузки, тарификации принимаются с учетом мнения (по согласованию) профкома. </w:t>
      </w:r>
    </w:p>
    <w:p w14:paraId="0152EAC6" w14:textId="77777777" w:rsidR="00C17AB9" w:rsidRPr="00F4255F" w:rsidRDefault="00C17AB9" w:rsidP="00C17AB9">
      <w:pPr>
        <w:pStyle w:val="ConsPlusNormal"/>
        <w:ind w:firstLine="540"/>
        <w:jc w:val="both"/>
        <w:rPr>
          <w:rFonts w:ascii="Times New Roman" w:hAnsi="Times New Roman" w:cs="Times New Roman"/>
          <w:color w:val="000000"/>
          <w:sz w:val="22"/>
          <w:szCs w:val="22"/>
        </w:rPr>
      </w:pPr>
      <w:r w:rsidRPr="00F4255F">
        <w:rPr>
          <w:rFonts w:ascii="Times New Roman" w:hAnsi="Times New Roman" w:cs="Times New Roman"/>
          <w:color w:val="000000"/>
          <w:sz w:val="22"/>
          <w:szCs w:val="22"/>
        </w:rPr>
        <w:lastRenderedPageBreak/>
        <w:t>2.9. Лица, участвующие в коллективных переговорах, подготовке проекта коллективного договора, освобождаются от основной работы с сохранением среднего заработка на срок, определяемый соглашением сторон, но не более трех месяцев.</w:t>
      </w:r>
    </w:p>
    <w:p w14:paraId="65056C6B" w14:textId="77777777" w:rsidR="00C17AB9" w:rsidRPr="00F4255F" w:rsidRDefault="00C17AB9" w:rsidP="00C17AB9">
      <w:pPr>
        <w:pStyle w:val="31"/>
        <w:ind w:firstLine="0"/>
        <w:rPr>
          <w:color w:val="000000"/>
          <w:sz w:val="22"/>
          <w:szCs w:val="22"/>
        </w:rPr>
      </w:pPr>
      <w:r w:rsidRPr="00F4255F">
        <w:rPr>
          <w:color w:val="000000"/>
          <w:sz w:val="22"/>
          <w:szCs w:val="22"/>
        </w:rPr>
        <w:t xml:space="preserve">        2.10. Стороны согласились с тем, что работодатель заключает коллективный договор с выборным профсоюзным органом как представителем работников, обеспечивает исполнение действующего в Российской Федерации и Республике Башкортостан законодательства и не реже двух раз в год отчитывается перед работниками о его выполнении.  </w:t>
      </w:r>
    </w:p>
    <w:p w14:paraId="1C1D3172" w14:textId="77777777" w:rsidR="00C17AB9" w:rsidRPr="00F4255F" w:rsidRDefault="00C17AB9" w:rsidP="00C17AB9">
      <w:pPr>
        <w:jc w:val="both"/>
        <w:rPr>
          <w:b/>
          <w:color w:val="000000"/>
          <w:sz w:val="22"/>
          <w:szCs w:val="22"/>
        </w:rPr>
      </w:pPr>
      <w:r w:rsidRPr="00F4255F">
        <w:rPr>
          <w:b/>
          <w:color w:val="000000"/>
          <w:sz w:val="22"/>
          <w:szCs w:val="22"/>
          <w:lang w:val="en-US"/>
        </w:rPr>
        <w:t>III</w:t>
      </w:r>
      <w:r w:rsidRPr="00F4255F">
        <w:rPr>
          <w:b/>
          <w:color w:val="000000"/>
          <w:sz w:val="22"/>
          <w:szCs w:val="22"/>
        </w:rPr>
        <w:t>. ТРУДОВЫЕ ОТНОШЕНИЯ</w:t>
      </w:r>
    </w:p>
    <w:p w14:paraId="26FEA8EC" w14:textId="77777777" w:rsidR="00C17AB9" w:rsidRPr="00F4255F" w:rsidRDefault="00C17AB9" w:rsidP="00C17AB9">
      <w:pPr>
        <w:pStyle w:val="aa"/>
        <w:ind w:firstLine="567"/>
        <w:rPr>
          <w:color w:val="000000"/>
          <w:sz w:val="22"/>
          <w:szCs w:val="22"/>
        </w:rPr>
      </w:pPr>
      <w:r w:rsidRPr="00F4255F">
        <w:rPr>
          <w:color w:val="000000"/>
          <w:sz w:val="22"/>
          <w:szCs w:val="22"/>
        </w:rPr>
        <w:t xml:space="preserve">3.1. Для работников учреждения работодателем является данное образовательное учреждение. </w:t>
      </w:r>
    </w:p>
    <w:p w14:paraId="12A33CA7" w14:textId="77777777" w:rsidR="00C17AB9" w:rsidRPr="00F4255F" w:rsidRDefault="00C17AB9" w:rsidP="00C17AB9">
      <w:pPr>
        <w:pStyle w:val="21"/>
        <w:ind w:firstLine="567"/>
        <w:rPr>
          <w:color w:val="000000"/>
          <w:sz w:val="22"/>
          <w:szCs w:val="22"/>
        </w:rPr>
      </w:pPr>
      <w:r w:rsidRPr="00F4255F">
        <w:rPr>
          <w:color w:val="000000"/>
          <w:sz w:val="22"/>
          <w:szCs w:val="22"/>
        </w:rPr>
        <w:t>3.2.  Трудовой договор с работником заключается на неопределенный срок в письменной форме.</w:t>
      </w:r>
    </w:p>
    <w:p w14:paraId="1B5AA11F" w14:textId="77777777" w:rsidR="00C17AB9" w:rsidRPr="00F4255F" w:rsidRDefault="00C17AB9" w:rsidP="00C17AB9">
      <w:pPr>
        <w:pStyle w:val="ac"/>
        <w:ind w:left="0" w:firstLine="567"/>
        <w:jc w:val="both"/>
        <w:rPr>
          <w:color w:val="000000"/>
          <w:sz w:val="22"/>
          <w:szCs w:val="22"/>
        </w:rPr>
      </w:pPr>
      <w:r w:rsidRPr="00F4255F">
        <w:rPr>
          <w:color w:val="000000"/>
          <w:sz w:val="22"/>
          <w:szCs w:val="22"/>
        </w:rPr>
        <w:t xml:space="preserve">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условий ее выполнения или интересов работника, а также в случаях, предусмотренных законодательством.    </w:t>
      </w:r>
    </w:p>
    <w:p w14:paraId="7EE3DC8D" w14:textId="77777777" w:rsidR="00C17AB9" w:rsidRPr="00F4255F" w:rsidRDefault="00C17AB9" w:rsidP="00C17AB9">
      <w:pPr>
        <w:pStyle w:val="ac"/>
        <w:ind w:left="0" w:firstLine="567"/>
        <w:jc w:val="both"/>
        <w:rPr>
          <w:color w:val="000000"/>
          <w:sz w:val="22"/>
          <w:szCs w:val="22"/>
        </w:rPr>
      </w:pPr>
      <w:r w:rsidRPr="00F4255F">
        <w:rPr>
          <w:color w:val="000000"/>
          <w:sz w:val="22"/>
          <w:szCs w:val="22"/>
        </w:rPr>
        <w:t>При заключении срочного трудового договора работодатель обязан указать обстоятельства, послужившие основанием для его заключения.</w:t>
      </w:r>
    </w:p>
    <w:p w14:paraId="06911991" w14:textId="77777777" w:rsidR="00C17AB9" w:rsidRPr="00F4255F" w:rsidRDefault="00C17AB9" w:rsidP="00C17AB9">
      <w:pPr>
        <w:pStyle w:val="31"/>
        <w:ind w:firstLine="567"/>
        <w:rPr>
          <w:color w:val="000000"/>
          <w:sz w:val="22"/>
          <w:szCs w:val="22"/>
        </w:rPr>
      </w:pPr>
      <w:r w:rsidRPr="00F4255F">
        <w:rPr>
          <w:color w:val="000000"/>
          <w:sz w:val="22"/>
          <w:szCs w:val="22"/>
        </w:rPr>
        <w:t xml:space="preserve">3.3. Условия трудового договора, ухудшающие положение работников по сравнению с трудовым законодательством, отраслевым соглашением между Башкирским </w:t>
      </w:r>
      <w:proofErr w:type="spellStart"/>
      <w:r w:rsidRPr="00F4255F">
        <w:rPr>
          <w:color w:val="000000"/>
          <w:sz w:val="22"/>
          <w:szCs w:val="22"/>
        </w:rPr>
        <w:t>рескомом</w:t>
      </w:r>
      <w:proofErr w:type="spellEnd"/>
      <w:r w:rsidRPr="00F4255F">
        <w:rPr>
          <w:color w:val="000000"/>
          <w:sz w:val="22"/>
          <w:szCs w:val="22"/>
        </w:rPr>
        <w:t xml:space="preserve"> Профсоюза работников образования и науки РФ и Министерством образования РБ на 2020 -2023 годы, территориальным соглашением, настоящим коллективным договором, являются недействительными и не применяются. </w:t>
      </w:r>
    </w:p>
    <w:p w14:paraId="078E8B66" w14:textId="77777777" w:rsidR="00C17AB9" w:rsidRPr="00F4255F" w:rsidRDefault="00C17AB9" w:rsidP="00C17AB9">
      <w:pPr>
        <w:pStyle w:val="ConsPlusNormal"/>
        <w:ind w:firstLine="567"/>
        <w:jc w:val="both"/>
        <w:rPr>
          <w:rFonts w:ascii="Times New Roman" w:hAnsi="Times New Roman" w:cs="Times New Roman"/>
          <w:color w:val="000000"/>
          <w:sz w:val="22"/>
          <w:szCs w:val="22"/>
        </w:rPr>
      </w:pPr>
      <w:r w:rsidRPr="00F4255F">
        <w:rPr>
          <w:rFonts w:ascii="Times New Roman" w:hAnsi="Times New Roman" w:cs="Times New Roman"/>
          <w:color w:val="000000"/>
          <w:sz w:val="22"/>
          <w:szCs w:val="22"/>
        </w:rPr>
        <w:t>3.4.</w:t>
      </w:r>
      <w:r w:rsidRPr="00F4255F">
        <w:rPr>
          <w:rFonts w:ascii="Times New Roman" w:hAnsi="Times New Roman" w:cs="Times New Roman"/>
          <w:b/>
          <w:color w:val="000000"/>
          <w:sz w:val="22"/>
          <w:szCs w:val="22"/>
        </w:rPr>
        <w:t xml:space="preserve"> </w:t>
      </w:r>
      <w:r w:rsidRPr="00F4255F">
        <w:rPr>
          <w:rFonts w:ascii="Times New Roman" w:hAnsi="Times New Roman" w:cs="Times New Roman"/>
          <w:color w:val="000000"/>
          <w:sz w:val="22"/>
          <w:szCs w:val="22"/>
        </w:rPr>
        <w:t>Стороны подтверждают:</w:t>
      </w:r>
    </w:p>
    <w:p w14:paraId="0286729E" w14:textId="77777777" w:rsidR="00C17AB9" w:rsidRPr="00F4255F" w:rsidRDefault="00C17AB9" w:rsidP="00C17AB9">
      <w:pPr>
        <w:tabs>
          <w:tab w:val="left" w:pos="900"/>
        </w:tabs>
        <w:autoSpaceDE w:val="0"/>
        <w:autoSpaceDN w:val="0"/>
        <w:adjustRightInd w:val="0"/>
        <w:ind w:firstLine="540"/>
        <w:jc w:val="both"/>
        <w:rPr>
          <w:color w:val="000000"/>
          <w:sz w:val="22"/>
          <w:szCs w:val="22"/>
        </w:rPr>
      </w:pPr>
      <w:r w:rsidRPr="00F4255F">
        <w:rPr>
          <w:color w:val="000000"/>
          <w:sz w:val="22"/>
          <w:szCs w:val="22"/>
        </w:rPr>
        <w:t>1)</w:t>
      </w:r>
      <w:r w:rsidRPr="00F4255F">
        <w:rPr>
          <w:b/>
          <w:color w:val="000000"/>
          <w:sz w:val="22"/>
          <w:szCs w:val="22"/>
        </w:rPr>
        <w:t xml:space="preserve"> </w:t>
      </w:r>
      <w:r w:rsidRPr="00F4255F">
        <w:rPr>
          <w:color w:val="000000"/>
          <w:sz w:val="22"/>
          <w:szCs w:val="22"/>
        </w:rPr>
        <w:t xml:space="preserve">Заключение гражданско-правовых договоров в образовательной организации, фактически регулирующих трудовые отношения между работником и работодателем, не допускается. </w:t>
      </w:r>
    </w:p>
    <w:p w14:paraId="7AE7D177" w14:textId="77777777" w:rsidR="00C17AB9" w:rsidRPr="00F4255F" w:rsidRDefault="00C17AB9" w:rsidP="00C17AB9">
      <w:pPr>
        <w:autoSpaceDE w:val="0"/>
        <w:autoSpaceDN w:val="0"/>
        <w:adjustRightInd w:val="0"/>
        <w:ind w:firstLine="540"/>
        <w:jc w:val="both"/>
        <w:rPr>
          <w:color w:val="000000"/>
          <w:sz w:val="22"/>
          <w:szCs w:val="22"/>
        </w:rPr>
      </w:pPr>
      <w:r w:rsidRPr="00F4255F">
        <w:rPr>
          <w:color w:val="000000"/>
          <w:sz w:val="22"/>
          <w:szCs w:val="22"/>
        </w:rPr>
        <w:t xml:space="preserve">В случае обращения физического лица, работающего в образовательной организации на условиях гражданско-правового договора к руководителю организации с заявлением о признании таких отношений трудовыми, руководитель обязан признать такие отношения трудовыми и заключить трудовой договор с работником в установленные законом сроки. </w:t>
      </w:r>
    </w:p>
    <w:p w14:paraId="2A5BB9AC" w14:textId="77777777" w:rsidR="00C17AB9" w:rsidRPr="00F4255F" w:rsidRDefault="00C17AB9" w:rsidP="00C17AB9">
      <w:pPr>
        <w:pStyle w:val="ConsPlusNormal"/>
        <w:ind w:firstLine="540"/>
        <w:jc w:val="both"/>
        <w:rPr>
          <w:rFonts w:ascii="Times New Roman" w:hAnsi="Times New Roman" w:cs="Times New Roman"/>
          <w:color w:val="000000"/>
          <w:sz w:val="22"/>
          <w:szCs w:val="22"/>
        </w:rPr>
      </w:pPr>
      <w:r w:rsidRPr="00F4255F">
        <w:rPr>
          <w:rFonts w:ascii="Times New Roman" w:hAnsi="Times New Roman" w:cs="Times New Roman"/>
          <w:color w:val="000000"/>
          <w:sz w:val="22"/>
          <w:szCs w:val="22"/>
        </w:rPr>
        <w:t>2) Работодатель обязан при приеме на работу, до подписания трудового договора с работником, ознакомить его под роспись с уставом образовательной организации, отраслевым территориальным соглашением, настоящим коллективным договором, правилами внутреннего трудового распорядка и иными локальными нормативными актами, связанными с трудовой деятельностью работника.</w:t>
      </w:r>
    </w:p>
    <w:p w14:paraId="1BEEB435" w14:textId="77777777" w:rsidR="00C17AB9" w:rsidRPr="00F4255F" w:rsidRDefault="00C17AB9" w:rsidP="00C17AB9">
      <w:pPr>
        <w:pStyle w:val="ConsPlusNormal"/>
        <w:ind w:firstLine="540"/>
        <w:jc w:val="both"/>
        <w:rPr>
          <w:rFonts w:ascii="Times New Roman" w:hAnsi="Times New Roman" w:cs="Times New Roman"/>
          <w:color w:val="000000"/>
          <w:sz w:val="22"/>
          <w:szCs w:val="22"/>
        </w:rPr>
      </w:pPr>
      <w:r w:rsidRPr="00F4255F">
        <w:rPr>
          <w:rFonts w:ascii="Times New Roman" w:hAnsi="Times New Roman" w:cs="Times New Roman"/>
          <w:color w:val="000000"/>
          <w:sz w:val="22"/>
          <w:szCs w:val="22"/>
        </w:rPr>
        <w:t xml:space="preserve">3) При приеме на работу, кроме оснований, предусмотренных </w:t>
      </w:r>
      <w:hyperlink r:id="rId9" w:tooltip="&quot;Трудовой кодекс Российской Федерации&quot; от 30.12.2001 N 197-ФЗ (ред. от 28.06.2014){КонсультантПлюс}" w:history="1">
        <w:r w:rsidRPr="00F4255F">
          <w:rPr>
            <w:rFonts w:ascii="Times New Roman" w:hAnsi="Times New Roman" w:cs="Times New Roman"/>
            <w:color w:val="000000"/>
            <w:sz w:val="22"/>
            <w:szCs w:val="22"/>
          </w:rPr>
          <w:t>ст.70</w:t>
        </w:r>
      </w:hyperlink>
      <w:r w:rsidRPr="00F4255F">
        <w:rPr>
          <w:rFonts w:ascii="Times New Roman" w:hAnsi="Times New Roman" w:cs="Times New Roman"/>
          <w:color w:val="000000"/>
          <w:sz w:val="22"/>
          <w:szCs w:val="22"/>
        </w:rPr>
        <w:t xml:space="preserve"> ТК РФ, испытание не устанавливается педагогическим работникам:</w:t>
      </w:r>
    </w:p>
    <w:p w14:paraId="2F841BFD" w14:textId="77777777" w:rsidR="00C17AB9" w:rsidRPr="00F4255F" w:rsidRDefault="00C17AB9" w:rsidP="00C17AB9">
      <w:pPr>
        <w:pStyle w:val="ConsPlusNormal"/>
        <w:numPr>
          <w:ilvl w:val="0"/>
          <w:numId w:val="13"/>
        </w:numPr>
        <w:jc w:val="both"/>
        <w:rPr>
          <w:rFonts w:ascii="Times New Roman" w:hAnsi="Times New Roman" w:cs="Times New Roman"/>
          <w:color w:val="000000"/>
          <w:sz w:val="22"/>
          <w:szCs w:val="22"/>
        </w:rPr>
      </w:pPr>
      <w:r w:rsidRPr="00F4255F">
        <w:rPr>
          <w:rFonts w:ascii="Times New Roman" w:hAnsi="Times New Roman" w:cs="Times New Roman"/>
          <w:color w:val="000000"/>
          <w:sz w:val="22"/>
          <w:szCs w:val="22"/>
        </w:rPr>
        <w:t>имеющим высшую квалификационную категорию.</w:t>
      </w:r>
    </w:p>
    <w:p w14:paraId="7A327E5E" w14:textId="77777777" w:rsidR="00C17AB9" w:rsidRPr="00F4255F" w:rsidRDefault="00C17AB9" w:rsidP="00C17AB9">
      <w:pPr>
        <w:pStyle w:val="ConsPlusNormal"/>
        <w:ind w:firstLine="540"/>
        <w:jc w:val="both"/>
        <w:rPr>
          <w:rFonts w:ascii="Times New Roman" w:hAnsi="Times New Roman" w:cs="Times New Roman"/>
          <w:color w:val="000000"/>
          <w:sz w:val="22"/>
          <w:szCs w:val="22"/>
        </w:rPr>
      </w:pPr>
      <w:r w:rsidRPr="00F4255F">
        <w:rPr>
          <w:rFonts w:ascii="Times New Roman" w:hAnsi="Times New Roman" w:cs="Times New Roman"/>
          <w:color w:val="000000"/>
          <w:sz w:val="22"/>
          <w:szCs w:val="22"/>
        </w:rPr>
        <w:t xml:space="preserve">4) Обязательными для включения в трудовой договор педагогических работников наряду с обязательными условиями, содержащимися в </w:t>
      </w:r>
      <w:hyperlink r:id="rId10" w:tooltip="&quot;Трудовой кодекс Российской Федерации&quot; от 30.12.2001 N 197-ФЗ (ред. от 28.06.2014){КонсультантПлюс}" w:history="1">
        <w:r w:rsidRPr="00F4255F">
          <w:rPr>
            <w:rFonts w:ascii="Times New Roman" w:hAnsi="Times New Roman" w:cs="Times New Roman"/>
            <w:color w:val="000000"/>
            <w:sz w:val="22"/>
            <w:szCs w:val="22"/>
          </w:rPr>
          <w:t>ст.57</w:t>
        </w:r>
      </w:hyperlink>
      <w:r w:rsidRPr="00F4255F">
        <w:rPr>
          <w:rFonts w:ascii="Times New Roman" w:hAnsi="Times New Roman" w:cs="Times New Roman"/>
          <w:color w:val="000000"/>
          <w:sz w:val="22"/>
          <w:szCs w:val="22"/>
        </w:rPr>
        <w:t xml:space="preserve"> ТК РФ, являются: объем учебной нагрузки, установленный при тарификации, условия оплаты труда, включая размеры ставки заработной платы, окладов (оклада), повышающих коэффициентов к ставке (окладу), компенсационных и стимулирующих выплат.</w:t>
      </w:r>
    </w:p>
    <w:p w14:paraId="7E26C498" w14:textId="77777777" w:rsidR="00C17AB9" w:rsidRPr="00F4255F" w:rsidRDefault="00C17AB9" w:rsidP="00C17AB9">
      <w:pPr>
        <w:autoSpaceDE w:val="0"/>
        <w:autoSpaceDN w:val="0"/>
        <w:adjustRightInd w:val="0"/>
        <w:ind w:firstLine="540"/>
        <w:jc w:val="both"/>
        <w:rPr>
          <w:color w:val="000000"/>
          <w:sz w:val="22"/>
          <w:szCs w:val="22"/>
        </w:rPr>
      </w:pPr>
      <w:r w:rsidRPr="00F4255F">
        <w:rPr>
          <w:color w:val="000000"/>
          <w:sz w:val="22"/>
          <w:szCs w:val="22"/>
        </w:rPr>
        <w:t>5) Требования, содержащиеся в Едином квалификационном справочнике руководителей, специалистов и служащих (раздел «Квалификационные характеристики должностей работников образования»), служат основой для разработки должностных инструкций работников.</w:t>
      </w:r>
    </w:p>
    <w:p w14:paraId="30510384" w14:textId="77777777" w:rsidR="00C17AB9" w:rsidRPr="00F4255F" w:rsidRDefault="00C17AB9" w:rsidP="00C17AB9">
      <w:pPr>
        <w:pStyle w:val="ConsPlusNormal"/>
        <w:ind w:firstLine="540"/>
        <w:jc w:val="both"/>
        <w:rPr>
          <w:rFonts w:ascii="Times New Roman" w:hAnsi="Times New Roman" w:cs="Times New Roman"/>
          <w:color w:val="000000"/>
          <w:sz w:val="22"/>
          <w:szCs w:val="22"/>
        </w:rPr>
      </w:pPr>
      <w:r w:rsidRPr="00F4255F">
        <w:rPr>
          <w:rFonts w:ascii="Times New Roman" w:hAnsi="Times New Roman" w:cs="Times New Roman"/>
          <w:color w:val="000000"/>
          <w:sz w:val="22"/>
          <w:szCs w:val="22"/>
        </w:rPr>
        <w:t>6)  Работа, не обусловленная трудовым договором и (или) должностными обязанностями работника, может выполняться только с письменного согласия работника в течение установленной продолжительности рабочего времени наряду с работой, определенной трудовым договором, за дополнительную оплату.</w:t>
      </w:r>
    </w:p>
    <w:p w14:paraId="2F00A204" w14:textId="77777777" w:rsidR="00C17AB9" w:rsidRPr="00F4255F" w:rsidRDefault="00C17AB9" w:rsidP="00C17AB9">
      <w:pPr>
        <w:pStyle w:val="ConsPlusNormal"/>
        <w:ind w:firstLine="540"/>
        <w:jc w:val="both"/>
        <w:rPr>
          <w:rFonts w:ascii="Times New Roman" w:hAnsi="Times New Roman" w:cs="Times New Roman"/>
          <w:color w:val="000000"/>
          <w:sz w:val="22"/>
          <w:szCs w:val="22"/>
        </w:rPr>
      </w:pPr>
      <w:r w:rsidRPr="00F4255F">
        <w:rPr>
          <w:rFonts w:ascii="Times New Roman" w:hAnsi="Times New Roman" w:cs="Times New Roman"/>
          <w:color w:val="000000"/>
          <w:sz w:val="22"/>
          <w:szCs w:val="22"/>
        </w:rPr>
        <w:t>7) Работодатель обязан расторгнуть трудовой договор в срок, указанный в заявлении работника о расторжении трудового договора по собственному желанию в следующих случаях:</w:t>
      </w:r>
    </w:p>
    <w:p w14:paraId="46543CBC" w14:textId="77777777" w:rsidR="00C17AB9" w:rsidRPr="00F4255F" w:rsidRDefault="00C17AB9" w:rsidP="00C17AB9">
      <w:pPr>
        <w:pStyle w:val="ConsPlusNormal"/>
        <w:numPr>
          <w:ilvl w:val="0"/>
          <w:numId w:val="1"/>
        </w:numPr>
        <w:tabs>
          <w:tab w:val="clear" w:pos="1800"/>
          <w:tab w:val="num" w:pos="851"/>
        </w:tabs>
        <w:ind w:left="1260" w:hanging="693"/>
        <w:jc w:val="both"/>
        <w:rPr>
          <w:rFonts w:ascii="Times New Roman" w:hAnsi="Times New Roman" w:cs="Times New Roman"/>
          <w:color w:val="000000"/>
          <w:sz w:val="22"/>
          <w:szCs w:val="22"/>
        </w:rPr>
      </w:pPr>
      <w:r w:rsidRPr="00F4255F">
        <w:rPr>
          <w:rFonts w:ascii="Times New Roman" w:hAnsi="Times New Roman" w:cs="Times New Roman"/>
          <w:color w:val="000000"/>
          <w:sz w:val="22"/>
          <w:szCs w:val="22"/>
        </w:rPr>
        <w:t>переезд работника на новое место жительства;</w:t>
      </w:r>
    </w:p>
    <w:p w14:paraId="28AAC480" w14:textId="77777777" w:rsidR="00C17AB9" w:rsidRPr="00F4255F" w:rsidRDefault="00C17AB9" w:rsidP="00C17AB9">
      <w:pPr>
        <w:pStyle w:val="ConsPlusNormal"/>
        <w:numPr>
          <w:ilvl w:val="0"/>
          <w:numId w:val="1"/>
        </w:numPr>
        <w:tabs>
          <w:tab w:val="clear" w:pos="1800"/>
          <w:tab w:val="num" w:pos="851"/>
        </w:tabs>
        <w:ind w:left="1260" w:hanging="693"/>
        <w:jc w:val="both"/>
        <w:rPr>
          <w:rFonts w:ascii="Times New Roman" w:hAnsi="Times New Roman" w:cs="Times New Roman"/>
          <w:color w:val="000000"/>
          <w:sz w:val="22"/>
          <w:szCs w:val="22"/>
        </w:rPr>
      </w:pPr>
      <w:r w:rsidRPr="00F4255F">
        <w:rPr>
          <w:rFonts w:ascii="Times New Roman" w:hAnsi="Times New Roman" w:cs="Times New Roman"/>
          <w:color w:val="000000"/>
          <w:sz w:val="22"/>
          <w:szCs w:val="22"/>
        </w:rPr>
        <w:t>зачисление на учебу в образовательную организацию;</w:t>
      </w:r>
    </w:p>
    <w:p w14:paraId="3A4131ED" w14:textId="77777777" w:rsidR="00C17AB9" w:rsidRPr="00F4255F" w:rsidRDefault="00C17AB9" w:rsidP="00C17AB9">
      <w:pPr>
        <w:pStyle w:val="ConsPlusNormal"/>
        <w:numPr>
          <w:ilvl w:val="0"/>
          <w:numId w:val="1"/>
        </w:numPr>
        <w:tabs>
          <w:tab w:val="clear" w:pos="1800"/>
          <w:tab w:val="num" w:pos="851"/>
        </w:tabs>
        <w:ind w:left="1260" w:hanging="693"/>
        <w:jc w:val="both"/>
        <w:rPr>
          <w:rFonts w:ascii="Times New Roman" w:hAnsi="Times New Roman" w:cs="Times New Roman"/>
          <w:sz w:val="22"/>
          <w:szCs w:val="22"/>
        </w:rPr>
      </w:pPr>
      <w:r w:rsidRPr="00F4255F">
        <w:rPr>
          <w:rFonts w:ascii="Times New Roman" w:hAnsi="Times New Roman" w:cs="Times New Roman"/>
          <w:sz w:val="22"/>
          <w:szCs w:val="22"/>
        </w:rPr>
        <w:t>выход на пенсию;</w:t>
      </w:r>
    </w:p>
    <w:p w14:paraId="72251940" w14:textId="77777777" w:rsidR="00C17AB9" w:rsidRPr="00F4255F" w:rsidRDefault="00C17AB9" w:rsidP="00C17AB9">
      <w:pPr>
        <w:pStyle w:val="ConsPlusNormal"/>
        <w:numPr>
          <w:ilvl w:val="0"/>
          <w:numId w:val="1"/>
        </w:numPr>
        <w:tabs>
          <w:tab w:val="clear" w:pos="1800"/>
          <w:tab w:val="num" w:pos="851"/>
        </w:tabs>
        <w:ind w:left="1260" w:hanging="693"/>
        <w:jc w:val="both"/>
        <w:rPr>
          <w:rFonts w:ascii="Times New Roman" w:hAnsi="Times New Roman" w:cs="Times New Roman"/>
          <w:sz w:val="22"/>
          <w:szCs w:val="22"/>
        </w:rPr>
      </w:pPr>
      <w:r w:rsidRPr="00F4255F">
        <w:rPr>
          <w:rFonts w:ascii="Times New Roman" w:hAnsi="Times New Roman" w:cs="Times New Roman"/>
          <w:sz w:val="22"/>
          <w:szCs w:val="22"/>
        </w:rPr>
        <w:t>необходимость длительного постоянного ухода за ребенком в возрасте старше трех</w:t>
      </w:r>
      <w:r>
        <w:rPr>
          <w:rFonts w:ascii="Times New Roman" w:hAnsi="Times New Roman" w:cs="Times New Roman"/>
          <w:sz w:val="22"/>
          <w:szCs w:val="22"/>
        </w:rPr>
        <w:t xml:space="preserve"> </w:t>
      </w:r>
      <w:r w:rsidRPr="00F4255F">
        <w:rPr>
          <w:rFonts w:ascii="Times New Roman" w:hAnsi="Times New Roman" w:cs="Times New Roman"/>
          <w:sz w:val="22"/>
          <w:szCs w:val="22"/>
        </w:rPr>
        <w:t>лет;</w:t>
      </w:r>
    </w:p>
    <w:p w14:paraId="1446A962" w14:textId="77777777" w:rsidR="00C17AB9" w:rsidRPr="00F4255F" w:rsidRDefault="00C17AB9" w:rsidP="00C17AB9">
      <w:pPr>
        <w:pStyle w:val="ConsPlusNormal"/>
        <w:numPr>
          <w:ilvl w:val="0"/>
          <w:numId w:val="1"/>
        </w:numPr>
        <w:tabs>
          <w:tab w:val="clear" w:pos="1800"/>
          <w:tab w:val="num" w:pos="851"/>
        </w:tabs>
        <w:ind w:left="1260" w:hanging="693"/>
        <w:jc w:val="both"/>
        <w:rPr>
          <w:rFonts w:ascii="Times New Roman" w:hAnsi="Times New Roman" w:cs="Times New Roman"/>
          <w:sz w:val="22"/>
          <w:szCs w:val="22"/>
        </w:rPr>
      </w:pPr>
      <w:r>
        <w:rPr>
          <w:rFonts w:ascii="Times New Roman" w:hAnsi="Times New Roman" w:cs="Times New Roman"/>
          <w:sz w:val="22"/>
          <w:szCs w:val="22"/>
        </w:rPr>
        <w:t>нео</w:t>
      </w:r>
      <w:r w:rsidRPr="00F4255F">
        <w:rPr>
          <w:rFonts w:ascii="Times New Roman" w:hAnsi="Times New Roman" w:cs="Times New Roman"/>
          <w:sz w:val="22"/>
          <w:szCs w:val="22"/>
        </w:rPr>
        <w:t>бходимость ухода за больным или престарелым членом семьи.</w:t>
      </w:r>
    </w:p>
    <w:p w14:paraId="75DCD543" w14:textId="77777777" w:rsidR="00C17AB9" w:rsidRPr="00F4255F" w:rsidRDefault="00C17AB9" w:rsidP="00C17AB9">
      <w:pPr>
        <w:autoSpaceDE w:val="0"/>
        <w:autoSpaceDN w:val="0"/>
        <w:adjustRightInd w:val="0"/>
        <w:ind w:firstLine="540"/>
        <w:jc w:val="both"/>
        <w:rPr>
          <w:sz w:val="22"/>
          <w:szCs w:val="22"/>
        </w:rPr>
      </w:pPr>
      <w:r w:rsidRPr="00F4255F">
        <w:rPr>
          <w:sz w:val="22"/>
          <w:szCs w:val="22"/>
        </w:rPr>
        <w:lastRenderedPageBreak/>
        <w:t>8) «Продление» срока трудового договора между работником и работодателем означает признание работодателем этого договора бессрочным.</w:t>
      </w:r>
    </w:p>
    <w:p w14:paraId="33EE622D" w14:textId="77777777" w:rsidR="00C17AB9" w:rsidRPr="00F4255F" w:rsidRDefault="00C17AB9" w:rsidP="00C17AB9">
      <w:pPr>
        <w:autoSpaceDE w:val="0"/>
        <w:autoSpaceDN w:val="0"/>
        <w:adjustRightInd w:val="0"/>
        <w:ind w:firstLine="540"/>
        <w:jc w:val="both"/>
        <w:rPr>
          <w:color w:val="000000"/>
          <w:sz w:val="22"/>
          <w:szCs w:val="22"/>
        </w:rPr>
      </w:pPr>
      <w:r w:rsidRPr="00F4255F">
        <w:rPr>
          <w:sz w:val="22"/>
          <w:szCs w:val="22"/>
        </w:rPr>
        <w:t xml:space="preserve">9) Увольнение работника по основаниям, предусмотренным </w:t>
      </w:r>
      <w:hyperlink r:id="rId11" w:history="1">
        <w:r w:rsidRPr="00F4255F">
          <w:rPr>
            <w:sz w:val="22"/>
            <w:szCs w:val="22"/>
          </w:rPr>
          <w:t>п.2</w:t>
        </w:r>
      </w:hyperlink>
      <w:r w:rsidRPr="00F4255F">
        <w:rPr>
          <w:sz w:val="22"/>
          <w:szCs w:val="22"/>
        </w:rPr>
        <w:t xml:space="preserve"> или </w:t>
      </w:r>
      <w:hyperlink r:id="rId12" w:history="1">
        <w:r w:rsidRPr="00F4255F">
          <w:rPr>
            <w:sz w:val="22"/>
            <w:szCs w:val="22"/>
          </w:rPr>
          <w:t>3</w:t>
        </w:r>
      </w:hyperlink>
      <w:r w:rsidRPr="00F4255F">
        <w:rPr>
          <w:sz w:val="22"/>
          <w:szCs w:val="22"/>
        </w:rPr>
        <w:t xml:space="preserve"> ч.1 ст.81 ТК РФ, а также прекращение трудового договора с работником по основаниям, предусмотренным </w:t>
      </w:r>
      <w:hyperlink r:id="rId13" w:history="1">
        <w:r w:rsidRPr="00F4255F">
          <w:rPr>
            <w:sz w:val="22"/>
            <w:szCs w:val="22"/>
          </w:rPr>
          <w:t>п.2,</w:t>
        </w:r>
      </w:hyperlink>
      <w:r w:rsidRPr="00F4255F">
        <w:rPr>
          <w:sz w:val="22"/>
          <w:szCs w:val="22"/>
        </w:rPr>
        <w:t xml:space="preserve"> </w:t>
      </w:r>
      <w:hyperlink r:id="rId14" w:history="1">
        <w:r w:rsidRPr="00F4255F">
          <w:rPr>
            <w:sz w:val="22"/>
            <w:szCs w:val="22"/>
          </w:rPr>
          <w:t>8,</w:t>
        </w:r>
      </w:hyperlink>
      <w:r w:rsidRPr="00F4255F">
        <w:rPr>
          <w:sz w:val="22"/>
          <w:szCs w:val="22"/>
        </w:rPr>
        <w:t xml:space="preserve"> </w:t>
      </w:r>
      <w:hyperlink r:id="rId15" w:history="1">
        <w:r w:rsidRPr="00F4255F">
          <w:rPr>
            <w:sz w:val="22"/>
            <w:szCs w:val="22"/>
          </w:rPr>
          <w:t>9</w:t>
        </w:r>
      </w:hyperlink>
      <w:r w:rsidRPr="00F4255F">
        <w:rPr>
          <w:sz w:val="22"/>
          <w:szCs w:val="22"/>
        </w:rPr>
        <w:t xml:space="preserve">, </w:t>
      </w:r>
      <w:hyperlink r:id="rId16" w:history="1">
        <w:r w:rsidRPr="00F4255F">
          <w:rPr>
            <w:sz w:val="22"/>
            <w:szCs w:val="22"/>
          </w:rPr>
          <w:t>10</w:t>
        </w:r>
      </w:hyperlink>
      <w:r w:rsidRPr="00F4255F">
        <w:rPr>
          <w:sz w:val="22"/>
          <w:szCs w:val="22"/>
        </w:rPr>
        <w:t xml:space="preserve"> или </w:t>
      </w:r>
      <w:hyperlink r:id="rId17" w:history="1">
        <w:r w:rsidRPr="00F4255F">
          <w:rPr>
            <w:sz w:val="22"/>
            <w:szCs w:val="22"/>
          </w:rPr>
          <w:t>13</w:t>
        </w:r>
      </w:hyperlink>
      <w:r w:rsidRPr="00F4255F">
        <w:rPr>
          <w:sz w:val="22"/>
          <w:szCs w:val="22"/>
        </w:rPr>
        <w:t xml:space="preserve"> ч.1 ст.83 ТК РФ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w:t>
      </w:r>
      <w:r w:rsidRPr="00F4255F">
        <w:rPr>
          <w:color w:val="000000"/>
          <w:sz w:val="22"/>
          <w:szCs w:val="22"/>
        </w:rPr>
        <w:t xml:space="preserve"> с учетом состояния его здоровья. При этом работодатель обязан предлагать работнику все отвечающие указанным требованиям вакансии, имеющиеся у него как в данной, так и в другой местности (филиалы).</w:t>
      </w:r>
    </w:p>
    <w:p w14:paraId="5B39357B" w14:textId="77777777" w:rsidR="00C17AB9" w:rsidRPr="00F4255F" w:rsidRDefault="00C17AB9" w:rsidP="00C17AB9">
      <w:pPr>
        <w:autoSpaceDE w:val="0"/>
        <w:autoSpaceDN w:val="0"/>
        <w:adjustRightInd w:val="0"/>
        <w:ind w:firstLine="540"/>
        <w:jc w:val="both"/>
        <w:rPr>
          <w:i/>
          <w:color w:val="000000"/>
          <w:sz w:val="22"/>
          <w:szCs w:val="22"/>
        </w:rPr>
      </w:pPr>
      <w:r w:rsidRPr="00F4255F">
        <w:rPr>
          <w:color w:val="000000"/>
          <w:sz w:val="22"/>
          <w:szCs w:val="22"/>
        </w:rPr>
        <w:t xml:space="preserve">10) В случае прекращения трудового договора вследствие нарушения установленных Трудовым кодексом РФ или иным федеральным законом правил заключения трудового договора (п.11 ч.1 ст.77 ТК РФ) трудовой договор прекращается,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состояния его здоровья. При этом работодатель обязан предлагать работнику все отвечающие указанным требованиям вакансии, имеющиеся у него как в данной, так и в другой местности. </w:t>
      </w:r>
    </w:p>
    <w:p w14:paraId="3CC5A76B" w14:textId="77777777" w:rsidR="00C17AB9" w:rsidRPr="00F4255F" w:rsidRDefault="00C17AB9" w:rsidP="00C17AB9">
      <w:pPr>
        <w:pStyle w:val="35"/>
        <w:spacing w:after="0"/>
        <w:ind w:firstLine="567"/>
        <w:jc w:val="both"/>
        <w:rPr>
          <w:color w:val="000000"/>
          <w:sz w:val="22"/>
          <w:szCs w:val="22"/>
        </w:rPr>
      </w:pPr>
      <w:r w:rsidRPr="00F4255F">
        <w:rPr>
          <w:color w:val="000000"/>
          <w:sz w:val="22"/>
          <w:szCs w:val="22"/>
        </w:rPr>
        <w:t>3.5. Изменение определенных сторонами условий трудового договора, в том числе перевод на другую работу, производится только по письменному соглашению сторон трудового договора, за исключением случаев, предусмотренных частями второй и третьей статьи 72.2 и статьей 74 ТК РФ.</w:t>
      </w:r>
    </w:p>
    <w:p w14:paraId="05B497C1" w14:textId="77777777" w:rsidR="00C17AB9" w:rsidRPr="00F4255F" w:rsidRDefault="00C17AB9" w:rsidP="00C17AB9">
      <w:pPr>
        <w:pStyle w:val="35"/>
        <w:spacing w:after="0"/>
        <w:ind w:firstLine="567"/>
        <w:jc w:val="both"/>
        <w:rPr>
          <w:color w:val="000000"/>
          <w:sz w:val="22"/>
          <w:szCs w:val="22"/>
        </w:rPr>
      </w:pPr>
      <w:r w:rsidRPr="00F4255F">
        <w:rPr>
          <w:color w:val="000000"/>
          <w:sz w:val="22"/>
          <w:szCs w:val="22"/>
        </w:rPr>
        <w:t>Временный перевод педагогического работника на другую работу в случаях, предусмотренных  частью 3 статьи 72.2. ТК РФ, возможен только при наличии письменного согласия работника, если режим временной работы предусматривает увеличение рабочего времени работника по сравнению с режимом, установленным по условиям трудового договора.</w:t>
      </w:r>
    </w:p>
    <w:p w14:paraId="7C2E7F75" w14:textId="77777777" w:rsidR="00C17AB9" w:rsidRPr="00F4255F" w:rsidRDefault="00C17AB9" w:rsidP="00C17AB9">
      <w:pPr>
        <w:pStyle w:val="ac"/>
        <w:ind w:left="0" w:firstLine="567"/>
        <w:jc w:val="both"/>
        <w:rPr>
          <w:color w:val="000000"/>
          <w:sz w:val="22"/>
          <w:szCs w:val="22"/>
        </w:rPr>
      </w:pPr>
      <w:r w:rsidRPr="00F4255F">
        <w:rPr>
          <w:color w:val="000000"/>
          <w:sz w:val="22"/>
          <w:szCs w:val="22"/>
        </w:rPr>
        <w:t>3.6. Руководитель учреждения в срок не менее чем за два месяца наряду с работниками ставит в известность выборный профсоюзный орган об организационных или технологических изменениях условий труда, если они влекут за собой изменение обязательных условий трудовых договоров работников.</w:t>
      </w:r>
    </w:p>
    <w:p w14:paraId="1EDC9C20" w14:textId="77777777" w:rsidR="00C17AB9" w:rsidRPr="00F4255F" w:rsidRDefault="00C17AB9" w:rsidP="00C17AB9">
      <w:pPr>
        <w:pStyle w:val="ConsPlusNormal"/>
        <w:ind w:firstLine="567"/>
        <w:jc w:val="both"/>
        <w:rPr>
          <w:rFonts w:ascii="Times New Roman" w:hAnsi="Times New Roman" w:cs="Times New Roman"/>
          <w:color w:val="000000"/>
          <w:sz w:val="22"/>
          <w:szCs w:val="22"/>
        </w:rPr>
      </w:pPr>
      <w:r w:rsidRPr="00F4255F">
        <w:rPr>
          <w:rFonts w:ascii="Times New Roman" w:hAnsi="Times New Roman" w:cs="Times New Roman"/>
          <w:color w:val="000000"/>
          <w:sz w:val="22"/>
          <w:szCs w:val="22"/>
        </w:rPr>
        <w:t xml:space="preserve">3.7. В случае, когда по причинам, связанным с изменением организационных или технологических условий труда (ст.74 ТК РФ) работник не согласен работать в новых условиях, работодатель обязан в письменной форме предложить работнику другую имеющуюся у него работу (вакансии) в </w:t>
      </w:r>
      <w:proofErr w:type="spellStart"/>
      <w:r w:rsidRPr="00F4255F">
        <w:rPr>
          <w:rFonts w:ascii="Times New Roman" w:hAnsi="Times New Roman" w:cs="Times New Roman"/>
          <w:color w:val="000000"/>
          <w:sz w:val="22"/>
          <w:szCs w:val="22"/>
        </w:rPr>
        <w:t>т.ч</w:t>
      </w:r>
      <w:proofErr w:type="spellEnd"/>
      <w:r w:rsidRPr="00F4255F">
        <w:rPr>
          <w:rFonts w:ascii="Times New Roman" w:hAnsi="Times New Roman" w:cs="Times New Roman"/>
          <w:color w:val="000000"/>
          <w:sz w:val="22"/>
          <w:szCs w:val="22"/>
        </w:rPr>
        <w:t>. в других местностях.</w:t>
      </w:r>
    </w:p>
    <w:p w14:paraId="105E2B67" w14:textId="77777777" w:rsidR="00C17AB9" w:rsidRPr="00F4255F" w:rsidRDefault="00C17AB9" w:rsidP="00C17AB9">
      <w:pPr>
        <w:ind w:firstLine="567"/>
        <w:jc w:val="both"/>
        <w:rPr>
          <w:color w:val="000000"/>
          <w:sz w:val="22"/>
          <w:szCs w:val="22"/>
        </w:rPr>
      </w:pPr>
      <w:r w:rsidRPr="00F4255F">
        <w:rPr>
          <w:color w:val="000000"/>
          <w:sz w:val="22"/>
          <w:szCs w:val="22"/>
        </w:rPr>
        <w:t>3.8. Работодатель обязуется:</w:t>
      </w:r>
    </w:p>
    <w:p w14:paraId="07B3D59B" w14:textId="77777777" w:rsidR="00C17AB9" w:rsidRPr="00F4255F" w:rsidRDefault="00C17AB9" w:rsidP="00C17AB9">
      <w:pPr>
        <w:ind w:firstLine="720"/>
        <w:jc w:val="both"/>
        <w:rPr>
          <w:color w:val="000000"/>
          <w:sz w:val="22"/>
          <w:szCs w:val="22"/>
        </w:rPr>
      </w:pPr>
      <w:r w:rsidRPr="00F4255F">
        <w:rPr>
          <w:color w:val="000000"/>
          <w:sz w:val="22"/>
          <w:szCs w:val="22"/>
        </w:rPr>
        <w:t>1) Уведомлять профком в письменной форме о сокращении численности или штата работников не позднее, чем за два месяца до его начала, а в случаях, которые могут повлечь массовое высвобождение, не позднее, чем за три месяца до его начала (ст.82 ТК РФ). Уведомление должно содержать проекты приказов о сокращении численности или штатов, список сокращаемых должностей и работников, перечень вакансий, предполагаемые варианты трудоустройства.</w:t>
      </w:r>
    </w:p>
    <w:p w14:paraId="19163DDA" w14:textId="77777777" w:rsidR="00C17AB9" w:rsidRPr="00F4255F" w:rsidRDefault="00C17AB9" w:rsidP="00C17AB9">
      <w:pPr>
        <w:pStyle w:val="21"/>
        <w:rPr>
          <w:color w:val="000000"/>
          <w:sz w:val="22"/>
          <w:szCs w:val="22"/>
        </w:rPr>
      </w:pPr>
      <w:r w:rsidRPr="00F4255F">
        <w:rPr>
          <w:color w:val="000000"/>
          <w:sz w:val="22"/>
          <w:szCs w:val="22"/>
        </w:rPr>
        <w:t>2) Работникам, получившим уведомление об увольнении по п.1 и п.2 ст. 81 ТК РФ, предоставлять свободное от работы время не менее 2 часов в неделю для самостоятельного поиска новой работы с сохранением заработной платы.</w:t>
      </w:r>
    </w:p>
    <w:p w14:paraId="054FA3EC" w14:textId="77777777" w:rsidR="00C17AB9" w:rsidRPr="00F4255F" w:rsidRDefault="00C17AB9" w:rsidP="00C17AB9">
      <w:pPr>
        <w:pStyle w:val="21"/>
        <w:rPr>
          <w:color w:val="000000"/>
          <w:sz w:val="22"/>
          <w:szCs w:val="22"/>
        </w:rPr>
      </w:pPr>
      <w:r w:rsidRPr="00F4255F">
        <w:rPr>
          <w:color w:val="000000"/>
          <w:sz w:val="22"/>
          <w:szCs w:val="22"/>
        </w:rPr>
        <w:t>3) Увольнение членов Профсоюза по инициативе работодателя в связи с ликвидацией учреждения (п. 1 ст. 81 ТК РФ) и сокращением численности или штата (п. 2 ст. 81 ТК РФ), в том числе в связи с проведением оптимизационных мероприятий, производить с учетом мнения профкома (ст.82 ТК РФ).</w:t>
      </w:r>
    </w:p>
    <w:p w14:paraId="5B505266" w14:textId="77777777" w:rsidR="00C17AB9" w:rsidRPr="00F4255F" w:rsidRDefault="00C17AB9" w:rsidP="00C17AB9">
      <w:pPr>
        <w:ind w:firstLine="567"/>
        <w:jc w:val="both"/>
        <w:rPr>
          <w:color w:val="000000"/>
          <w:sz w:val="22"/>
          <w:szCs w:val="22"/>
        </w:rPr>
      </w:pPr>
      <w:r w:rsidRPr="00F4255F">
        <w:rPr>
          <w:color w:val="000000"/>
          <w:sz w:val="22"/>
          <w:szCs w:val="22"/>
        </w:rPr>
        <w:t>3.9. При сокращении численности или штата работников и при равной производительности труда и квалификации преимущественное право на оставление на работе наряду с основаниями, установленными частью 2 ст.179 ТК РФ, имеют работники:</w:t>
      </w:r>
    </w:p>
    <w:p w14:paraId="3375FFB4" w14:textId="77777777" w:rsidR="00C17AB9" w:rsidRPr="00F4255F" w:rsidRDefault="00C17AB9" w:rsidP="00C17AB9">
      <w:pPr>
        <w:pStyle w:val="ad"/>
        <w:spacing w:after="0"/>
        <w:jc w:val="both"/>
        <w:rPr>
          <w:color w:val="000000"/>
          <w:sz w:val="22"/>
          <w:szCs w:val="22"/>
        </w:rPr>
      </w:pPr>
      <w:r>
        <w:rPr>
          <w:color w:val="000000"/>
          <w:sz w:val="22"/>
          <w:szCs w:val="22"/>
        </w:rPr>
        <w:t>-</w:t>
      </w:r>
      <w:r w:rsidRPr="00F4255F">
        <w:rPr>
          <w:color w:val="000000"/>
          <w:sz w:val="22"/>
          <w:szCs w:val="22"/>
        </w:rPr>
        <w:t>имеющие почетные звания, удостоенные ведомственными знаками от</w:t>
      </w:r>
      <w:r>
        <w:rPr>
          <w:color w:val="000000"/>
          <w:sz w:val="22"/>
          <w:szCs w:val="22"/>
        </w:rPr>
        <w:t>ли</w:t>
      </w:r>
      <w:r w:rsidRPr="00F4255F">
        <w:rPr>
          <w:color w:val="000000"/>
          <w:sz w:val="22"/>
          <w:szCs w:val="22"/>
        </w:rPr>
        <w:t>чия и Почетными грамотами;</w:t>
      </w:r>
    </w:p>
    <w:p w14:paraId="50DF5E67" w14:textId="77777777" w:rsidR="00C17AB9" w:rsidRPr="00F4255F" w:rsidRDefault="00C17AB9" w:rsidP="00C17AB9">
      <w:pPr>
        <w:pStyle w:val="ad"/>
        <w:spacing w:after="0"/>
        <w:jc w:val="both"/>
        <w:rPr>
          <w:color w:val="000000"/>
          <w:sz w:val="22"/>
          <w:szCs w:val="22"/>
        </w:rPr>
      </w:pPr>
      <w:r>
        <w:rPr>
          <w:color w:val="000000"/>
          <w:sz w:val="22"/>
          <w:szCs w:val="22"/>
        </w:rPr>
        <w:t>-</w:t>
      </w:r>
      <w:r w:rsidRPr="00F4255F">
        <w:rPr>
          <w:color w:val="000000"/>
          <w:sz w:val="22"/>
          <w:szCs w:val="22"/>
        </w:rPr>
        <w:t>применяющие инновационные методы работы;</w:t>
      </w:r>
    </w:p>
    <w:p w14:paraId="2435703C" w14:textId="77777777" w:rsidR="00C17AB9" w:rsidRPr="00F4255F" w:rsidRDefault="00C17AB9" w:rsidP="00C17AB9">
      <w:pPr>
        <w:pStyle w:val="ad"/>
        <w:spacing w:after="0"/>
        <w:jc w:val="both"/>
        <w:rPr>
          <w:color w:val="000000"/>
          <w:sz w:val="22"/>
          <w:szCs w:val="22"/>
        </w:rPr>
      </w:pPr>
      <w:r>
        <w:rPr>
          <w:color w:val="000000"/>
          <w:sz w:val="22"/>
          <w:szCs w:val="22"/>
        </w:rPr>
        <w:t>-</w:t>
      </w:r>
      <w:r w:rsidRPr="00F4255F">
        <w:rPr>
          <w:color w:val="000000"/>
          <w:sz w:val="22"/>
          <w:szCs w:val="22"/>
        </w:rPr>
        <w:t>совмещающие работу с обучением, если обучение (профессиональная подготовка, переподготовка, повышение квалификации) обусловлено заключением дополнительного договора между работником и работодателем или является условием трудового договора;</w:t>
      </w:r>
    </w:p>
    <w:p w14:paraId="311F66F8" w14:textId="77777777" w:rsidR="00C17AB9" w:rsidRPr="00F4255F" w:rsidRDefault="00C17AB9" w:rsidP="00C17AB9">
      <w:pPr>
        <w:pStyle w:val="ad"/>
        <w:spacing w:after="0"/>
        <w:jc w:val="both"/>
        <w:rPr>
          <w:color w:val="000000"/>
          <w:sz w:val="22"/>
          <w:szCs w:val="22"/>
        </w:rPr>
      </w:pPr>
      <w:r>
        <w:rPr>
          <w:color w:val="000000"/>
          <w:sz w:val="22"/>
          <w:szCs w:val="22"/>
        </w:rPr>
        <w:t>-</w:t>
      </w:r>
      <w:r w:rsidRPr="00F4255F">
        <w:rPr>
          <w:color w:val="000000"/>
          <w:sz w:val="22"/>
          <w:szCs w:val="22"/>
        </w:rPr>
        <w:t>одинокие матери или отцы, воспитывающие детей до 16 лет;</w:t>
      </w:r>
    </w:p>
    <w:p w14:paraId="1CBE0246" w14:textId="77777777" w:rsidR="00C17AB9" w:rsidRPr="00F4255F" w:rsidRDefault="00C17AB9" w:rsidP="00C17AB9">
      <w:pPr>
        <w:pStyle w:val="ad"/>
        <w:spacing w:after="0"/>
        <w:jc w:val="both"/>
        <w:rPr>
          <w:color w:val="000000"/>
          <w:sz w:val="22"/>
          <w:szCs w:val="22"/>
        </w:rPr>
      </w:pPr>
      <w:r>
        <w:rPr>
          <w:color w:val="000000"/>
          <w:sz w:val="22"/>
          <w:szCs w:val="22"/>
        </w:rPr>
        <w:lastRenderedPageBreak/>
        <w:t>-</w:t>
      </w:r>
      <w:r w:rsidRPr="00F4255F">
        <w:rPr>
          <w:color w:val="000000"/>
          <w:sz w:val="22"/>
          <w:szCs w:val="22"/>
        </w:rPr>
        <w:t>родители, имеющие ребенка – инвалида в возрасте до 18 лет;</w:t>
      </w:r>
    </w:p>
    <w:p w14:paraId="406A0A87" w14:textId="77777777" w:rsidR="00C17AB9" w:rsidRPr="00F4255F" w:rsidRDefault="00C17AB9" w:rsidP="00C17AB9">
      <w:pPr>
        <w:pStyle w:val="ad"/>
        <w:spacing w:after="0"/>
        <w:jc w:val="both"/>
        <w:rPr>
          <w:color w:val="000000"/>
          <w:sz w:val="22"/>
          <w:szCs w:val="22"/>
        </w:rPr>
      </w:pPr>
      <w:r>
        <w:rPr>
          <w:color w:val="000000"/>
          <w:sz w:val="22"/>
          <w:szCs w:val="22"/>
        </w:rPr>
        <w:t>-</w:t>
      </w:r>
      <w:r w:rsidRPr="00F4255F">
        <w:rPr>
          <w:color w:val="000000"/>
          <w:sz w:val="22"/>
          <w:szCs w:val="22"/>
        </w:rPr>
        <w:t>председатели первичных профсоюзных организаций</w:t>
      </w:r>
      <w:r w:rsidRPr="00F4255F">
        <w:rPr>
          <w:i/>
          <w:color w:val="000000"/>
          <w:sz w:val="22"/>
          <w:szCs w:val="22"/>
        </w:rPr>
        <w:t>.</w:t>
      </w:r>
    </w:p>
    <w:p w14:paraId="3F22A161" w14:textId="77777777" w:rsidR="00C17AB9" w:rsidRPr="00F4255F" w:rsidRDefault="00C17AB9" w:rsidP="00C17AB9">
      <w:pPr>
        <w:autoSpaceDE w:val="0"/>
        <w:autoSpaceDN w:val="0"/>
        <w:adjustRightInd w:val="0"/>
        <w:ind w:firstLine="540"/>
        <w:jc w:val="both"/>
        <w:rPr>
          <w:bCs/>
          <w:color w:val="000000"/>
          <w:sz w:val="22"/>
          <w:szCs w:val="22"/>
        </w:rPr>
      </w:pPr>
      <w:r w:rsidRPr="00F4255F">
        <w:rPr>
          <w:bCs/>
          <w:color w:val="000000"/>
          <w:sz w:val="22"/>
          <w:szCs w:val="22"/>
        </w:rPr>
        <w:t>3.10. Порядок и размеры возмещения расходов работникам, связанных со служебными командировками, определяются нормативными правовыми актами органа местного самоуправления (ч.3 ст.168 ТК РФ).</w:t>
      </w:r>
    </w:p>
    <w:p w14:paraId="2E95D2E4" w14:textId="77777777" w:rsidR="00C17AB9" w:rsidRPr="00F4255F" w:rsidRDefault="00C17AB9" w:rsidP="00C17AB9">
      <w:pPr>
        <w:pStyle w:val="aa"/>
        <w:tabs>
          <w:tab w:val="left" w:pos="3686"/>
        </w:tabs>
        <w:ind w:firstLine="0"/>
        <w:rPr>
          <w:b/>
          <w:color w:val="000000"/>
          <w:sz w:val="22"/>
          <w:szCs w:val="22"/>
        </w:rPr>
      </w:pPr>
      <w:r w:rsidRPr="00F4255F">
        <w:rPr>
          <w:b/>
          <w:color w:val="000000"/>
          <w:sz w:val="22"/>
          <w:szCs w:val="22"/>
          <w:lang w:val="en-US"/>
        </w:rPr>
        <w:t>IV</w:t>
      </w:r>
      <w:r w:rsidRPr="00F4255F">
        <w:rPr>
          <w:b/>
          <w:color w:val="000000"/>
          <w:sz w:val="22"/>
          <w:szCs w:val="22"/>
        </w:rPr>
        <w:t>. РАБОЧЕЕ ВРЕМЯ И ВРЕМЯ ОТДЫХА</w:t>
      </w:r>
    </w:p>
    <w:p w14:paraId="44C847B3" w14:textId="77777777" w:rsidR="00C17AB9" w:rsidRPr="00F4255F" w:rsidRDefault="00C17AB9" w:rsidP="00C17AB9">
      <w:pPr>
        <w:suppressAutoHyphens/>
        <w:autoSpaceDE w:val="0"/>
        <w:autoSpaceDN w:val="0"/>
        <w:adjustRightInd w:val="0"/>
        <w:ind w:firstLine="567"/>
        <w:jc w:val="both"/>
        <w:rPr>
          <w:color w:val="000000"/>
          <w:sz w:val="22"/>
          <w:szCs w:val="22"/>
        </w:rPr>
      </w:pPr>
      <w:r w:rsidRPr="00F4255F">
        <w:rPr>
          <w:color w:val="000000"/>
          <w:sz w:val="22"/>
          <w:szCs w:val="22"/>
        </w:rPr>
        <w:t xml:space="preserve">4.1. Стороны пришли к соглашению о том, что режим рабочего времени и времени отдыха работников учреждения определяется настоящим коллективным договором, трудовыми договорами, правилами внутреннего трудового распорядка, а также иными локальными нормативными актами учреждения, утверждаемыми по согласованию с выборным профсоюзным органом. </w:t>
      </w:r>
    </w:p>
    <w:p w14:paraId="527373D2" w14:textId="77777777" w:rsidR="00C17AB9" w:rsidRPr="00F4255F" w:rsidRDefault="00C17AB9" w:rsidP="00C17AB9">
      <w:pPr>
        <w:pStyle w:val="ConsPlusNormal"/>
        <w:ind w:firstLine="540"/>
        <w:jc w:val="both"/>
        <w:rPr>
          <w:rFonts w:ascii="Times New Roman" w:hAnsi="Times New Roman" w:cs="Times New Roman"/>
          <w:color w:val="000000"/>
          <w:sz w:val="22"/>
          <w:szCs w:val="22"/>
        </w:rPr>
      </w:pPr>
      <w:r w:rsidRPr="00F4255F">
        <w:rPr>
          <w:rFonts w:ascii="Times New Roman" w:hAnsi="Times New Roman" w:cs="Times New Roman"/>
          <w:color w:val="000000"/>
          <w:sz w:val="22"/>
          <w:szCs w:val="22"/>
        </w:rPr>
        <w:t>4.2. Стороны подтверждают:</w:t>
      </w:r>
    </w:p>
    <w:p w14:paraId="322F184E" w14:textId="77777777" w:rsidR="00C17AB9" w:rsidRPr="00F4255F" w:rsidRDefault="00C17AB9" w:rsidP="00C17AB9">
      <w:pPr>
        <w:pStyle w:val="ConsPlusNormal"/>
        <w:ind w:firstLine="540"/>
        <w:jc w:val="both"/>
        <w:rPr>
          <w:rFonts w:ascii="Times New Roman" w:hAnsi="Times New Roman" w:cs="Times New Roman"/>
          <w:color w:val="000000"/>
          <w:sz w:val="22"/>
          <w:szCs w:val="22"/>
        </w:rPr>
      </w:pPr>
      <w:r w:rsidRPr="00F4255F">
        <w:rPr>
          <w:rFonts w:ascii="Times New Roman" w:hAnsi="Times New Roman" w:cs="Times New Roman"/>
          <w:color w:val="000000"/>
          <w:sz w:val="22"/>
          <w:szCs w:val="22"/>
        </w:rPr>
        <w:t>1) Объем учебной нагрузки, установленный (педагогам)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уменьшения количества часов по учебным планам и программам, сокращения количества групп.</w:t>
      </w:r>
    </w:p>
    <w:p w14:paraId="53C43A15" w14:textId="77777777" w:rsidR="00C17AB9" w:rsidRPr="00F4255F" w:rsidRDefault="00C17AB9" w:rsidP="00C17AB9">
      <w:pPr>
        <w:pStyle w:val="ConsPlusNormal"/>
        <w:ind w:firstLine="540"/>
        <w:jc w:val="both"/>
        <w:rPr>
          <w:rFonts w:ascii="Times New Roman" w:hAnsi="Times New Roman" w:cs="Times New Roman"/>
          <w:color w:val="000000"/>
          <w:sz w:val="22"/>
          <w:szCs w:val="22"/>
        </w:rPr>
      </w:pPr>
      <w:r w:rsidRPr="00F4255F">
        <w:rPr>
          <w:rFonts w:ascii="Times New Roman" w:hAnsi="Times New Roman" w:cs="Times New Roman"/>
          <w:color w:val="000000"/>
          <w:sz w:val="22"/>
          <w:szCs w:val="22"/>
        </w:rPr>
        <w:t>2) Объем учебной нагрузки педагогов меньше нормы часов, за которую выплачивается ставка заработной платы, устанавливается только с письменного согласия педагогических работников.</w:t>
      </w:r>
    </w:p>
    <w:p w14:paraId="29F517FD" w14:textId="77777777" w:rsidR="00C17AB9" w:rsidRPr="00F4255F" w:rsidRDefault="00C17AB9" w:rsidP="00C17AB9">
      <w:pPr>
        <w:pStyle w:val="21"/>
        <w:ind w:firstLine="567"/>
        <w:rPr>
          <w:color w:val="000000"/>
          <w:sz w:val="22"/>
          <w:szCs w:val="22"/>
        </w:rPr>
      </w:pPr>
      <w:r w:rsidRPr="00F4255F">
        <w:rPr>
          <w:color w:val="000000"/>
          <w:sz w:val="22"/>
          <w:szCs w:val="22"/>
        </w:rPr>
        <w:t xml:space="preserve">3) В случае изменения объёма учебной нагрузки на новый учебный год руководитель обязан письменно уведомить педагогического работника не позднее, чем за два месяца до момента изменения учебной нагрузки и внести соответствующие изменения в трудовой договор с работником (дополнительное соглашение к трудовому договору). </w:t>
      </w:r>
    </w:p>
    <w:p w14:paraId="3AA60F04" w14:textId="77777777" w:rsidR="00C17AB9" w:rsidRPr="00F4255F" w:rsidRDefault="00C17AB9" w:rsidP="00C17AB9">
      <w:pPr>
        <w:pStyle w:val="ConsPlusNormal"/>
        <w:ind w:firstLine="540"/>
        <w:jc w:val="both"/>
        <w:rPr>
          <w:rFonts w:ascii="Times New Roman" w:hAnsi="Times New Roman" w:cs="Times New Roman"/>
          <w:color w:val="000000"/>
          <w:sz w:val="22"/>
          <w:szCs w:val="22"/>
        </w:rPr>
      </w:pPr>
      <w:r w:rsidRPr="00F4255F">
        <w:rPr>
          <w:rFonts w:ascii="Times New Roman" w:hAnsi="Times New Roman" w:cs="Times New Roman"/>
          <w:color w:val="000000"/>
          <w:sz w:val="22"/>
          <w:szCs w:val="22"/>
        </w:rPr>
        <w:t>4) Предоставление преподавательской работы руководителю учреждения, его заместителям, а также педагогическим, руководящим и иным работникам других образовательных организаций, работникам предприятий, учреждений, организаций (включая работников органов управления образованием, методических кабинетов и др.) осуществляется с учетом мнения выборного профсоюзного органа и при условии, если педагоги для которых данная организация является местом основной работы, обеспечены преподавательской работой по своей специальности в объеме не менее ставки.</w:t>
      </w:r>
    </w:p>
    <w:p w14:paraId="0F9AD895" w14:textId="77777777" w:rsidR="00C17AB9" w:rsidRPr="00F4255F" w:rsidRDefault="00C17AB9" w:rsidP="00C17AB9">
      <w:pPr>
        <w:pStyle w:val="ConsPlusNormal"/>
        <w:ind w:firstLine="540"/>
        <w:jc w:val="both"/>
        <w:rPr>
          <w:rFonts w:ascii="Times New Roman" w:hAnsi="Times New Roman" w:cs="Times New Roman"/>
          <w:color w:val="000000"/>
          <w:sz w:val="22"/>
          <w:szCs w:val="22"/>
        </w:rPr>
      </w:pPr>
      <w:r w:rsidRPr="00F4255F">
        <w:rPr>
          <w:rFonts w:ascii="Times New Roman" w:hAnsi="Times New Roman" w:cs="Times New Roman"/>
          <w:color w:val="000000"/>
          <w:sz w:val="22"/>
          <w:szCs w:val="22"/>
        </w:rPr>
        <w:t>5) Распределение учебной нагрузки педагогическим работникам, находящимся в отпуске по уходу за ребенком до достижения им возраста трех лет либо ином отпуске, осуществляется на общих основаниях, а затем передается для выполнения другим педагогам на период нахождения указанных работников в отпуске.</w:t>
      </w:r>
    </w:p>
    <w:p w14:paraId="42739496" w14:textId="77777777" w:rsidR="00C17AB9" w:rsidRPr="00F4255F" w:rsidRDefault="00C17AB9" w:rsidP="00C17AB9">
      <w:pPr>
        <w:pStyle w:val="ConsPlusNormal"/>
        <w:ind w:firstLine="540"/>
        <w:jc w:val="both"/>
        <w:rPr>
          <w:rFonts w:ascii="Times New Roman" w:hAnsi="Times New Roman" w:cs="Times New Roman"/>
          <w:color w:val="000000"/>
          <w:sz w:val="22"/>
          <w:szCs w:val="22"/>
        </w:rPr>
      </w:pPr>
      <w:r w:rsidRPr="00F4255F">
        <w:rPr>
          <w:rFonts w:ascii="Times New Roman" w:hAnsi="Times New Roman" w:cs="Times New Roman"/>
          <w:color w:val="000000"/>
          <w:sz w:val="22"/>
          <w:szCs w:val="22"/>
        </w:rPr>
        <w:t>6) Устанавливается:</w:t>
      </w:r>
    </w:p>
    <w:p w14:paraId="67180AC4" w14:textId="77777777" w:rsidR="00C17AB9" w:rsidRPr="00F4255F" w:rsidRDefault="00C17AB9" w:rsidP="00C17AB9">
      <w:pPr>
        <w:pStyle w:val="ConsPlusNormal"/>
        <w:ind w:firstLine="540"/>
        <w:jc w:val="both"/>
        <w:rPr>
          <w:rFonts w:ascii="Times New Roman" w:hAnsi="Times New Roman" w:cs="Times New Roman"/>
          <w:color w:val="000000"/>
          <w:sz w:val="22"/>
          <w:szCs w:val="22"/>
        </w:rPr>
      </w:pPr>
      <w:r w:rsidRPr="00F4255F">
        <w:rPr>
          <w:rFonts w:ascii="Times New Roman" w:hAnsi="Times New Roman" w:cs="Times New Roman"/>
          <w:color w:val="000000"/>
          <w:sz w:val="22"/>
          <w:szCs w:val="22"/>
        </w:rPr>
        <w:t>- сокращенная продолжительность рабочего времени не более 36 часов в неделю для женщин, работающих в сельской местности, если меньшая продолжительность рабочей недели не предусмотрена иными законодательными актами. При этом заработная плата выплачивается в том же размере, что и при полной продолжительности еженедельной работы;</w:t>
      </w:r>
    </w:p>
    <w:p w14:paraId="2061FDF6" w14:textId="77777777" w:rsidR="00C17AB9" w:rsidRPr="00F4255F" w:rsidRDefault="00C17AB9" w:rsidP="00C17AB9">
      <w:pPr>
        <w:pStyle w:val="ConsPlusNormal"/>
        <w:ind w:firstLine="540"/>
        <w:jc w:val="both"/>
        <w:rPr>
          <w:rFonts w:ascii="Times New Roman" w:hAnsi="Times New Roman" w:cs="Times New Roman"/>
          <w:color w:val="000000"/>
          <w:sz w:val="22"/>
          <w:szCs w:val="22"/>
        </w:rPr>
      </w:pPr>
      <w:r w:rsidRPr="00F4255F">
        <w:rPr>
          <w:rFonts w:ascii="Times New Roman" w:hAnsi="Times New Roman" w:cs="Times New Roman"/>
          <w:color w:val="000000"/>
          <w:sz w:val="22"/>
          <w:szCs w:val="22"/>
        </w:rPr>
        <w:t>- продолжительность рабочего времени не более 35 часов в неделю с сохранением полной оплаты труда для работников, являющихся инвалидами I или II группы.</w:t>
      </w:r>
    </w:p>
    <w:p w14:paraId="6A588A66" w14:textId="77777777" w:rsidR="00C17AB9" w:rsidRPr="00F4255F" w:rsidRDefault="00C17AB9" w:rsidP="00C17AB9">
      <w:pPr>
        <w:pStyle w:val="ConsPlusNormal"/>
        <w:ind w:firstLine="540"/>
        <w:jc w:val="both"/>
        <w:rPr>
          <w:rFonts w:ascii="Times New Roman" w:hAnsi="Times New Roman" w:cs="Times New Roman"/>
          <w:color w:val="000000"/>
          <w:sz w:val="22"/>
          <w:szCs w:val="22"/>
        </w:rPr>
      </w:pPr>
      <w:r w:rsidRPr="00F4255F">
        <w:rPr>
          <w:rFonts w:ascii="Times New Roman" w:hAnsi="Times New Roman" w:cs="Times New Roman"/>
          <w:color w:val="000000"/>
          <w:sz w:val="22"/>
          <w:szCs w:val="22"/>
        </w:rPr>
        <w:t>7) Вопрос обязательности или возможности отсутствия работников (отдельных работников) на своих рабочих местах в случае простоя (временной приостановки работы по причинам экономического, технологического, технического или организационного характера) решается руководителем организации с учетом мнения выборного профсоюзного органа.</w:t>
      </w:r>
    </w:p>
    <w:p w14:paraId="61C2688F" w14:textId="77777777" w:rsidR="00C17AB9" w:rsidRPr="00F4255F" w:rsidRDefault="00C17AB9" w:rsidP="00C17AB9">
      <w:pPr>
        <w:pStyle w:val="aa"/>
        <w:rPr>
          <w:i/>
          <w:color w:val="000000"/>
          <w:sz w:val="22"/>
          <w:szCs w:val="22"/>
        </w:rPr>
      </w:pPr>
      <w:r w:rsidRPr="00F4255F">
        <w:rPr>
          <w:color w:val="000000"/>
          <w:sz w:val="22"/>
          <w:szCs w:val="22"/>
        </w:rPr>
        <w:t>8) Ежегодный отпуск за первый год работы, предоставляемый работнику по соглашению сторон до истечения шести месяцев работы (авансом), устанавливается полной продолжительности, определенной законодательно для этой должности, и оплачивается в полном размере при условии, что работник не просит предоставить ему только часть отпуск</w:t>
      </w:r>
      <w:r w:rsidRPr="00F4255F">
        <w:rPr>
          <w:b/>
          <w:i/>
          <w:color w:val="000000"/>
          <w:sz w:val="22"/>
          <w:szCs w:val="22"/>
        </w:rPr>
        <w:t>.</w:t>
      </w:r>
    </w:p>
    <w:p w14:paraId="7A32194D" w14:textId="77777777" w:rsidR="00C17AB9" w:rsidRPr="00F4255F" w:rsidRDefault="00C17AB9" w:rsidP="00C17AB9">
      <w:pPr>
        <w:pStyle w:val="ConsPlusNormal"/>
        <w:ind w:firstLine="540"/>
        <w:jc w:val="both"/>
        <w:rPr>
          <w:rFonts w:ascii="Times New Roman" w:hAnsi="Times New Roman" w:cs="Times New Roman"/>
          <w:color w:val="000000"/>
          <w:sz w:val="22"/>
          <w:szCs w:val="22"/>
        </w:rPr>
      </w:pPr>
      <w:r w:rsidRPr="00F4255F">
        <w:rPr>
          <w:rFonts w:ascii="Times New Roman" w:hAnsi="Times New Roman" w:cs="Times New Roman"/>
          <w:color w:val="000000"/>
          <w:sz w:val="22"/>
          <w:szCs w:val="22"/>
        </w:rPr>
        <w:t>9) Исчисление продолжительности отпуска пропорционально проработанному времени допускается только в случае выплаты денежной компенсации при увольнении работника. Педагогическим работникам, проработавшим в рабочем году не менее 10 месяцев, денежная компенсация за неиспользованный отпуск при увольнении выплачивается исходя из законодательно установленной продолжительности отпуска.</w:t>
      </w:r>
    </w:p>
    <w:p w14:paraId="6F0199A1" w14:textId="77777777" w:rsidR="00C17AB9" w:rsidRPr="00F4255F" w:rsidRDefault="00C17AB9" w:rsidP="00C17AB9">
      <w:pPr>
        <w:autoSpaceDE w:val="0"/>
        <w:autoSpaceDN w:val="0"/>
        <w:adjustRightInd w:val="0"/>
        <w:ind w:firstLine="540"/>
        <w:jc w:val="both"/>
        <w:rPr>
          <w:i/>
          <w:color w:val="000000"/>
          <w:sz w:val="22"/>
          <w:szCs w:val="22"/>
        </w:rPr>
      </w:pPr>
      <w:r w:rsidRPr="00F4255F">
        <w:rPr>
          <w:color w:val="000000"/>
          <w:sz w:val="22"/>
          <w:szCs w:val="22"/>
        </w:rPr>
        <w:t>4.3. Работающие женщины, имеющие трех и более детей в возрасте до 12 лет, имеют первоочередное право на получение ежегодного отпуска в летнее или другое удобное для них время.</w:t>
      </w:r>
    </w:p>
    <w:p w14:paraId="2B6F9CAB" w14:textId="77777777" w:rsidR="00C17AB9" w:rsidRPr="00F4255F" w:rsidRDefault="00C17AB9" w:rsidP="00C17AB9">
      <w:pPr>
        <w:autoSpaceDE w:val="0"/>
        <w:autoSpaceDN w:val="0"/>
        <w:adjustRightInd w:val="0"/>
        <w:ind w:firstLine="540"/>
        <w:jc w:val="both"/>
        <w:rPr>
          <w:color w:val="000000"/>
          <w:sz w:val="22"/>
          <w:szCs w:val="22"/>
        </w:rPr>
      </w:pPr>
      <w:r w:rsidRPr="00F4255F">
        <w:rPr>
          <w:color w:val="000000"/>
          <w:sz w:val="22"/>
          <w:szCs w:val="22"/>
        </w:rPr>
        <w:lastRenderedPageBreak/>
        <w:t>4.4. Работнику, имеющему трех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работникам, осуществляющим уход за престарелыми родителями в возрасте 80 лет и старше, за членами семьи-инвалидами с детства независимо от возраста,</w:t>
      </w:r>
      <w:r w:rsidRPr="00F4255F">
        <w:rPr>
          <w:b/>
          <w:color w:val="000000"/>
          <w:sz w:val="22"/>
          <w:szCs w:val="22"/>
        </w:rPr>
        <w:t xml:space="preserve"> </w:t>
      </w:r>
      <w:r w:rsidRPr="00F4255F">
        <w:rPr>
          <w:color w:val="000000"/>
          <w:sz w:val="22"/>
          <w:szCs w:val="22"/>
        </w:rPr>
        <w:t>ежегодные дополнительные отпуска без сохранения заработной платы в удобное для них время продолжительностью до 14 календарных дней.</w:t>
      </w:r>
    </w:p>
    <w:p w14:paraId="73DA043D" w14:textId="77777777" w:rsidR="00C17AB9" w:rsidRPr="00F4255F" w:rsidRDefault="00C17AB9" w:rsidP="00C17AB9">
      <w:pPr>
        <w:suppressAutoHyphens/>
        <w:autoSpaceDE w:val="0"/>
        <w:autoSpaceDN w:val="0"/>
        <w:adjustRightInd w:val="0"/>
        <w:ind w:firstLine="550"/>
        <w:jc w:val="both"/>
        <w:rPr>
          <w:color w:val="000000"/>
          <w:sz w:val="22"/>
          <w:szCs w:val="22"/>
        </w:rPr>
      </w:pPr>
      <w:r w:rsidRPr="00F4255F">
        <w:rPr>
          <w:color w:val="000000"/>
          <w:sz w:val="22"/>
          <w:szCs w:val="22"/>
        </w:rPr>
        <w:t>4.5. В учреждении неполный рабочий день или неполная рабочая неделя устанавливаются в следующих случаях:</w:t>
      </w:r>
    </w:p>
    <w:p w14:paraId="0DE19A3D" w14:textId="77777777" w:rsidR="00C17AB9" w:rsidRPr="00F4255F" w:rsidRDefault="00C17AB9" w:rsidP="00C17AB9">
      <w:pPr>
        <w:suppressAutoHyphens/>
        <w:autoSpaceDE w:val="0"/>
        <w:autoSpaceDN w:val="0"/>
        <w:adjustRightInd w:val="0"/>
        <w:jc w:val="both"/>
        <w:rPr>
          <w:color w:val="000000"/>
          <w:sz w:val="22"/>
          <w:szCs w:val="22"/>
        </w:rPr>
      </w:pPr>
      <w:r>
        <w:rPr>
          <w:color w:val="000000"/>
          <w:sz w:val="22"/>
          <w:szCs w:val="22"/>
        </w:rPr>
        <w:t>-</w:t>
      </w:r>
      <w:r w:rsidRPr="00F4255F">
        <w:rPr>
          <w:color w:val="000000"/>
          <w:sz w:val="22"/>
          <w:szCs w:val="22"/>
        </w:rPr>
        <w:t>по соглашению между работником и работодателем;</w:t>
      </w:r>
    </w:p>
    <w:p w14:paraId="22E6D63A" w14:textId="77777777" w:rsidR="00C17AB9" w:rsidRPr="00F4255F" w:rsidRDefault="00C17AB9" w:rsidP="00C17AB9">
      <w:pPr>
        <w:suppressAutoHyphens/>
        <w:autoSpaceDE w:val="0"/>
        <w:autoSpaceDN w:val="0"/>
        <w:adjustRightInd w:val="0"/>
        <w:jc w:val="both"/>
        <w:rPr>
          <w:color w:val="000000"/>
          <w:sz w:val="22"/>
          <w:szCs w:val="22"/>
        </w:rPr>
      </w:pPr>
      <w:r>
        <w:rPr>
          <w:color w:val="000000"/>
          <w:sz w:val="22"/>
          <w:szCs w:val="22"/>
        </w:rPr>
        <w:t>-</w:t>
      </w:r>
      <w:r w:rsidRPr="00F4255F">
        <w:rPr>
          <w:color w:val="000000"/>
          <w:sz w:val="22"/>
          <w:szCs w:val="22"/>
        </w:rPr>
        <w:t>по просьбе беременной женщины, одного из родителей (опекуна,</w:t>
      </w:r>
    </w:p>
    <w:p w14:paraId="0CB52E2A" w14:textId="77777777" w:rsidR="00C17AB9" w:rsidRPr="00F4255F" w:rsidRDefault="00C17AB9" w:rsidP="00C17AB9">
      <w:pPr>
        <w:suppressAutoHyphens/>
        <w:autoSpaceDE w:val="0"/>
        <w:autoSpaceDN w:val="0"/>
        <w:adjustRightInd w:val="0"/>
        <w:jc w:val="both"/>
        <w:rPr>
          <w:color w:val="000000"/>
          <w:sz w:val="22"/>
          <w:szCs w:val="22"/>
        </w:rPr>
      </w:pPr>
      <w:r w:rsidRPr="00F4255F">
        <w:rPr>
          <w:color w:val="000000"/>
          <w:sz w:val="22"/>
          <w:szCs w:val="22"/>
        </w:rPr>
        <w:t>попечителя, законного представителя), имеющего ребенка в возрасте до 14 лет (ребенка-инвалида до восемнадцати лет), а также лица, осуществляющего уход за больным членом семьи в соответствии с медицинским заключением.</w:t>
      </w:r>
    </w:p>
    <w:p w14:paraId="1DB8B27D" w14:textId="77777777" w:rsidR="00C17AB9" w:rsidRPr="00F4255F" w:rsidRDefault="00C17AB9" w:rsidP="00C17AB9">
      <w:pPr>
        <w:suppressAutoHyphens/>
        <w:autoSpaceDE w:val="0"/>
        <w:autoSpaceDN w:val="0"/>
        <w:adjustRightInd w:val="0"/>
        <w:ind w:firstLine="550"/>
        <w:jc w:val="both"/>
        <w:rPr>
          <w:color w:val="000000"/>
          <w:sz w:val="22"/>
          <w:szCs w:val="22"/>
        </w:rPr>
      </w:pPr>
      <w:r w:rsidRPr="00F4255F">
        <w:rPr>
          <w:color w:val="000000"/>
          <w:sz w:val="22"/>
          <w:szCs w:val="22"/>
        </w:rPr>
        <w:t>4.6. Работа в выходные и нерабочие праздничные дни запрещена. Привлечение работников учреждения к работе в выходные и нерабочие праздничные дни допускается только в случаях, предусмотренных ст.113 ТК РФ, с их письменного согласия по пись</w:t>
      </w:r>
      <w:r w:rsidRPr="00F4255F">
        <w:rPr>
          <w:color w:val="000000"/>
          <w:sz w:val="22"/>
          <w:szCs w:val="22"/>
        </w:rPr>
        <w:softHyphen/>
        <w:t>менному распоряжению работодателя.</w:t>
      </w:r>
    </w:p>
    <w:p w14:paraId="51A425D9" w14:textId="77777777" w:rsidR="00C17AB9" w:rsidRPr="00F4255F" w:rsidRDefault="00C17AB9" w:rsidP="00C17AB9">
      <w:pPr>
        <w:ind w:firstLine="550"/>
        <w:jc w:val="both"/>
        <w:rPr>
          <w:color w:val="000000"/>
          <w:sz w:val="22"/>
          <w:szCs w:val="22"/>
        </w:rPr>
      </w:pPr>
      <w:r w:rsidRPr="00F4255F">
        <w:rPr>
          <w:color w:val="000000"/>
          <w:sz w:val="22"/>
          <w:szCs w:val="22"/>
        </w:rPr>
        <w:t xml:space="preserve">Работа в выходной и нерабочий праздничный день оплачивается в двойном размере в порядке, предусмотренном ст.153 ТК РФ.  По желанию работника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 </w:t>
      </w:r>
    </w:p>
    <w:p w14:paraId="214CD7C4" w14:textId="77777777" w:rsidR="00C17AB9" w:rsidRPr="00F4255F" w:rsidRDefault="00C17AB9" w:rsidP="00C17AB9">
      <w:pPr>
        <w:ind w:firstLine="550"/>
        <w:jc w:val="both"/>
        <w:rPr>
          <w:color w:val="000000"/>
          <w:sz w:val="22"/>
          <w:szCs w:val="22"/>
        </w:rPr>
      </w:pPr>
      <w:r w:rsidRPr="00F4255F">
        <w:rPr>
          <w:color w:val="000000"/>
          <w:sz w:val="22"/>
          <w:szCs w:val="22"/>
        </w:rPr>
        <w:t xml:space="preserve">4.7. Привлечение работников учреждения к выполнению работы, не предусмотренной трудовым договором, должностными инструкциями, допускается только по письменному распоряжению работодателя, с письменного согласия работника и с дополнительной оплатой в порядке, предусмотренном ст.151 ТК РФ. </w:t>
      </w:r>
    </w:p>
    <w:p w14:paraId="1BFE3D31" w14:textId="77777777" w:rsidR="00C17AB9" w:rsidRPr="00F4255F" w:rsidRDefault="00C17AB9" w:rsidP="00C17AB9">
      <w:pPr>
        <w:suppressAutoHyphens/>
        <w:autoSpaceDE w:val="0"/>
        <w:autoSpaceDN w:val="0"/>
        <w:adjustRightInd w:val="0"/>
        <w:ind w:firstLine="550"/>
        <w:jc w:val="both"/>
        <w:rPr>
          <w:color w:val="000000"/>
          <w:sz w:val="22"/>
          <w:szCs w:val="22"/>
        </w:rPr>
      </w:pPr>
      <w:r w:rsidRPr="00F4255F">
        <w:rPr>
          <w:color w:val="000000"/>
          <w:sz w:val="22"/>
          <w:szCs w:val="22"/>
        </w:rPr>
        <w:t>4.8. Стороны подтверждают:</w:t>
      </w:r>
    </w:p>
    <w:p w14:paraId="037E431E" w14:textId="77777777" w:rsidR="00C17AB9" w:rsidRPr="00F4255F" w:rsidRDefault="00C17AB9" w:rsidP="00C17AB9">
      <w:pPr>
        <w:pStyle w:val="aa"/>
        <w:ind w:firstLine="720"/>
        <w:rPr>
          <w:color w:val="000000"/>
          <w:sz w:val="22"/>
          <w:szCs w:val="22"/>
        </w:rPr>
      </w:pPr>
      <w:r w:rsidRPr="00F4255F">
        <w:rPr>
          <w:color w:val="000000"/>
          <w:sz w:val="22"/>
          <w:szCs w:val="22"/>
        </w:rPr>
        <w:t>1) Предоставление ежегодных основного и дополнительных оплачиваемых отпусков осуществляется, как правило, по окончании учебного года в летний период в соответствии с графиком отпусков, утверждаемым работодателем по согласованию с профкомом не позднее чем за две недели до наступления календарного года с учетом необходимости обеспечения нормальной работы учреждения и благоприятных условий для отдыха работников.</w:t>
      </w:r>
    </w:p>
    <w:p w14:paraId="1DE17FDC" w14:textId="77777777" w:rsidR="00C17AB9" w:rsidRPr="00F4255F" w:rsidRDefault="00C17AB9" w:rsidP="00C17AB9">
      <w:pPr>
        <w:ind w:firstLine="720"/>
        <w:jc w:val="both"/>
        <w:rPr>
          <w:color w:val="000000"/>
          <w:sz w:val="22"/>
          <w:szCs w:val="22"/>
        </w:rPr>
      </w:pPr>
      <w:r w:rsidRPr="00F4255F">
        <w:rPr>
          <w:color w:val="000000"/>
          <w:sz w:val="22"/>
          <w:szCs w:val="22"/>
        </w:rPr>
        <w:t>2) Разделение отпуска, предоставление отпуска по частям, перенос отпуска полностью или частично на другой год работодателем может осуществляться с согласия работника и профкома.</w:t>
      </w:r>
    </w:p>
    <w:p w14:paraId="6EF2E9F8" w14:textId="77777777" w:rsidR="00C17AB9" w:rsidRPr="00F4255F" w:rsidRDefault="00C17AB9" w:rsidP="00C17AB9">
      <w:pPr>
        <w:ind w:firstLine="720"/>
        <w:jc w:val="both"/>
        <w:rPr>
          <w:color w:val="000000"/>
          <w:sz w:val="22"/>
          <w:szCs w:val="22"/>
        </w:rPr>
      </w:pPr>
      <w:r w:rsidRPr="00F4255F">
        <w:rPr>
          <w:color w:val="000000"/>
          <w:sz w:val="22"/>
          <w:szCs w:val="22"/>
        </w:rPr>
        <w:t xml:space="preserve">3) Отзыв работника из отпуска осуществляется по письменному распоряжению работодателя только с согласия работника и выборного профсоюзного органа. </w:t>
      </w:r>
    </w:p>
    <w:p w14:paraId="7806C122" w14:textId="77777777" w:rsidR="00C17AB9" w:rsidRPr="00F4255F" w:rsidRDefault="00C17AB9" w:rsidP="00C17AB9">
      <w:pPr>
        <w:ind w:firstLine="720"/>
        <w:jc w:val="both"/>
        <w:rPr>
          <w:color w:val="000000"/>
          <w:sz w:val="22"/>
          <w:szCs w:val="22"/>
        </w:rPr>
      </w:pPr>
      <w:r w:rsidRPr="00F4255F">
        <w:rPr>
          <w:color w:val="000000"/>
          <w:sz w:val="22"/>
          <w:szCs w:val="22"/>
        </w:rPr>
        <w:t xml:space="preserve">4)  По соглашению сторон трудового договора, а также при наличии финансовых возможностей денежные суммы, приходящиеся на часть неиспользованного отпуска, превышающую 28 календарных дней, могут быть предоставлены в виде компенсации за неиспользованный отпуск. </w:t>
      </w:r>
    </w:p>
    <w:p w14:paraId="362C20E0" w14:textId="77777777" w:rsidR="00C17AB9" w:rsidRPr="00F4255F" w:rsidRDefault="00C17AB9" w:rsidP="00C17AB9">
      <w:pPr>
        <w:widowControl w:val="0"/>
        <w:ind w:firstLine="720"/>
        <w:jc w:val="both"/>
        <w:rPr>
          <w:color w:val="000000"/>
          <w:sz w:val="22"/>
          <w:szCs w:val="22"/>
        </w:rPr>
      </w:pPr>
      <w:r w:rsidRPr="00F4255F">
        <w:rPr>
          <w:color w:val="000000"/>
          <w:sz w:val="22"/>
          <w:szCs w:val="22"/>
        </w:rPr>
        <w:t>5) Ежегодный отпуск переносится на другой срок по соглашению между работником и работодателем в случаях, предусмотренных законодательством, в том числе, если работнику своевременно не была произведена оплата за время этого отпуска либо работник был предупрежден о времени начала отпуска позднее чем за две недели до его начала. При этом работник имеет право выбора новой даты начала отпуска.</w:t>
      </w:r>
    </w:p>
    <w:p w14:paraId="55F5FE07" w14:textId="77777777" w:rsidR="00C17AB9" w:rsidRPr="00F4255F" w:rsidRDefault="00C17AB9" w:rsidP="00C17AB9">
      <w:pPr>
        <w:ind w:firstLine="720"/>
        <w:jc w:val="both"/>
        <w:rPr>
          <w:color w:val="000000"/>
          <w:sz w:val="22"/>
          <w:szCs w:val="22"/>
        </w:rPr>
      </w:pPr>
      <w:r w:rsidRPr="00F4255F">
        <w:rPr>
          <w:color w:val="000000"/>
          <w:sz w:val="22"/>
          <w:szCs w:val="22"/>
        </w:rPr>
        <w:t>6) График отпусков составляется на каждый календарный год и доводится до сведения всех работников.</w:t>
      </w:r>
    </w:p>
    <w:p w14:paraId="591F256A" w14:textId="77777777" w:rsidR="00C17AB9" w:rsidRPr="00F4255F" w:rsidRDefault="00C17AB9" w:rsidP="00C17AB9">
      <w:pPr>
        <w:pStyle w:val="aa"/>
        <w:ind w:firstLine="720"/>
        <w:rPr>
          <w:color w:val="000000"/>
          <w:sz w:val="22"/>
          <w:szCs w:val="22"/>
        </w:rPr>
      </w:pPr>
      <w:r w:rsidRPr="00F4255F">
        <w:rPr>
          <w:color w:val="000000"/>
          <w:sz w:val="22"/>
          <w:szCs w:val="22"/>
        </w:rPr>
        <w:t>7) В случае предоставления педагогическим работникам ежегодного отпуска за первый год работы до истечения шести месяцев работы его продолжительность соответствует установленной для этих должностей продолжительности отпуска и оплачиваться в полном объёме.</w:t>
      </w:r>
    </w:p>
    <w:p w14:paraId="1AEB294E" w14:textId="77777777" w:rsidR="00C17AB9" w:rsidRPr="00F4255F" w:rsidRDefault="00C17AB9" w:rsidP="00C17AB9">
      <w:pPr>
        <w:suppressAutoHyphens/>
        <w:autoSpaceDE w:val="0"/>
        <w:autoSpaceDN w:val="0"/>
        <w:adjustRightInd w:val="0"/>
        <w:ind w:firstLine="550"/>
        <w:jc w:val="both"/>
        <w:rPr>
          <w:color w:val="000000"/>
          <w:sz w:val="22"/>
          <w:szCs w:val="22"/>
        </w:rPr>
      </w:pPr>
      <w:r w:rsidRPr="00F4255F">
        <w:rPr>
          <w:color w:val="000000"/>
          <w:sz w:val="22"/>
          <w:szCs w:val="22"/>
        </w:rPr>
        <w:t>4.9. Работодатель обязуется:</w:t>
      </w:r>
    </w:p>
    <w:p w14:paraId="4A9C47FD" w14:textId="77777777" w:rsidR="00C17AB9" w:rsidRPr="00F4255F" w:rsidRDefault="00C17AB9" w:rsidP="00C17AB9">
      <w:pPr>
        <w:suppressAutoHyphens/>
        <w:autoSpaceDE w:val="0"/>
        <w:autoSpaceDN w:val="0"/>
        <w:adjustRightInd w:val="0"/>
        <w:ind w:firstLine="720"/>
        <w:jc w:val="both"/>
        <w:rPr>
          <w:color w:val="000000"/>
          <w:sz w:val="22"/>
          <w:szCs w:val="22"/>
        </w:rPr>
      </w:pPr>
      <w:r w:rsidRPr="00F4255F">
        <w:rPr>
          <w:color w:val="000000"/>
          <w:sz w:val="22"/>
          <w:szCs w:val="22"/>
        </w:rPr>
        <w:t>1) Предоставлять ежегодный дополнительный оплачиваемый отпуск:</w:t>
      </w:r>
    </w:p>
    <w:p w14:paraId="688286A8" w14:textId="77777777" w:rsidR="00C17AB9" w:rsidRPr="00F4255F" w:rsidRDefault="00C17AB9" w:rsidP="00C17AB9">
      <w:pPr>
        <w:numPr>
          <w:ilvl w:val="0"/>
          <w:numId w:val="8"/>
        </w:numPr>
        <w:autoSpaceDE w:val="0"/>
        <w:autoSpaceDN w:val="0"/>
        <w:adjustRightInd w:val="0"/>
        <w:jc w:val="both"/>
        <w:rPr>
          <w:color w:val="000000"/>
          <w:sz w:val="22"/>
          <w:szCs w:val="22"/>
        </w:rPr>
      </w:pPr>
      <w:r w:rsidRPr="00F4255F">
        <w:rPr>
          <w:color w:val="000000"/>
          <w:sz w:val="22"/>
          <w:szCs w:val="22"/>
        </w:rPr>
        <w:t xml:space="preserve">условия труда на рабочих местах, которых по результатам специальной оценки условий труда отнесены к вредным условиям труда либо опасным условиям труда продолжительностью 8 календарных дней. </w:t>
      </w:r>
    </w:p>
    <w:p w14:paraId="7274BB63" w14:textId="77777777" w:rsidR="00C17AB9" w:rsidRPr="00F4255F" w:rsidRDefault="00C17AB9" w:rsidP="00C17AB9">
      <w:pPr>
        <w:autoSpaceDE w:val="0"/>
        <w:autoSpaceDN w:val="0"/>
        <w:adjustRightInd w:val="0"/>
        <w:ind w:firstLine="540"/>
        <w:jc w:val="both"/>
        <w:rPr>
          <w:color w:val="000000"/>
          <w:sz w:val="22"/>
          <w:szCs w:val="22"/>
        </w:rPr>
      </w:pPr>
      <w:r w:rsidRPr="00F4255F">
        <w:rPr>
          <w:color w:val="000000"/>
          <w:sz w:val="22"/>
          <w:szCs w:val="22"/>
        </w:rPr>
        <w:t>Продолжительность ежегодного дополнительного оплачиваемого отпуска конкретного работника устанавливается трудовым договором на основании данного коллективного договора.</w:t>
      </w:r>
    </w:p>
    <w:p w14:paraId="0345B570" w14:textId="77777777" w:rsidR="00C17AB9" w:rsidRPr="00F4255F" w:rsidRDefault="00C17AB9" w:rsidP="00C17AB9">
      <w:pPr>
        <w:pStyle w:val="ConsPlusNormal"/>
        <w:ind w:firstLine="540"/>
        <w:jc w:val="both"/>
        <w:rPr>
          <w:rFonts w:ascii="Times New Roman" w:hAnsi="Times New Roman" w:cs="Times New Roman"/>
          <w:color w:val="000000"/>
          <w:sz w:val="22"/>
          <w:szCs w:val="22"/>
        </w:rPr>
      </w:pPr>
      <w:r w:rsidRPr="00F4255F">
        <w:rPr>
          <w:rFonts w:ascii="Times New Roman" w:hAnsi="Times New Roman" w:cs="Times New Roman"/>
          <w:color w:val="000000"/>
          <w:sz w:val="22"/>
          <w:szCs w:val="22"/>
        </w:rPr>
        <w:t xml:space="preserve">4.10. Предоставлять работнику по его письменному заявлению отпуск с сохранением </w:t>
      </w:r>
      <w:r w:rsidRPr="00F4255F">
        <w:rPr>
          <w:rFonts w:ascii="Times New Roman" w:hAnsi="Times New Roman" w:cs="Times New Roman"/>
          <w:color w:val="000000"/>
          <w:sz w:val="22"/>
          <w:szCs w:val="22"/>
        </w:rPr>
        <w:lastRenderedPageBreak/>
        <w:t>заработной платы в следующих случаях:</w:t>
      </w:r>
    </w:p>
    <w:p w14:paraId="244E2F87" w14:textId="77777777" w:rsidR="00C17AB9" w:rsidRPr="00F4255F" w:rsidRDefault="00C17AB9" w:rsidP="00C17AB9">
      <w:pPr>
        <w:numPr>
          <w:ilvl w:val="0"/>
          <w:numId w:val="3"/>
        </w:numPr>
        <w:suppressAutoHyphens/>
        <w:autoSpaceDE w:val="0"/>
        <w:autoSpaceDN w:val="0"/>
        <w:adjustRightInd w:val="0"/>
        <w:jc w:val="both"/>
        <w:rPr>
          <w:color w:val="000000"/>
          <w:sz w:val="22"/>
          <w:szCs w:val="22"/>
        </w:rPr>
      </w:pPr>
      <w:r w:rsidRPr="00F4255F">
        <w:rPr>
          <w:color w:val="000000"/>
          <w:sz w:val="22"/>
          <w:szCs w:val="22"/>
        </w:rPr>
        <w:t>в день рождения работника - 1 день;</w:t>
      </w:r>
    </w:p>
    <w:p w14:paraId="66821D78" w14:textId="77777777" w:rsidR="00C17AB9" w:rsidRPr="00F4255F" w:rsidRDefault="00C17AB9" w:rsidP="00C17AB9">
      <w:pPr>
        <w:numPr>
          <w:ilvl w:val="0"/>
          <w:numId w:val="3"/>
        </w:numPr>
        <w:suppressAutoHyphens/>
        <w:autoSpaceDE w:val="0"/>
        <w:autoSpaceDN w:val="0"/>
        <w:adjustRightInd w:val="0"/>
        <w:jc w:val="both"/>
        <w:rPr>
          <w:color w:val="000000"/>
          <w:sz w:val="22"/>
          <w:szCs w:val="22"/>
        </w:rPr>
      </w:pPr>
      <w:r w:rsidRPr="00F4255F">
        <w:rPr>
          <w:color w:val="000000"/>
          <w:sz w:val="22"/>
          <w:szCs w:val="22"/>
        </w:rPr>
        <w:t>для проводов детей в армию – 1 день;</w:t>
      </w:r>
    </w:p>
    <w:p w14:paraId="28B163C1" w14:textId="77777777" w:rsidR="00C17AB9" w:rsidRPr="00F4255F" w:rsidRDefault="00C17AB9" w:rsidP="00C17AB9">
      <w:pPr>
        <w:numPr>
          <w:ilvl w:val="0"/>
          <w:numId w:val="3"/>
        </w:numPr>
        <w:suppressAutoHyphens/>
        <w:autoSpaceDE w:val="0"/>
        <w:autoSpaceDN w:val="0"/>
        <w:adjustRightInd w:val="0"/>
        <w:jc w:val="both"/>
        <w:rPr>
          <w:color w:val="000000"/>
          <w:sz w:val="22"/>
          <w:szCs w:val="22"/>
        </w:rPr>
      </w:pPr>
      <w:r w:rsidRPr="00F4255F">
        <w:rPr>
          <w:color w:val="000000"/>
          <w:sz w:val="22"/>
          <w:szCs w:val="22"/>
        </w:rPr>
        <w:t>в случае свадьбы работника (детей работника) - 3 дня;</w:t>
      </w:r>
    </w:p>
    <w:p w14:paraId="384CB0D1" w14:textId="77777777" w:rsidR="00C17AB9" w:rsidRPr="00F4255F" w:rsidRDefault="00C17AB9" w:rsidP="00C17AB9">
      <w:pPr>
        <w:numPr>
          <w:ilvl w:val="0"/>
          <w:numId w:val="3"/>
        </w:numPr>
        <w:suppressAutoHyphens/>
        <w:autoSpaceDE w:val="0"/>
        <w:autoSpaceDN w:val="0"/>
        <w:adjustRightInd w:val="0"/>
        <w:jc w:val="both"/>
        <w:rPr>
          <w:color w:val="000000"/>
          <w:sz w:val="22"/>
          <w:szCs w:val="22"/>
        </w:rPr>
      </w:pPr>
      <w:r w:rsidRPr="00F4255F">
        <w:rPr>
          <w:color w:val="000000"/>
          <w:sz w:val="22"/>
          <w:szCs w:val="22"/>
        </w:rPr>
        <w:t>на похороны близких родственников – 3 дня;</w:t>
      </w:r>
    </w:p>
    <w:p w14:paraId="71280343" w14:textId="77777777" w:rsidR="00C17AB9" w:rsidRPr="00F4255F" w:rsidRDefault="00C17AB9" w:rsidP="00C17AB9">
      <w:pPr>
        <w:pStyle w:val="a5"/>
        <w:numPr>
          <w:ilvl w:val="0"/>
          <w:numId w:val="3"/>
        </w:numPr>
        <w:suppressAutoHyphens/>
        <w:autoSpaceDE w:val="0"/>
        <w:autoSpaceDN w:val="0"/>
        <w:adjustRightInd w:val="0"/>
        <w:rPr>
          <w:color w:val="000000"/>
          <w:sz w:val="22"/>
          <w:szCs w:val="22"/>
        </w:rPr>
      </w:pPr>
      <w:r w:rsidRPr="00F4255F">
        <w:rPr>
          <w:color w:val="000000"/>
          <w:sz w:val="22"/>
          <w:szCs w:val="22"/>
        </w:rPr>
        <w:t>работающим инвалидам – 1 день;</w:t>
      </w:r>
    </w:p>
    <w:p w14:paraId="27120A2B" w14:textId="77777777" w:rsidR="00C17AB9" w:rsidRPr="00F4255F" w:rsidRDefault="00C17AB9" w:rsidP="00C17AB9">
      <w:pPr>
        <w:numPr>
          <w:ilvl w:val="0"/>
          <w:numId w:val="3"/>
        </w:numPr>
        <w:suppressAutoHyphens/>
        <w:autoSpaceDE w:val="0"/>
        <w:autoSpaceDN w:val="0"/>
        <w:adjustRightInd w:val="0"/>
        <w:jc w:val="both"/>
        <w:rPr>
          <w:color w:val="000000"/>
          <w:sz w:val="22"/>
          <w:szCs w:val="22"/>
        </w:rPr>
      </w:pPr>
      <w:r w:rsidRPr="00F4255F">
        <w:rPr>
          <w:color w:val="000000"/>
          <w:sz w:val="22"/>
          <w:szCs w:val="22"/>
        </w:rPr>
        <w:t>неосвобожденному председателю первичной профсоюзной организации -3 дня;</w:t>
      </w:r>
    </w:p>
    <w:p w14:paraId="7A1CCB97" w14:textId="77777777" w:rsidR="00C17AB9" w:rsidRPr="00F4255F" w:rsidRDefault="00C17AB9" w:rsidP="00C17AB9">
      <w:pPr>
        <w:numPr>
          <w:ilvl w:val="0"/>
          <w:numId w:val="3"/>
        </w:numPr>
        <w:suppressAutoHyphens/>
        <w:autoSpaceDE w:val="0"/>
        <w:autoSpaceDN w:val="0"/>
        <w:adjustRightInd w:val="0"/>
        <w:jc w:val="both"/>
        <w:rPr>
          <w:color w:val="000000"/>
          <w:sz w:val="22"/>
          <w:szCs w:val="22"/>
        </w:rPr>
      </w:pPr>
      <w:r w:rsidRPr="00F4255F">
        <w:rPr>
          <w:color w:val="000000"/>
          <w:sz w:val="22"/>
          <w:szCs w:val="22"/>
        </w:rPr>
        <w:t xml:space="preserve"> члену первичной профсоюзной организации – 1 день; </w:t>
      </w:r>
    </w:p>
    <w:p w14:paraId="3DBB53FF" w14:textId="77777777" w:rsidR="00C17AB9" w:rsidRPr="00F4255F" w:rsidRDefault="00C17AB9" w:rsidP="00C17AB9">
      <w:pPr>
        <w:numPr>
          <w:ilvl w:val="0"/>
          <w:numId w:val="3"/>
        </w:numPr>
        <w:suppressAutoHyphens/>
        <w:autoSpaceDE w:val="0"/>
        <w:autoSpaceDN w:val="0"/>
        <w:adjustRightInd w:val="0"/>
        <w:jc w:val="both"/>
        <w:rPr>
          <w:color w:val="000000"/>
          <w:sz w:val="22"/>
          <w:szCs w:val="22"/>
        </w:rPr>
      </w:pPr>
      <w:r w:rsidRPr="00F4255F">
        <w:rPr>
          <w:color w:val="000000"/>
          <w:sz w:val="22"/>
          <w:szCs w:val="22"/>
        </w:rPr>
        <w:t>при отсутствии в течение учебного года  дней нетрудоспособности - 3 дня;</w:t>
      </w:r>
    </w:p>
    <w:p w14:paraId="56922617" w14:textId="77777777" w:rsidR="00C17AB9" w:rsidRPr="00F4255F" w:rsidRDefault="00C17AB9" w:rsidP="00C17AB9">
      <w:pPr>
        <w:numPr>
          <w:ilvl w:val="0"/>
          <w:numId w:val="3"/>
        </w:numPr>
        <w:suppressAutoHyphens/>
        <w:autoSpaceDE w:val="0"/>
        <w:autoSpaceDN w:val="0"/>
        <w:adjustRightInd w:val="0"/>
        <w:jc w:val="both"/>
        <w:rPr>
          <w:color w:val="000000"/>
          <w:sz w:val="22"/>
          <w:szCs w:val="22"/>
        </w:rPr>
      </w:pPr>
      <w:r w:rsidRPr="00F4255F">
        <w:rPr>
          <w:color w:val="000000"/>
          <w:sz w:val="22"/>
          <w:szCs w:val="22"/>
        </w:rPr>
        <w:t>для сопровождения детей младшего школьного возраста в школу – 1 день;</w:t>
      </w:r>
    </w:p>
    <w:p w14:paraId="3FCC32FF" w14:textId="77777777" w:rsidR="00C17AB9" w:rsidRPr="00F4255F" w:rsidRDefault="00C17AB9" w:rsidP="00C17AB9">
      <w:pPr>
        <w:numPr>
          <w:ilvl w:val="0"/>
          <w:numId w:val="3"/>
        </w:numPr>
        <w:suppressAutoHyphens/>
        <w:autoSpaceDE w:val="0"/>
        <w:autoSpaceDN w:val="0"/>
        <w:adjustRightInd w:val="0"/>
        <w:jc w:val="both"/>
        <w:rPr>
          <w:color w:val="000000"/>
          <w:sz w:val="22"/>
          <w:szCs w:val="22"/>
        </w:rPr>
      </w:pPr>
      <w:r w:rsidRPr="00F4255F">
        <w:rPr>
          <w:color w:val="000000"/>
          <w:sz w:val="22"/>
          <w:szCs w:val="22"/>
        </w:rPr>
        <w:t>работающим пенсионерам по старости – 1 день;</w:t>
      </w:r>
    </w:p>
    <w:p w14:paraId="17CD3708" w14:textId="77777777" w:rsidR="00C17AB9" w:rsidRPr="00F4255F" w:rsidRDefault="00C17AB9" w:rsidP="00C17AB9">
      <w:pPr>
        <w:numPr>
          <w:ilvl w:val="0"/>
          <w:numId w:val="3"/>
        </w:numPr>
        <w:suppressAutoHyphens/>
        <w:autoSpaceDE w:val="0"/>
        <w:autoSpaceDN w:val="0"/>
        <w:adjustRightInd w:val="0"/>
        <w:jc w:val="both"/>
        <w:rPr>
          <w:rStyle w:val="A00"/>
          <w:sz w:val="22"/>
          <w:szCs w:val="22"/>
        </w:rPr>
      </w:pPr>
      <w:r w:rsidRPr="00F4255F">
        <w:rPr>
          <w:rStyle w:val="A00"/>
          <w:sz w:val="22"/>
          <w:szCs w:val="22"/>
        </w:rPr>
        <w:t>работающим инвалидам -1 день.</w:t>
      </w:r>
    </w:p>
    <w:p w14:paraId="36C4F1F1" w14:textId="77777777" w:rsidR="00C17AB9" w:rsidRPr="00F4255F" w:rsidRDefault="00C17AB9" w:rsidP="00C17AB9">
      <w:pPr>
        <w:jc w:val="both"/>
        <w:rPr>
          <w:rFonts w:eastAsia="MS Mincho"/>
          <w:sz w:val="22"/>
          <w:szCs w:val="22"/>
        </w:rPr>
      </w:pPr>
      <w:r w:rsidRPr="00F4255F">
        <w:rPr>
          <w:rStyle w:val="A00"/>
          <w:sz w:val="22"/>
          <w:szCs w:val="22"/>
        </w:rPr>
        <w:t xml:space="preserve">       </w:t>
      </w:r>
      <w:r w:rsidRPr="00F4255F">
        <w:rPr>
          <w:rFonts w:eastAsia="MS Mincho"/>
          <w:sz w:val="22"/>
          <w:szCs w:val="22"/>
        </w:rPr>
        <w:t>4.11. Предоставление ежегодного основного удлиненного оплачиваемого отпуска продолжительностью 56 календарных дней, педагогическим работникам, работающим с обучающимися с ограниченными возможностями здоровья, осуществляется вне зависимости от количества обучающихся с ограниченными возможностями здоровья в группах (классах) и от продолжительности работы с детьми с ограниченными возможностями здоровья.</w:t>
      </w:r>
    </w:p>
    <w:p w14:paraId="3C8281B1" w14:textId="77777777" w:rsidR="00C17AB9" w:rsidRPr="00F4255F" w:rsidRDefault="00C17AB9" w:rsidP="00C17AB9">
      <w:pPr>
        <w:pStyle w:val="31"/>
        <w:ind w:firstLine="0"/>
        <w:rPr>
          <w:color w:val="000000"/>
          <w:sz w:val="22"/>
          <w:szCs w:val="22"/>
        </w:rPr>
      </w:pPr>
      <w:r w:rsidRPr="00F4255F">
        <w:rPr>
          <w:color w:val="0000FF"/>
          <w:sz w:val="22"/>
          <w:szCs w:val="22"/>
        </w:rPr>
        <w:t xml:space="preserve">        </w:t>
      </w:r>
      <w:r w:rsidRPr="00F4255F">
        <w:rPr>
          <w:color w:val="000000"/>
          <w:sz w:val="22"/>
          <w:szCs w:val="22"/>
        </w:rPr>
        <w:t>4.12. Работодатель обеспечивает педагогическим работникам возможность отдыха и приема пищи в рабочее время. Время для отдыха и питания для других работников устанавливается Правилами внутреннего трудового распорядка и не должно быть менее 30 минут (ст.108 ТК РФ).</w:t>
      </w:r>
    </w:p>
    <w:p w14:paraId="75B646A7" w14:textId="77777777" w:rsidR="00C17AB9" w:rsidRPr="00F4255F" w:rsidRDefault="00C17AB9" w:rsidP="00C17AB9">
      <w:pPr>
        <w:pStyle w:val="4"/>
        <w:ind w:firstLine="0"/>
        <w:rPr>
          <w:color w:val="000000"/>
          <w:sz w:val="22"/>
          <w:szCs w:val="22"/>
        </w:rPr>
      </w:pPr>
      <w:r w:rsidRPr="00F4255F">
        <w:rPr>
          <w:color w:val="000000"/>
          <w:sz w:val="22"/>
          <w:szCs w:val="22"/>
          <w:lang w:val="en-US"/>
        </w:rPr>
        <w:t>V</w:t>
      </w:r>
      <w:r w:rsidRPr="00F4255F">
        <w:rPr>
          <w:color w:val="000000"/>
          <w:sz w:val="22"/>
          <w:szCs w:val="22"/>
        </w:rPr>
        <w:t>. ОПЛАТА ТРУДА И НОРМЫ ТРУДА</w:t>
      </w:r>
    </w:p>
    <w:p w14:paraId="6CC16F53" w14:textId="77777777" w:rsidR="00C17AB9" w:rsidRPr="00F4255F" w:rsidRDefault="00C17AB9" w:rsidP="00C17AB9">
      <w:pPr>
        <w:ind w:firstLine="567"/>
        <w:jc w:val="both"/>
        <w:rPr>
          <w:color w:val="000000"/>
          <w:sz w:val="22"/>
          <w:szCs w:val="22"/>
        </w:rPr>
      </w:pPr>
      <w:r w:rsidRPr="00F4255F">
        <w:rPr>
          <w:color w:val="000000"/>
          <w:sz w:val="22"/>
          <w:szCs w:val="22"/>
        </w:rPr>
        <w:t xml:space="preserve"> 5.1. В целях повышения социального статуса работников образования, престижа педагогической профессии стороны договорились приоритетным направлением на период действия коллективного договора считать неуклонное повышение и улучшение условий оплаты труда работников учреждения,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14:paraId="53D8AA54" w14:textId="77777777" w:rsidR="00C17AB9" w:rsidRPr="00F4255F" w:rsidRDefault="00C17AB9" w:rsidP="00C17AB9">
      <w:pPr>
        <w:ind w:firstLine="567"/>
        <w:jc w:val="both"/>
        <w:rPr>
          <w:color w:val="000000"/>
          <w:sz w:val="22"/>
          <w:szCs w:val="22"/>
        </w:rPr>
      </w:pPr>
      <w:r w:rsidRPr="00F4255F">
        <w:rPr>
          <w:color w:val="000000"/>
          <w:sz w:val="22"/>
          <w:szCs w:val="22"/>
        </w:rPr>
        <w:t>5.2. Стороны подтверждают:</w:t>
      </w:r>
    </w:p>
    <w:p w14:paraId="3A0B3700" w14:textId="77777777" w:rsidR="00C17AB9" w:rsidRPr="00F4255F" w:rsidRDefault="00C17AB9" w:rsidP="00C17AB9">
      <w:pPr>
        <w:pStyle w:val="aa"/>
        <w:ind w:firstLine="567"/>
        <w:rPr>
          <w:color w:val="000000"/>
          <w:sz w:val="22"/>
          <w:szCs w:val="22"/>
        </w:rPr>
      </w:pPr>
      <w:r w:rsidRPr="00F4255F">
        <w:rPr>
          <w:color w:val="000000"/>
          <w:sz w:val="22"/>
          <w:szCs w:val="22"/>
        </w:rPr>
        <w:t xml:space="preserve">5.2.1. Система оплаты труда работников учреждения устанавливаются коллективным договором, локальными нормативными актами учреждения в соответствии с законодательством Российской Федерации и Республики Башкортостан, нормативными правовыми актами органа местного самоуправления. </w:t>
      </w:r>
    </w:p>
    <w:p w14:paraId="5B49D6B6" w14:textId="40CD8A77" w:rsidR="00C17AB9" w:rsidRPr="00F4255F" w:rsidRDefault="00C17AB9" w:rsidP="00C17AB9">
      <w:pPr>
        <w:pStyle w:val="aa"/>
        <w:ind w:firstLine="567"/>
        <w:rPr>
          <w:color w:val="000000"/>
          <w:sz w:val="22"/>
          <w:szCs w:val="22"/>
        </w:rPr>
      </w:pPr>
      <w:r w:rsidRPr="00F4255F">
        <w:rPr>
          <w:color w:val="000000"/>
          <w:sz w:val="22"/>
          <w:szCs w:val="22"/>
        </w:rPr>
        <w:t xml:space="preserve">5.2.2. Порядок и условия оплаты труда работников, в том числе компенсационных выплат и выплат стимулирующего характера, из бюджетных средств и средств, полученных от приносящей доход деятельности, регулируются Положением «Об оплате труда работников МАДОУ детский сад </w:t>
      </w:r>
      <w:bookmarkStart w:id="2" w:name="_Hlk41560401"/>
      <w:r w:rsidRPr="00F4255F">
        <w:rPr>
          <w:color w:val="000000"/>
          <w:sz w:val="22"/>
          <w:szCs w:val="22"/>
        </w:rPr>
        <w:t>«</w:t>
      </w:r>
      <w:r w:rsidR="00632C72">
        <w:rPr>
          <w:color w:val="000000"/>
          <w:sz w:val="22"/>
          <w:szCs w:val="22"/>
        </w:rPr>
        <w:t>Берёзка</w:t>
      </w:r>
      <w:r w:rsidRPr="00F4255F">
        <w:rPr>
          <w:color w:val="000000"/>
          <w:sz w:val="22"/>
          <w:szCs w:val="22"/>
        </w:rPr>
        <w:t xml:space="preserve">» </w:t>
      </w:r>
      <w:r w:rsidR="00CC5829">
        <w:rPr>
          <w:color w:val="000000"/>
          <w:sz w:val="22"/>
          <w:szCs w:val="22"/>
        </w:rPr>
        <w:t>д. Воскресенское</w:t>
      </w:r>
      <w:bookmarkEnd w:id="2"/>
      <w:r w:rsidRPr="00F4255F">
        <w:rPr>
          <w:color w:val="000000"/>
          <w:sz w:val="22"/>
          <w:szCs w:val="22"/>
        </w:rPr>
        <w:t>, утверждаемым работодателем по согласованию с профкомом.</w:t>
      </w:r>
    </w:p>
    <w:p w14:paraId="3ABEEA8B" w14:textId="1D45456A" w:rsidR="00C17AB9" w:rsidRPr="00F4255F" w:rsidRDefault="00C17AB9" w:rsidP="00C17AB9">
      <w:pPr>
        <w:pStyle w:val="aa"/>
        <w:ind w:firstLine="567"/>
        <w:rPr>
          <w:color w:val="000000"/>
          <w:sz w:val="22"/>
          <w:szCs w:val="22"/>
        </w:rPr>
      </w:pPr>
      <w:r w:rsidRPr="00F4255F">
        <w:rPr>
          <w:color w:val="000000"/>
          <w:sz w:val="22"/>
          <w:szCs w:val="22"/>
        </w:rPr>
        <w:t xml:space="preserve">5.2.3. Размеры и условия осуществления иных стимулирующих выплат устанавливаются Положением «Об установления иных стимулирующих выплат и премирования работников МАДОУ детский сад </w:t>
      </w:r>
      <w:r w:rsidR="00CC5829" w:rsidRPr="00F4255F">
        <w:rPr>
          <w:color w:val="000000"/>
          <w:sz w:val="22"/>
          <w:szCs w:val="22"/>
        </w:rPr>
        <w:t>«</w:t>
      </w:r>
      <w:r w:rsidR="00CC5829">
        <w:rPr>
          <w:color w:val="000000"/>
          <w:sz w:val="22"/>
          <w:szCs w:val="22"/>
        </w:rPr>
        <w:t>Берёзка</w:t>
      </w:r>
      <w:r w:rsidR="00CC5829" w:rsidRPr="00F4255F">
        <w:rPr>
          <w:color w:val="000000"/>
          <w:sz w:val="22"/>
          <w:szCs w:val="22"/>
        </w:rPr>
        <w:t xml:space="preserve">» </w:t>
      </w:r>
      <w:r w:rsidR="00CC5829">
        <w:rPr>
          <w:color w:val="000000"/>
          <w:sz w:val="22"/>
          <w:szCs w:val="22"/>
        </w:rPr>
        <w:t>д. Воскресенское</w:t>
      </w:r>
      <w:r w:rsidRPr="00F4255F">
        <w:rPr>
          <w:color w:val="000000"/>
          <w:sz w:val="22"/>
          <w:szCs w:val="22"/>
        </w:rPr>
        <w:t>.</w:t>
      </w:r>
    </w:p>
    <w:p w14:paraId="4938BBF3" w14:textId="508D7A9C" w:rsidR="00C17AB9" w:rsidRPr="00F4255F" w:rsidRDefault="00C17AB9" w:rsidP="00C17AB9">
      <w:pPr>
        <w:pStyle w:val="aa"/>
        <w:ind w:firstLine="567"/>
        <w:rPr>
          <w:color w:val="000000"/>
          <w:sz w:val="22"/>
          <w:szCs w:val="22"/>
        </w:rPr>
      </w:pPr>
      <w:r w:rsidRPr="00F4255F">
        <w:rPr>
          <w:color w:val="000000"/>
          <w:sz w:val="22"/>
          <w:szCs w:val="22"/>
        </w:rPr>
        <w:t xml:space="preserve">При наличии средств работникам учреждения может оказываться материальная помощь в соответствии с Положением «Об установления иных стимулирующих выплат и премирования работников МАДОУ детский сад </w:t>
      </w:r>
      <w:r w:rsidR="00CC5829" w:rsidRPr="00F4255F">
        <w:rPr>
          <w:color w:val="000000"/>
          <w:sz w:val="22"/>
          <w:szCs w:val="22"/>
        </w:rPr>
        <w:t>«</w:t>
      </w:r>
      <w:r w:rsidR="00CC5829">
        <w:rPr>
          <w:color w:val="000000"/>
          <w:sz w:val="22"/>
          <w:szCs w:val="22"/>
        </w:rPr>
        <w:t>Берёзка</w:t>
      </w:r>
      <w:r w:rsidR="00CC5829" w:rsidRPr="00F4255F">
        <w:rPr>
          <w:color w:val="000000"/>
          <w:sz w:val="22"/>
          <w:szCs w:val="22"/>
        </w:rPr>
        <w:t xml:space="preserve">» </w:t>
      </w:r>
      <w:r w:rsidR="00CC5829">
        <w:rPr>
          <w:color w:val="000000"/>
          <w:sz w:val="22"/>
          <w:szCs w:val="22"/>
        </w:rPr>
        <w:t>д. Воскресенское</w:t>
      </w:r>
      <w:r w:rsidRPr="00F4255F">
        <w:rPr>
          <w:color w:val="000000"/>
          <w:sz w:val="22"/>
          <w:szCs w:val="22"/>
        </w:rPr>
        <w:t>.</w:t>
      </w:r>
    </w:p>
    <w:p w14:paraId="208F30DF" w14:textId="05D3C75C" w:rsidR="00C17AB9" w:rsidRPr="00F4255F" w:rsidRDefault="00C17AB9" w:rsidP="00C17AB9">
      <w:pPr>
        <w:pStyle w:val="aa"/>
        <w:ind w:firstLine="567"/>
        <w:rPr>
          <w:color w:val="000000"/>
          <w:sz w:val="22"/>
          <w:szCs w:val="22"/>
        </w:rPr>
      </w:pPr>
      <w:r w:rsidRPr="00F4255F">
        <w:rPr>
          <w:color w:val="000000"/>
          <w:sz w:val="22"/>
          <w:szCs w:val="22"/>
        </w:rPr>
        <w:t xml:space="preserve">5.2.4. При разработке учреждением и внесении изменений в Положение «Об оплате труда работников МАДОУ детский сад </w:t>
      </w:r>
      <w:r w:rsidR="00CC5829" w:rsidRPr="00F4255F">
        <w:rPr>
          <w:color w:val="000000"/>
          <w:sz w:val="22"/>
          <w:szCs w:val="22"/>
        </w:rPr>
        <w:t>«</w:t>
      </w:r>
      <w:r w:rsidR="00CC5829">
        <w:rPr>
          <w:color w:val="000000"/>
          <w:sz w:val="22"/>
          <w:szCs w:val="22"/>
        </w:rPr>
        <w:t>Берёзка</w:t>
      </w:r>
      <w:r w:rsidR="00CC5829" w:rsidRPr="00F4255F">
        <w:rPr>
          <w:color w:val="000000"/>
          <w:sz w:val="22"/>
          <w:szCs w:val="22"/>
        </w:rPr>
        <w:t xml:space="preserve">» </w:t>
      </w:r>
      <w:r w:rsidR="00CC5829">
        <w:rPr>
          <w:color w:val="000000"/>
          <w:sz w:val="22"/>
          <w:szCs w:val="22"/>
        </w:rPr>
        <w:t>д. Воскресенское</w:t>
      </w:r>
      <w:r w:rsidR="00CC5829" w:rsidRPr="00F4255F">
        <w:rPr>
          <w:color w:val="000000"/>
          <w:sz w:val="22"/>
          <w:szCs w:val="22"/>
        </w:rPr>
        <w:t xml:space="preserve"> </w:t>
      </w:r>
      <w:r w:rsidRPr="00F4255F">
        <w:rPr>
          <w:color w:val="000000"/>
          <w:sz w:val="22"/>
          <w:szCs w:val="22"/>
        </w:rPr>
        <w:t>условия, порядок и размеры оплаты их труда, в том числе размеры компенсационных и стимулирующих выплат, не должны быть ухудшены по сравнению с предусмотренными в Положении об оплате труда работников муниципальных образовательных учреждений.</w:t>
      </w:r>
    </w:p>
    <w:p w14:paraId="30529B74" w14:textId="77777777" w:rsidR="00C17AB9" w:rsidRPr="00F4255F" w:rsidRDefault="00C17AB9" w:rsidP="00C17AB9">
      <w:pPr>
        <w:pStyle w:val="aa"/>
        <w:ind w:firstLine="567"/>
        <w:rPr>
          <w:color w:val="000000"/>
          <w:sz w:val="22"/>
          <w:szCs w:val="22"/>
        </w:rPr>
      </w:pPr>
      <w:r w:rsidRPr="00F4255F">
        <w:rPr>
          <w:color w:val="000000"/>
          <w:sz w:val="22"/>
          <w:szCs w:val="22"/>
        </w:rPr>
        <w:t>5.2.5. При изменении типа учреждения, системы, условий, порядка и размеров оплаты труда заработная плата работников учреждения (без учета премий и иных стимулирующих выплат) не может быть ниже заработной платы (без учета премий и иных стимулирующих выплат), выплачиваемой до этих изменений, при условии сохранения объема должностных обязанностей работников и выполнения ими работ той же квалификации.</w:t>
      </w:r>
    </w:p>
    <w:p w14:paraId="6C226CB5" w14:textId="77777777" w:rsidR="00C17AB9" w:rsidRPr="00F4255F" w:rsidRDefault="00C17AB9" w:rsidP="00C17AB9">
      <w:pPr>
        <w:pStyle w:val="aa"/>
        <w:ind w:firstLine="567"/>
        <w:rPr>
          <w:color w:val="000000"/>
          <w:sz w:val="22"/>
          <w:szCs w:val="22"/>
        </w:rPr>
      </w:pPr>
      <w:r w:rsidRPr="00F4255F">
        <w:rPr>
          <w:color w:val="000000"/>
          <w:sz w:val="22"/>
          <w:szCs w:val="22"/>
        </w:rPr>
        <w:t xml:space="preserve">5.2.6. Месячная заработная плата работника, отработавшего за этот период норму рабочего времени и выполнившего нормы труда (трудовые обязанности), не может быть ниже размера минимальной заработной платы. </w:t>
      </w:r>
    </w:p>
    <w:p w14:paraId="7FB14519" w14:textId="77777777" w:rsidR="00C17AB9" w:rsidRPr="00F4255F" w:rsidRDefault="00C17AB9" w:rsidP="00C17AB9">
      <w:pPr>
        <w:pStyle w:val="aa"/>
        <w:ind w:firstLine="567"/>
        <w:rPr>
          <w:color w:val="000000"/>
          <w:sz w:val="22"/>
          <w:szCs w:val="22"/>
        </w:rPr>
      </w:pPr>
      <w:r w:rsidRPr="00F4255F">
        <w:rPr>
          <w:color w:val="000000"/>
          <w:sz w:val="22"/>
          <w:szCs w:val="22"/>
        </w:rPr>
        <w:t xml:space="preserve">Месячная оплата труда работников не ниже минимальной заработной платы пропорционально отработанному времени осуществляется в рамках каждого трудового договора, в </w:t>
      </w:r>
      <w:proofErr w:type="spellStart"/>
      <w:r w:rsidRPr="00F4255F">
        <w:rPr>
          <w:color w:val="000000"/>
          <w:sz w:val="22"/>
          <w:szCs w:val="22"/>
        </w:rPr>
        <w:t>т.ч</w:t>
      </w:r>
      <w:proofErr w:type="spellEnd"/>
      <w:r w:rsidRPr="00F4255F">
        <w:rPr>
          <w:color w:val="000000"/>
          <w:sz w:val="22"/>
          <w:szCs w:val="22"/>
        </w:rPr>
        <w:t xml:space="preserve">. заключенного о работе на условиях совместительства. </w:t>
      </w:r>
    </w:p>
    <w:p w14:paraId="4EB4DF45" w14:textId="77777777" w:rsidR="00C17AB9" w:rsidRPr="00F4255F" w:rsidRDefault="00C17AB9" w:rsidP="00C17AB9">
      <w:pPr>
        <w:pStyle w:val="aa"/>
        <w:ind w:firstLine="567"/>
        <w:rPr>
          <w:color w:val="000000"/>
          <w:sz w:val="22"/>
          <w:szCs w:val="22"/>
        </w:rPr>
      </w:pPr>
      <w:r w:rsidRPr="00F4255F">
        <w:rPr>
          <w:color w:val="000000"/>
          <w:sz w:val="22"/>
          <w:szCs w:val="22"/>
        </w:rPr>
        <w:lastRenderedPageBreak/>
        <w:t>Оплата сверхурочной работы в заработной плате работника при доведении ее до минимальной заработной платы не учитываются.</w:t>
      </w:r>
    </w:p>
    <w:p w14:paraId="0BE63868" w14:textId="77777777" w:rsidR="00C17AB9" w:rsidRPr="00F4255F" w:rsidRDefault="00C17AB9" w:rsidP="00C17AB9">
      <w:pPr>
        <w:shd w:val="clear" w:color="auto" w:fill="FFFFFF"/>
        <w:spacing w:before="4"/>
        <w:jc w:val="both"/>
        <w:rPr>
          <w:color w:val="000000"/>
          <w:sz w:val="22"/>
          <w:szCs w:val="22"/>
        </w:rPr>
      </w:pPr>
      <w:r w:rsidRPr="00F4255F">
        <w:rPr>
          <w:color w:val="000000"/>
          <w:sz w:val="22"/>
          <w:szCs w:val="22"/>
        </w:rPr>
        <w:t xml:space="preserve">               5.2.7. При разработке и утверждении в учреждении показателей и критериев </w:t>
      </w:r>
      <w:r w:rsidRPr="00F4255F">
        <w:rPr>
          <w:color w:val="000000"/>
          <w:spacing w:val="-1"/>
          <w:sz w:val="22"/>
          <w:szCs w:val="22"/>
        </w:rPr>
        <w:t xml:space="preserve">эффективности работы в целях осуществления стимулирования качественного труда </w:t>
      </w:r>
      <w:r w:rsidRPr="00F4255F">
        <w:rPr>
          <w:color w:val="000000"/>
          <w:sz w:val="22"/>
          <w:szCs w:val="22"/>
        </w:rPr>
        <w:t>работников учитываются принципы:</w:t>
      </w:r>
    </w:p>
    <w:p w14:paraId="1A0E9532" w14:textId="77777777" w:rsidR="00C17AB9" w:rsidRPr="00F4255F" w:rsidRDefault="00C17AB9" w:rsidP="00C17AB9">
      <w:pPr>
        <w:shd w:val="clear" w:color="auto" w:fill="FFFFFF"/>
        <w:spacing w:before="7"/>
        <w:ind w:left="50" w:right="7" w:firstLine="688"/>
        <w:jc w:val="both"/>
        <w:rPr>
          <w:color w:val="000000"/>
          <w:sz w:val="22"/>
          <w:szCs w:val="22"/>
        </w:rPr>
      </w:pPr>
      <w:r w:rsidRPr="00F4255F">
        <w:rPr>
          <w:color w:val="000000"/>
          <w:sz w:val="22"/>
          <w:szCs w:val="22"/>
        </w:rPr>
        <w:t>размер вознаграждения работника должен определяться на основе объективной оценки результатов его труда (принцип объективности);</w:t>
      </w:r>
    </w:p>
    <w:p w14:paraId="3C7E6778" w14:textId="77777777" w:rsidR="00C17AB9" w:rsidRPr="00F4255F" w:rsidRDefault="00C17AB9" w:rsidP="00C17AB9">
      <w:pPr>
        <w:shd w:val="clear" w:color="auto" w:fill="FFFFFF"/>
        <w:tabs>
          <w:tab w:val="left" w:pos="7531"/>
          <w:tab w:val="left" w:pos="8320"/>
        </w:tabs>
        <w:spacing w:before="4"/>
        <w:ind w:left="43" w:right="7" w:firstLine="688"/>
        <w:jc w:val="both"/>
        <w:rPr>
          <w:color w:val="000000"/>
          <w:sz w:val="22"/>
          <w:szCs w:val="22"/>
        </w:rPr>
      </w:pPr>
      <w:r w:rsidRPr="00F4255F">
        <w:rPr>
          <w:color w:val="000000"/>
          <w:sz w:val="22"/>
          <w:szCs w:val="22"/>
        </w:rPr>
        <w:t xml:space="preserve">работник должен знать, какое вознаграждение он получит в зависимости             </w:t>
      </w:r>
      <w:r w:rsidRPr="00F4255F">
        <w:rPr>
          <w:color w:val="000000"/>
          <w:spacing w:val="-2"/>
          <w:sz w:val="22"/>
          <w:szCs w:val="22"/>
        </w:rPr>
        <w:t>от результатов своего труда (принцип предсказуемости);</w:t>
      </w:r>
    </w:p>
    <w:p w14:paraId="58544B4C" w14:textId="77777777" w:rsidR="00C17AB9" w:rsidRPr="00F4255F" w:rsidRDefault="00C17AB9" w:rsidP="00C17AB9">
      <w:pPr>
        <w:shd w:val="clear" w:color="auto" w:fill="FFFFFF"/>
        <w:spacing w:before="14"/>
        <w:ind w:left="36" w:right="11" w:firstLine="702"/>
        <w:jc w:val="both"/>
        <w:rPr>
          <w:color w:val="000000"/>
          <w:sz w:val="22"/>
          <w:szCs w:val="22"/>
        </w:rPr>
      </w:pPr>
      <w:r w:rsidRPr="00F4255F">
        <w:rPr>
          <w:color w:val="000000"/>
          <w:sz w:val="22"/>
          <w:szCs w:val="22"/>
        </w:rPr>
        <w:t>вознаграждение должно быть адекватно трудовому вкладу каждого работника в результат деятельности всего учреждения, его опыту и уровню квалификации (принцип адекватности);</w:t>
      </w:r>
    </w:p>
    <w:p w14:paraId="34D9813F" w14:textId="77777777" w:rsidR="00C17AB9" w:rsidRPr="00F4255F" w:rsidRDefault="00C17AB9" w:rsidP="00C17AB9">
      <w:pPr>
        <w:shd w:val="clear" w:color="auto" w:fill="FFFFFF"/>
        <w:spacing w:before="11"/>
        <w:ind w:left="36" w:right="25" w:firstLine="695"/>
        <w:jc w:val="both"/>
        <w:rPr>
          <w:color w:val="000000"/>
          <w:sz w:val="22"/>
          <w:szCs w:val="22"/>
        </w:rPr>
      </w:pPr>
      <w:r w:rsidRPr="00F4255F">
        <w:rPr>
          <w:color w:val="000000"/>
          <w:sz w:val="22"/>
          <w:szCs w:val="22"/>
        </w:rPr>
        <w:t>вознаграждение должно следовать за достижением результата (принцип своевременности);</w:t>
      </w:r>
    </w:p>
    <w:p w14:paraId="1740112D" w14:textId="77777777" w:rsidR="00C17AB9" w:rsidRPr="00F4255F" w:rsidRDefault="00C17AB9" w:rsidP="00C17AB9">
      <w:pPr>
        <w:shd w:val="clear" w:color="auto" w:fill="FFFFFF"/>
        <w:spacing w:before="7"/>
        <w:ind w:left="22" w:right="22" w:firstLine="706"/>
        <w:jc w:val="both"/>
        <w:rPr>
          <w:color w:val="000000"/>
          <w:sz w:val="22"/>
          <w:szCs w:val="22"/>
        </w:rPr>
      </w:pPr>
      <w:r w:rsidRPr="00F4255F">
        <w:rPr>
          <w:color w:val="000000"/>
          <w:sz w:val="22"/>
          <w:szCs w:val="22"/>
        </w:rPr>
        <w:t>правила определения вознаграждения должны быть понятны каждому работнику (принципы доступности, справедливости);</w:t>
      </w:r>
    </w:p>
    <w:p w14:paraId="0FDFA32C" w14:textId="77777777" w:rsidR="00C17AB9" w:rsidRPr="00F4255F" w:rsidRDefault="00C17AB9" w:rsidP="00C17AB9">
      <w:pPr>
        <w:shd w:val="clear" w:color="auto" w:fill="FFFFFF"/>
        <w:ind w:left="25" w:right="25" w:firstLine="702"/>
        <w:jc w:val="both"/>
        <w:rPr>
          <w:color w:val="000000"/>
          <w:sz w:val="22"/>
          <w:szCs w:val="22"/>
        </w:rPr>
      </w:pPr>
      <w:r w:rsidRPr="00F4255F">
        <w:rPr>
          <w:color w:val="000000"/>
          <w:sz w:val="22"/>
          <w:szCs w:val="22"/>
        </w:rPr>
        <w:t>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14:paraId="11838ED4" w14:textId="77777777" w:rsidR="00C17AB9" w:rsidRPr="00F4255F" w:rsidRDefault="00C17AB9" w:rsidP="00C17AB9">
      <w:pPr>
        <w:pStyle w:val="210"/>
        <w:tabs>
          <w:tab w:val="left" w:pos="708"/>
        </w:tabs>
        <w:spacing w:line="240" w:lineRule="auto"/>
        <w:ind w:left="0" w:firstLine="567"/>
        <w:rPr>
          <w:color w:val="000000"/>
          <w:sz w:val="22"/>
          <w:szCs w:val="22"/>
        </w:rPr>
      </w:pPr>
      <w:r w:rsidRPr="00F4255F">
        <w:rPr>
          <w:color w:val="000000"/>
          <w:sz w:val="22"/>
          <w:szCs w:val="22"/>
        </w:rPr>
        <w:t xml:space="preserve">   5.2.8. Оплата труда работников, занятых на работах с вредными и (или) опасными условиями труда, производится по результатам аттестации рабочих мест, специальной оценки условий труда</w:t>
      </w:r>
      <w:r w:rsidRPr="00F4255F">
        <w:rPr>
          <w:i/>
          <w:color w:val="000000"/>
          <w:sz w:val="22"/>
          <w:szCs w:val="22"/>
        </w:rPr>
        <w:t xml:space="preserve"> </w:t>
      </w:r>
      <w:r w:rsidRPr="00F4255F">
        <w:rPr>
          <w:color w:val="000000"/>
          <w:sz w:val="22"/>
          <w:szCs w:val="22"/>
        </w:rPr>
        <w:t>в повышенном размере по сравнению с тарифными ставками (окладами), установленными для различных видов работ с нормальными условиями труда. При этом размер повышения оплаты труда работникам, занятым на таких работах, не может быть менее 4% тарифной ставки (оклада), установленной для работ с нормальными условиями труда.</w:t>
      </w:r>
    </w:p>
    <w:p w14:paraId="7F0B0532" w14:textId="77777777" w:rsidR="00C17AB9" w:rsidRPr="00F4255F" w:rsidRDefault="00C17AB9" w:rsidP="00C17AB9">
      <w:pPr>
        <w:pStyle w:val="210"/>
        <w:tabs>
          <w:tab w:val="left" w:pos="708"/>
        </w:tabs>
        <w:spacing w:line="240" w:lineRule="auto"/>
        <w:ind w:left="0" w:firstLine="567"/>
        <w:rPr>
          <w:iCs/>
          <w:color w:val="000000"/>
          <w:sz w:val="22"/>
          <w:szCs w:val="22"/>
        </w:rPr>
      </w:pPr>
      <w:r w:rsidRPr="00F4255F">
        <w:rPr>
          <w:color w:val="000000"/>
          <w:sz w:val="22"/>
          <w:szCs w:val="22"/>
        </w:rPr>
        <w:t xml:space="preserve">До проведения в установленном порядке специальной оценки условий труда работникам, занятым на тяжелых работах, работах с вредными и опасными условиями труда, выполняющим работу, включенную в Перечни работ с неблагоприятными условиями труда, утвержденные приказом </w:t>
      </w:r>
      <w:proofErr w:type="spellStart"/>
      <w:r w:rsidRPr="00F4255F">
        <w:rPr>
          <w:color w:val="000000"/>
          <w:sz w:val="22"/>
          <w:szCs w:val="22"/>
        </w:rPr>
        <w:t>Гособразования</w:t>
      </w:r>
      <w:proofErr w:type="spellEnd"/>
      <w:r w:rsidRPr="00F4255F">
        <w:rPr>
          <w:color w:val="000000"/>
          <w:sz w:val="22"/>
          <w:szCs w:val="22"/>
        </w:rPr>
        <w:t xml:space="preserve"> СССР от 20.08.1990 № 579, устанавливается компенсационная выплата в размере 15% тарифной ставки (оклада). </w:t>
      </w:r>
    </w:p>
    <w:p w14:paraId="64D3597B" w14:textId="77777777" w:rsidR="00C17AB9" w:rsidRPr="00F4255F" w:rsidRDefault="00C17AB9" w:rsidP="00C17AB9">
      <w:pPr>
        <w:jc w:val="both"/>
        <w:rPr>
          <w:color w:val="000000"/>
          <w:sz w:val="22"/>
          <w:szCs w:val="22"/>
        </w:rPr>
      </w:pPr>
      <w:r w:rsidRPr="00F4255F">
        <w:rPr>
          <w:i/>
          <w:color w:val="000000"/>
          <w:sz w:val="22"/>
          <w:szCs w:val="22"/>
        </w:rPr>
        <w:t xml:space="preserve">          </w:t>
      </w:r>
      <w:r w:rsidRPr="00F4255F">
        <w:rPr>
          <w:color w:val="000000"/>
          <w:sz w:val="22"/>
          <w:szCs w:val="22"/>
        </w:rPr>
        <w:t>Установленные работнику размеры и (или) условия повышенной оплаты труда на тяжелых работах, работах с вредными и опасными и иными особыми условиями труда не могут быть отменены без проведения специальной оценки условий труда при определении полного соответствия рабочего места, на котором выполняется работа, требованиям безопасности.</w:t>
      </w:r>
    </w:p>
    <w:p w14:paraId="1B1CA984" w14:textId="77777777" w:rsidR="00C17AB9" w:rsidRPr="00F4255F" w:rsidRDefault="00C17AB9" w:rsidP="00C17AB9">
      <w:pPr>
        <w:pStyle w:val="210"/>
        <w:tabs>
          <w:tab w:val="left" w:pos="708"/>
        </w:tabs>
        <w:spacing w:line="240" w:lineRule="auto"/>
        <w:ind w:left="0" w:firstLine="567"/>
        <w:rPr>
          <w:i/>
          <w:color w:val="000000"/>
          <w:sz w:val="22"/>
          <w:szCs w:val="22"/>
        </w:rPr>
      </w:pPr>
      <w:r w:rsidRPr="00F4255F">
        <w:rPr>
          <w:color w:val="000000"/>
          <w:sz w:val="22"/>
          <w:szCs w:val="22"/>
        </w:rPr>
        <w:t>5.2.9. Каждый час работы в ночное время оплачивается в полуторном размере. Ночным считается время с 22 часов до 6 часов.</w:t>
      </w:r>
    </w:p>
    <w:p w14:paraId="359FDAA9" w14:textId="77777777" w:rsidR="00C17AB9" w:rsidRPr="00F4255F" w:rsidRDefault="00C17AB9" w:rsidP="00C17AB9">
      <w:pPr>
        <w:ind w:firstLine="567"/>
        <w:jc w:val="both"/>
        <w:rPr>
          <w:color w:val="000000"/>
          <w:sz w:val="22"/>
          <w:szCs w:val="22"/>
        </w:rPr>
      </w:pPr>
      <w:r w:rsidRPr="00F4255F">
        <w:rPr>
          <w:color w:val="000000"/>
          <w:sz w:val="22"/>
          <w:szCs w:val="22"/>
        </w:rPr>
        <w:t xml:space="preserve">5.2.10. Работникам (в том числе работающим по совместительству), выполняющим в учреждении наряду со своей основной работой, определенной трудовым договором, дополнительную работу по другой профессии (должности) или исполняющему обязанности временно отсутствующего работника без освобождения от своей основной работы, производятся компенсационные выплаты (доплаты) за совмещение профессий (должностей), расширение зон обслуживания, увеличение объема работы или исполнение обязанностей временно отсутствующего работника, размеры которых определяются по соглашению сторон трудового договора. </w:t>
      </w:r>
    </w:p>
    <w:p w14:paraId="50945797" w14:textId="77777777" w:rsidR="00C17AB9" w:rsidRPr="00F4255F" w:rsidRDefault="00C17AB9" w:rsidP="00C17AB9">
      <w:pPr>
        <w:ind w:firstLine="567"/>
        <w:jc w:val="both"/>
        <w:rPr>
          <w:color w:val="000000"/>
          <w:sz w:val="22"/>
          <w:szCs w:val="22"/>
        </w:rPr>
      </w:pPr>
      <w:r w:rsidRPr="00F4255F">
        <w:rPr>
          <w:color w:val="000000"/>
          <w:sz w:val="22"/>
          <w:szCs w:val="22"/>
        </w:rPr>
        <w:t>5.2.11. Выплаты по повышающим коэффициентам за квалификационную категорию (стаж педагогической работы), высшее профессиональное образование являются обязательными.</w:t>
      </w:r>
    </w:p>
    <w:p w14:paraId="65F11FA8" w14:textId="77777777" w:rsidR="00C17AB9" w:rsidRPr="00F4255F" w:rsidRDefault="00C17AB9" w:rsidP="00C17AB9">
      <w:pPr>
        <w:ind w:firstLine="567"/>
        <w:jc w:val="both"/>
        <w:rPr>
          <w:color w:val="000000"/>
          <w:sz w:val="22"/>
          <w:szCs w:val="22"/>
        </w:rPr>
      </w:pPr>
      <w:r w:rsidRPr="00F4255F">
        <w:rPr>
          <w:color w:val="000000"/>
          <w:sz w:val="22"/>
          <w:szCs w:val="22"/>
        </w:rPr>
        <w:t>5.2.12. Переработка рабочего времени воспитателей, помощников воспитателей вследствие неявки сменяющего работника является сверхурочной работой, оплачиваемой в повышенном размере: за первые два часа работы в полуторном размере, за последующие часы – в двойном размере (ст.152 ТК РФ).</w:t>
      </w:r>
    </w:p>
    <w:p w14:paraId="6E586E22" w14:textId="77777777" w:rsidR="00C17AB9" w:rsidRPr="00F4255F" w:rsidRDefault="00C17AB9" w:rsidP="00C17AB9">
      <w:pPr>
        <w:pStyle w:val="51"/>
        <w:ind w:left="0" w:firstLine="0"/>
        <w:jc w:val="both"/>
        <w:rPr>
          <w:color w:val="000000"/>
          <w:sz w:val="22"/>
          <w:szCs w:val="22"/>
        </w:rPr>
      </w:pPr>
      <w:r w:rsidRPr="00F4255F">
        <w:rPr>
          <w:color w:val="000000"/>
          <w:sz w:val="22"/>
          <w:szCs w:val="22"/>
        </w:rPr>
        <w:t xml:space="preserve">         5.2.13. Работникам, награжденными в</w:t>
      </w:r>
      <w:r>
        <w:rPr>
          <w:color w:val="000000"/>
          <w:sz w:val="22"/>
          <w:szCs w:val="22"/>
        </w:rPr>
        <w:t xml:space="preserve">едомственными наградами (в </w:t>
      </w:r>
      <w:proofErr w:type="spellStart"/>
      <w:r>
        <w:rPr>
          <w:color w:val="000000"/>
          <w:sz w:val="22"/>
          <w:szCs w:val="22"/>
        </w:rPr>
        <w:t>т.ч</w:t>
      </w:r>
      <w:proofErr w:type="gramStart"/>
      <w:r>
        <w:rPr>
          <w:color w:val="000000"/>
          <w:sz w:val="22"/>
          <w:szCs w:val="22"/>
        </w:rPr>
        <w:t>.</w:t>
      </w:r>
      <w:r w:rsidRPr="00F4255F">
        <w:rPr>
          <w:color w:val="000000"/>
          <w:sz w:val="22"/>
          <w:szCs w:val="22"/>
        </w:rPr>
        <w:t>м</w:t>
      </w:r>
      <w:proofErr w:type="gramEnd"/>
      <w:r w:rsidRPr="00F4255F">
        <w:rPr>
          <w:color w:val="000000"/>
          <w:sz w:val="22"/>
          <w:szCs w:val="22"/>
        </w:rPr>
        <w:t>едалями</w:t>
      </w:r>
      <w:proofErr w:type="spellEnd"/>
      <w:r w:rsidRPr="00F4255F">
        <w:rPr>
          <w:color w:val="000000"/>
          <w:sz w:val="22"/>
          <w:szCs w:val="22"/>
        </w:rPr>
        <w:t>, почетными званиями, отраслевыми нагрудными знаками и другими наградами) устанавливается повышающий коэффициент к оплате за фактическую нагрузку в размере до 10 % от оклада.</w:t>
      </w:r>
    </w:p>
    <w:p w14:paraId="51860317" w14:textId="77777777" w:rsidR="00C17AB9" w:rsidRPr="00F4255F" w:rsidRDefault="00C17AB9" w:rsidP="00C17AB9">
      <w:pPr>
        <w:ind w:firstLine="567"/>
        <w:jc w:val="both"/>
        <w:rPr>
          <w:color w:val="000000"/>
          <w:sz w:val="22"/>
          <w:szCs w:val="22"/>
        </w:rPr>
      </w:pPr>
      <w:r w:rsidRPr="00F4255F">
        <w:rPr>
          <w:color w:val="000000"/>
          <w:sz w:val="22"/>
          <w:szCs w:val="22"/>
        </w:rPr>
        <w:t xml:space="preserve"> 5.2.14. Экономия фонда оплаты труда направляется на установление иных стимулирующих выплат, премирование, оказание материальной помощи работникам, что фиксируется в локальных нормативных актах (положениях) учреждения.  </w:t>
      </w:r>
    </w:p>
    <w:p w14:paraId="1D316332" w14:textId="77777777" w:rsidR="00C17AB9" w:rsidRPr="00F4255F" w:rsidRDefault="00C17AB9" w:rsidP="00C17AB9">
      <w:pPr>
        <w:pStyle w:val="aa"/>
        <w:ind w:firstLine="567"/>
        <w:rPr>
          <w:color w:val="000000"/>
          <w:sz w:val="22"/>
          <w:szCs w:val="22"/>
        </w:rPr>
      </w:pPr>
      <w:r w:rsidRPr="00F4255F">
        <w:rPr>
          <w:color w:val="000000"/>
          <w:sz w:val="22"/>
          <w:szCs w:val="22"/>
        </w:rPr>
        <w:t xml:space="preserve">5.2.15. Выплата заработной платы работникам в соответствии со ст.136 ТК РФ осуществляется не реже чем каждые полмесяца.  Дни выдачи заработной платы – 5 и 20 числа каждого месяца.        </w:t>
      </w:r>
    </w:p>
    <w:p w14:paraId="0AB746D7" w14:textId="77777777" w:rsidR="00C17AB9" w:rsidRPr="00F4255F" w:rsidRDefault="00C17AB9" w:rsidP="00C17AB9">
      <w:pPr>
        <w:pStyle w:val="ac"/>
        <w:ind w:left="0" w:firstLine="567"/>
        <w:jc w:val="both"/>
        <w:rPr>
          <w:iCs/>
          <w:color w:val="000000"/>
          <w:sz w:val="22"/>
          <w:szCs w:val="22"/>
        </w:rPr>
      </w:pPr>
      <w:r w:rsidRPr="00F4255F">
        <w:rPr>
          <w:color w:val="000000"/>
          <w:sz w:val="22"/>
          <w:szCs w:val="22"/>
        </w:rPr>
        <w:lastRenderedPageBreak/>
        <w:t xml:space="preserve">5.2.16. </w:t>
      </w:r>
      <w:r w:rsidRPr="00F4255F">
        <w:rPr>
          <w:rFonts w:eastAsia="MS Mincho"/>
          <w:color w:val="000000"/>
          <w:sz w:val="22"/>
          <w:szCs w:val="22"/>
          <w:lang w:val="x-none" w:eastAsia="x-none"/>
        </w:rPr>
        <w:t>В случае задержки выплаты заработной</w:t>
      </w:r>
      <w:r w:rsidRPr="00F4255F">
        <w:rPr>
          <w:color w:val="000000"/>
          <w:sz w:val="22"/>
          <w:szCs w:val="22"/>
        </w:rPr>
        <w:t xml:space="preserve">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F4255F">
        <w:rPr>
          <w:iCs/>
          <w:color w:val="000000"/>
          <w:sz w:val="22"/>
          <w:szCs w:val="22"/>
        </w:rPr>
        <w:t>.</w:t>
      </w:r>
    </w:p>
    <w:p w14:paraId="34255922" w14:textId="77777777" w:rsidR="00C17AB9" w:rsidRPr="00F4255F" w:rsidRDefault="00C17AB9" w:rsidP="00C17AB9">
      <w:pPr>
        <w:pStyle w:val="ac"/>
        <w:ind w:left="0" w:firstLine="567"/>
        <w:jc w:val="both"/>
        <w:rPr>
          <w:color w:val="000000"/>
          <w:sz w:val="22"/>
          <w:szCs w:val="22"/>
        </w:rPr>
      </w:pPr>
      <w:r w:rsidRPr="00F4255F">
        <w:rPr>
          <w:color w:val="000000"/>
          <w:sz w:val="22"/>
          <w:szCs w:val="22"/>
        </w:rPr>
        <w:t>5.2.17. 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14:paraId="17D93B94" w14:textId="77777777" w:rsidR="00C17AB9" w:rsidRPr="00F4255F" w:rsidRDefault="00C17AB9" w:rsidP="00C17AB9">
      <w:pPr>
        <w:autoSpaceDE w:val="0"/>
        <w:autoSpaceDN w:val="0"/>
        <w:adjustRightInd w:val="0"/>
        <w:ind w:firstLine="567"/>
        <w:jc w:val="both"/>
        <w:rPr>
          <w:i/>
          <w:color w:val="000000"/>
          <w:sz w:val="22"/>
          <w:szCs w:val="22"/>
        </w:rPr>
      </w:pPr>
      <w:r w:rsidRPr="00F4255F">
        <w:rPr>
          <w:color w:val="000000"/>
          <w:sz w:val="22"/>
          <w:szCs w:val="22"/>
        </w:rPr>
        <w:t xml:space="preserve">5.2.18. </w:t>
      </w:r>
      <w:r w:rsidRPr="00F4255F">
        <w:rPr>
          <w:rFonts w:eastAsia="MS Mincho"/>
          <w:color w:val="000000"/>
          <w:sz w:val="22"/>
          <w:szCs w:val="22"/>
        </w:rPr>
        <w:t>Изменение условий оплаты труда, предусмотренных трудовым договором, осуществляется при наличии следующих оснований:</w:t>
      </w:r>
    </w:p>
    <w:p w14:paraId="03CF6886" w14:textId="77777777" w:rsidR="00C17AB9" w:rsidRPr="00F4255F" w:rsidRDefault="00C17AB9" w:rsidP="00C17AB9">
      <w:pPr>
        <w:pStyle w:val="a3"/>
        <w:numPr>
          <w:ilvl w:val="0"/>
          <w:numId w:val="6"/>
        </w:numPr>
        <w:tabs>
          <w:tab w:val="num" w:pos="-440"/>
        </w:tabs>
        <w:ind w:left="0" w:firstLine="708"/>
        <w:jc w:val="both"/>
        <w:rPr>
          <w:rFonts w:ascii="Times New Roman" w:eastAsia="MS Mincho" w:hAnsi="Times New Roman"/>
          <w:color w:val="000000"/>
          <w:sz w:val="22"/>
          <w:szCs w:val="22"/>
        </w:rPr>
      </w:pPr>
      <w:r w:rsidRPr="00F4255F">
        <w:rPr>
          <w:rFonts w:ascii="Times New Roman" w:eastAsia="MS Mincho" w:hAnsi="Times New Roman"/>
          <w:color w:val="000000"/>
          <w:sz w:val="22"/>
          <w:szCs w:val="22"/>
        </w:rPr>
        <w:t>при присвоении квалификационной категории – со дня вынесения решения аттестационной комиссией;</w:t>
      </w:r>
    </w:p>
    <w:p w14:paraId="46E9824B" w14:textId="77777777" w:rsidR="00C17AB9" w:rsidRPr="00F4255F" w:rsidRDefault="00C17AB9" w:rsidP="00C17AB9">
      <w:pPr>
        <w:pStyle w:val="a3"/>
        <w:numPr>
          <w:ilvl w:val="0"/>
          <w:numId w:val="6"/>
        </w:numPr>
        <w:tabs>
          <w:tab w:val="num" w:pos="-440"/>
        </w:tabs>
        <w:autoSpaceDE w:val="0"/>
        <w:autoSpaceDN w:val="0"/>
        <w:adjustRightInd w:val="0"/>
        <w:ind w:left="0" w:firstLine="708"/>
        <w:jc w:val="both"/>
        <w:rPr>
          <w:rFonts w:ascii="Times New Roman" w:eastAsia="MS Mincho" w:hAnsi="Times New Roman"/>
          <w:color w:val="000000"/>
          <w:sz w:val="22"/>
          <w:szCs w:val="22"/>
        </w:rPr>
      </w:pPr>
      <w:r w:rsidRPr="00F4255F">
        <w:rPr>
          <w:rFonts w:ascii="Times New Roman" w:eastAsia="MS Mincho" w:hAnsi="Times New Roman"/>
          <w:color w:val="000000"/>
          <w:sz w:val="22"/>
          <w:szCs w:val="22"/>
        </w:rPr>
        <w:t>при изменении (увеличении) стажа работы в образовательном учреждении;</w:t>
      </w:r>
    </w:p>
    <w:p w14:paraId="07385822" w14:textId="77777777" w:rsidR="00C17AB9" w:rsidRPr="00F4255F" w:rsidRDefault="00C17AB9" w:rsidP="00C17AB9">
      <w:pPr>
        <w:pStyle w:val="a3"/>
        <w:numPr>
          <w:ilvl w:val="0"/>
          <w:numId w:val="6"/>
        </w:numPr>
        <w:tabs>
          <w:tab w:val="num" w:pos="-440"/>
        </w:tabs>
        <w:autoSpaceDE w:val="0"/>
        <w:autoSpaceDN w:val="0"/>
        <w:adjustRightInd w:val="0"/>
        <w:ind w:left="0" w:firstLine="708"/>
        <w:jc w:val="both"/>
        <w:rPr>
          <w:rFonts w:ascii="Times New Roman" w:eastAsia="MS Mincho" w:hAnsi="Times New Roman"/>
          <w:color w:val="000000"/>
          <w:sz w:val="22"/>
          <w:szCs w:val="22"/>
        </w:rPr>
      </w:pPr>
      <w:r w:rsidRPr="00F4255F">
        <w:rPr>
          <w:rFonts w:ascii="Times New Roman" w:eastAsia="MS Mincho" w:hAnsi="Times New Roman"/>
          <w:color w:val="000000"/>
          <w:sz w:val="22"/>
          <w:szCs w:val="22"/>
        </w:rPr>
        <w:t>при присвоении почетного звания – со дня присвоения почетного звания уполномоченным органом;</w:t>
      </w:r>
    </w:p>
    <w:p w14:paraId="1799BE83" w14:textId="77777777" w:rsidR="00C17AB9" w:rsidRPr="00F4255F" w:rsidRDefault="00C17AB9" w:rsidP="00C17AB9">
      <w:pPr>
        <w:pStyle w:val="aa"/>
        <w:ind w:firstLine="567"/>
        <w:rPr>
          <w:color w:val="000000"/>
          <w:sz w:val="22"/>
          <w:szCs w:val="22"/>
        </w:rPr>
      </w:pPr>
      <w:r w:rsidRPr="00F4255F">
        <w:rPr>
          <w:color w:val="000000"/>
          <w:sz w:val="22"/>
          <w:szCs w:val="22"/>
        </w:rPr>
        <w:t xml:space="preserve">5.2.19. Работодатель ежемесячно выдает работникам на руки расчетные листы, включающие информацию о составных частях причитающейся заработной платы за соответствующий период, размерах и основаниях произведенных удержаний, а также об общей денежной сумме, подлежащей выплате. В расчетных листках каждого работника отражаются суммы начисленных в его пользу страховых взносов в Пенсионный фонд РФ за соответствующий период. </w:t>
      </w:r>
    </w:p>
    <w:p w14:paraId="002E56E0" w14:textId="77777777" w:rsidR="00C17AB9" w:rsidRPr="00F4255F" w:rsidRDefault="00C17AB9" w:rsidP="00C17AB9">
      <w:pPr>
        <w:pStyle w:val="aa"/>
        <w:ind w:firstLine="567"/>
        <w:rPr>
          <w:color w:val="000000"/>
          <w:sz w:val="22"/>
          <w:szCs w:val="22"/>
        </w:rPr>
      </w:pPr>
      <w:r w:rsidRPr="00F4255F">
        <w:rPr>
          <w:color w:val="000000"/>
          <w:sz w:val="22"/>
          <w:szCs w:val="22"/>
        </w:rPr>
        <w:t>5.2.20. Заработная плата перечисляется на указанный работником счет в банке. Изменение банка, через который работники получают заработную плату, без согласия и личного заявления работников не допускается.</w:t>
      </w:r>
    </w:p>
    <w:p w14:paraId="5ABD7058" w14:textId="2893BDEF" w:rsidR="00C17AB9" w:rsidRPr="00CC5829" w:rsidRDefault="00C17AB9" w:rsidP="00CC5829">
      <w:pPr>
        <w:pStyle w:val="4"/>
        <w:ind w:left="720" w:firstLine="0"/>
        <w:jc w:val="center"/>
        <w:rPr>
          <w:color w:val="000000"/>
          <w:sz w:val="22"/>
          <w:szCs w:val="22"/>
        </w:rPr>
      </w:pPr>
      <w:r w:rsidRPr="00F4255F">
        <w:rPr>
          <w:color w:val="000000"/>
          <w:sz w:val="22"/>
          <w:szCs w:val="22"/>
          <w:lang w:val="en-US"/>
        </w:rPr>
        <w:t>VI</w:t>
      </w:r>
      <w:r w:rsidRPr="00F4255F">
        <w:rPr>
          <w:color w:val="000000"/>
          <w:sz w:val="22"/>
          <w:szCs w:val="22"/>
        </w:rPr>
        <w:t>. СОДЕЙСТВИЕ ЗАНЯТОСТИ, ПОДГОТОВКЕ И ДОПОЛНИТЕЛЬНОМУ ПРОФЕССИОНАЛЬНОМУ ОБРАЗОВАНИЮ РАБОТНИКОВ</w:t>
      </w:r>
    </w:p>
    <w:p w14:paraId="308BCDF5" w14:textId="77777777" w:rsidR="00C17AB9" w:rsidRPr="00F4255F" w:rsidRDefault="00C17AB9" w:rsidP="00C17AB9">
      <w:pPr>
        <w:ind w:firstLine="567"/>
        <w:jc w:val="both"/>
        <w:rPr>
          <w:color w:val="000000"/>
          <w:sz w:val="22"/>
          <w:szCs w:val="22"/>
        </w:rPr>
      </w:pPr>
      <w:r w:rsidRPr="00F4255F">
        <w:rPr>
          <w:color w:val="000000"/>
          <w:sz w:val="22"/>
          <w:szCs w:val="22"/>
        </w:rPr>
        <w:t xml:space="preserve">6.1. Стороны содействуют проведению государственной политики в области занятости, подготовки и дополнительном профессиональном образовании работников, оказания эффективной помощи молодым специалистам в профессиональной и социальной адаптации. </w:t>
      </w:r>
    </w:p>
    <w:p w14:paraId="7E68ED11" w14:textId="77777777" w:rsidR="00C17AB9" w:rsidRPr="00F4255F" w:rsidRDefault="00C17AB9" w:rsidP="00C17AB9">
      <w:pPr>
        <w:ind w:firstLine="567"/>
        <w:jc w:val="both"/>
        <w:rPr>
          <w:color w:val="000000"/>
          <w:sz w:val="22"/>
          <w:szCs w:val="22"/>
        </w:rPr>
      </w:pPr>
      <w:r w:rsidRPr="00F4255F">
        <w:rPr>
          <w:color w:val="000000"/>
          <w:sz w:val="22"/>
          <w:szCs w:val="22"/>
        </w:rPr>
        <w:t>6.2. Стороны договорились:</w:t>
      </w:r>
    </w:p>
    <w:p w14:paraId="1A5BA6CE" w14:textId="77777777" w:rsidR="00C17AB9" w:rsidRPr="00F4255F" w:rsidRDefault="00C17AB9" w:rsidP="00C17AB9">
      <w:pPr>
        <w:ind w:firstLine="567"/>
        <w:jc w:val="both"/>
        <w:rPr>
          <w:b/>
          <w:color w:val="000000"/>
          <w:sz w:val="22"/>
          <w:szCs w:val="22"/>
        </w:rPr>
      </w:pPr>
      <w:r w:rsidRPr="00F4255F">
        <w:rPr>
          <w:color w:val="000000"/>
          <w:sz w:val="22"/>
          <w:szCs w:val="22"/>
        </w:rPr>
        <w:t>6.2.1. В связи с оптимизацией штатов принимать меры по переподготовке и трудоустройству высвобождаемых работников.</w:t>
      </w:r>
      <w:r w:rsidRPr="00F4255F">
        <w:rPr>
          <w:b/>
          <w:color w:val="000000"/>
          <w:sz w:val="22"/>
          <w:szCs w:val="22"/>
        </w:rPr>
        <w:t xml:space="preserve">  </w:t>
      </w:r>
    </w:p>
    <w:p w14:paraId="491AE99A" w14:textId="77777777" w:rsidR="00C17AB9" w:rsidRPr="00F4255F" w:rsidRDefault="00C17AB9" w:rsidP="00C17AB9">
      <w:pPr>
        <w:ind w:firstLine="567"/>
        <w:jc w:val="both"/>
        <w:rPr>
          <w:color w:val="000000"/>
          <w:sz w:val="22"/>
          <w:szCs w:val="22"/>
        </w:rPr>
      </w:pPr>
      <w:r w:rsidRPr="00F4255F">
        <w:rPr>
          <w:color w:val="000000"/>
          <w:sz w:val="22"/>
          <w:szCs w:val="22"/>
        </w:rPr>
        <w:t>6.2.2.  Разрабатывать меры, предупреждающие массовое сокращение численности работников учреждения.</w:t>
      </w:r>
    </w:p>
    <w:p w14:paraId="28809EB3" w14:textId="77777777" w:rsidR="00C17AB9" w:rsidRPr="00F4255F" w:rsidRDefault="00C17AB9" w:rsidP="00C17AB9">
      <w:pPr>
        <w:pStyle w:val="a3"/>
        <w:ind w:firstLine="567"/>
        <w:jc w:val="both"/>
        <w:rPr>
          <w:rFonts w:ascii="Times New Roman" w:hAnsi="Times New Roman"/>
          <w:color w:val="000000"/>
          <w:sz w:val="22"/>
          <w:szCs w:val="22"/>
        </w:rPr>
      </w:pPr>
      <w:r w:rsidRPr="00F4255F">
        <w:rPr>
          <w:rFonts w:ascii="Times New Roman" w:hAnsi="Times New Roman"/>
          <w:color w:val="000000"/>
          <w:sz w:val="22"/>
          <w:szCs w:val="22"/>
        </w:rPr>
        <w:t xml:space="preserve">6.2.3. </w:t>
      </w:r>
      <w:r w:rsidRPr="00F4255F">
        <w:rPr>
          <w:rFonts w:ascii="Times New Roman" w:eastAsia="MS Mincho" w:hAnsi="Times New Roman"/>
          <w:color w:val="000000"/>
          <w:sz w:val="22"/>
          <w:szCs w:val="22"/>
        </w:rPr>
        <w:t xml:space="preserve">При проведении структурных преобразований в учреждении не допускаются массовые сокращения работников, принимаются опережающие меры по трудоустройству высвобождаемых работников. </w:t>
      </w:r>
      <w:r w:rsidRPr="00F4255F">
        <w:rPr>
          <w:rFonts w:ascii="Times New Roman" w:hAnsi="Times New Roman"/>
          <w:color w:val="000000"/>
          <w:sz w:val="22"/>
          <w:szCs w:val="22"/>
        </w:rPr>
        <w:t>Массовым высвобождением работников считается увольнение 10 и более процентов работников в течение 90 календарных дней.</w:t>
      </w:r>
    </w:p>
    <w:p w14:paraId="69550620" w14:textId="77777777" w:rsidR="00C17AB9" w:rsidRPr="00F4255F" w:rsidRDefault="00C17AB9" w:rsidP="00C17AB9">
      <w:pPr>
        <w:ind w:firstLine="567"/>
        <w:jc w:val="both"/>
        <w:rPr>
          <w:color w:val="000000"/>
          <w:sz w:val="22"/>
          <w:szCs w:val="22"/>
        </w:rPr>
      </w:pPr>
      <w:r w:rsidRPr="00F4255F">
        <w:rPr>
          <w:color w:val="000000"/>
          <w:sz w:val="22"/>
          <w:szCs w:val="22"/>
        </w:rPr>
        <w:t xml:space="preserve">6.2.4. Производить дополнительные выплаты увольняемым вследствие оптимизационных мероприятий работникам к сумме выходного пособия за счет средств, полученных от приносящей доход деятельности. </w:t>
      </w:r>
    </w:p>
    <w:p w14:paraId="7DD8F64D" w14:textId="77777777" w:rsidR="00C17AB9" w:rsidRPr="00F4255F" w:rsidRDefault="00C17AB9" w:rsidP="00C17AB9">
      <w:pPr>
        <w:ind w:firstLine="567"/>
        <w:jc w:val="both"/>
        <w:rPr>
          <w:color w:val="000000"/>
          <w:sz w:val="22"/>
          <w:szCs w:val="22"/>
        </w:rPr>
      </w:pPr>
      <w:r w:rsidRPr="00F4255F">
        <w:rPr>
          <w:color w:val="000000"/>
          <w:sz w:val="22"/>
          <w:szCs w:val="22"/>
        </w:rPr>
        <w:t>6.2.5. Дополнительное профессиональное образование работников осуществляется не реже 1 раза в 3 года.</w:t>
      </w:r>
    </w:p>
    <w:p w14:paraId="076DF1C5" w14:textId="77777777" w:rsidR="00C17AB9" w:rsidRPr="00F4255F" w:rsidRDefault="00C17AB9" w:rsidP="00C17AB9">
      <w:pPr>
        <w:ind w:firstLine="567"/>
        <w:jc w:val="both"/>
        <w:rPr>
          <w:color w:val="000000"/>
          <w:sz w:val="22"/>
          <w:szCs w:val="22"/>
        </w:rPr>
      </w:pPr>
      <w:r w:rsidRPr="00F4255F">
        <w:rPr>
          <w:color w:val="000000"/>
          <w:sz w:val="22"/>
          <w:szCs w:val="22"/>
        </w:rPr>
        <w:t>6.3. Работодатель обязуется:</w:t>
      </w:r>
    </w:p>
    <w:p w14:paraId="1FE0C78B" w14:textId="77777777" w:rsidR="00C17AB9" w:rsidRPr="00F4255F" w:rsidRDefault="00C17AB9" w:rsidP="00C17AB9">
      <w:pPr>
        <w:ind w:firstLine="567"/>
        <w:jc w:val="both"/>
        <w:rPr>
          <w:color w:val="000000"/>
          <w:sz w:val="22"/>
          <w:szCs w:val="22"/>
        </w:rPr>
      </w:pPr>
      <w:r w:rsidRPr="00F4255F">
        <w:rPr>
          <w:color w:val="000000"/>
          <w:sz w:val="22"/>
          <w:szCs w:val="22"/>
        </w:rPr>
        <w:t xml:space="preserve">6.3.1.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w:t>
      </w:r>
    </w:p>
    <w:p w14:paraId="0D53E316" w14:textId="77777777" w:rsidR="00C17AB9" w:rsidRPr="00F4255F" w:rsidRDefault="00C17AB9" w:rsidP="00C17AB9">
      <w:pPr>
        <w:ind w:firstLine="567"/>
        <w:jc w:val="both"/>
        <w:rPr>
          <w:color w:val="000000"/>
          <w:sz w:val="22"/>
          <w:szCs w:val="22"/>
        </w:rPr>
      </w:pPr>
      <w:r w:rsidRPr="00F4255F">
        <w:rPr>
          <w:color w:val="000000"/>
          <w:sz w:val="22"/>
          <w:szCs w:val="22"/>
        </w:rPr>
        <w:t>6.3.2. 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14:paraId="663B7052" w14:textId="77777777" w:rsidR="00C17AB9" w:rsidRPr="00F4255F" w:rsidRDefault="00C17AB9" w:rsidP="00C17AB9">
      <w:pPr>
        <w:pStyle w:val="35"/>
        <w:tabs>
          <w:tab w:val="left" w:pos="1620"/>
        </w:tabs>
        <w:spacing w:after="0"/>
        <w:ind w:firstLine="567"/>
        <w:jc w:val="both"/>
        <w:rPr>
          <w:rFonts w:eastAsia="Arial Unicode MS"/>
          <w:color w:val="000000"/>
          <w:kern w:val="1"/>
          <w:sz w:val="22"/>
          <w:szCs w:val="22"/>
        </w:rPr>
      </w:pPr>
      <w:r w:rsidRPr="00F4255F">
        <w:rPr>
          <w:color w:val="000000"/>
          <w:sz w:val="22"/>
          <w:szCs w:val="22"/>
        </w:rPr>
        <w:t xml:space="preserve">6.3.3. Предоставлять гарантии и компенсации работникам, совмещающим работу с получением образования в порядке, предусмотренном главой 26 ТК РФ, в том числе </w:t>
      </w:r>
      <w:r w:rsidRPr="00F4255F">
        <w:rPr>
          <w:rFonts w:eastAsia="Arial Unicode MS"/>
          <w:color w:val="000000"/>
          <w:kern w:val="1"/>
          <w:sz w:val="22"/>
          <w:szCs w:val="22"/>
        </w:rPr>
        <w:t>работникам, уже имеющим профессиональное образование соответствующего уровня, и направленным на обучение работодателем.</w:t>
      </w:r>
    </w:p>
    <w:p w14:paraId="1150F5E0" w14:textId="77777777" w:rsidR="00C17AB9" w:rsidRPr="00F4255F" w:rsidRDefault="00C17AB9" w:rsidP="00C17AB9">
      <w:pPr>
        <w:pStyle w:val="ConsPlusNormal"/>
        <w:widowControl/>
        <w:shd w:val="clear" w:color="auto" w:fill="FFFFFF"/>
        <w:tabs>
          <w:tab w:val="left" w:pos="709"/>
        </w:tabs>
        <w:ind w:firstLine="567"/>
        <w:jc w:val="both"/>
        <w:rPr>
          <w:rFonts w:ascii="Times New Roman" w:eastAsia="Arial Unicode MS" w:hAnsi="Times New Roman" w:cs="Times New Roman"/>
          <w:color w:val="000000"/>
          <w:sz w:val="22"/>
          <w:szCs w:val="22"/>
        </w:rPr>
      </w:pPr>
      <w:r w:rsidRPr="00F4255F">
        <w:rPr>
          <w:rFonts w:ascii="Times New Roman" w:hAnsi="Times New Roman" w:cs="Times New Roman"/>
          <w:color w:val="000000"/>
          <w:sz w:val="22"/>
          <w:szCs w:val="22"/>
        </w:rPr>
        <w:t xml:space="preserve">6.3.4. </w:t>
      </w:r>
      <w:r w:rsidRPr="00F4255F">
        <w:rPr>
          <w:rFonts w:ascii="Times New Roman" w:eastAsia="Arial Unicode MS" w:hAnsi="Times New Roman" w:cs="Times New Roman"/>
          <w:color w:val="000000"/>
          <w:sz w:val="22"/>
          <w:szCs w:val="22"/>
        </w:rPr>
        <w:t xml:space="preserve">Содействовать работнику, желающему пройти профессиональное обучение по программам профессиональной подготовки, переподготовки, повышения квалификации или </w:t>
      </w:r>
      <w:r w:rsidRPr="00F4255F">
        <w:rPr>
          <w:rFonts w:ascii="Times New Roman" w:eastAsia="Arial Unicode MS" w:hAnsi="Times New Roman" w:cs="Times New Roman"/>
          <w:color w:val="000000"/>
          <w:sz w:val="22"/>
          <w:szCs w:val="22"/>
        </w:rPr>
        <w:lastRenderedPageBreak/>
        <w:t>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14:paraId="69F53E0E" w14:textId="77777777" w:rsidR="00C17AB9" w:rsidRPr="00F4255F" w:rsidRDefault="00C17AB9" w:rsidP="00C17AB9">
      <w:pPr>
        <w:pStyle w:val="35"/>
        <w:tabs>
          <w:tab w:val="left" w:pos="709"/>
          <w:tab w:val="left" w:pos="1620"/>
        </w:tabs>
        <w:spacing w:after="0"/>
        <w:ind w:firstLine="567"/>
        <w:jc w:val="both"/>
        <w:rPr>
          <w:color w:val="000000"/>
          <w:sz w:val="22"/>
          <w:szCs w:val="22"/>
        </w:rPr>
      </w:pPr>
      <w:r w:rsidRPr="00F4255F">
        <w:rPr>
          <w:color w:val="000000"/>
          <w:sz w:val="22"/>
          <w:szCs w:val="22"/>
        </w:rPr>
        <w:t>6.3.5. Рассматривать все вопросы, связанные с изменением структуры образовательной организации, ее реорганизацией с участием профкома.</w:t>
      </w:r>
    </w:p>
    <w:p w14:paraId="005A9B52" w14:textId="77777777" w:rsidR="00C17AB9" w:rsidRPr="00F4255F" w:rsidRDefault="00C17AB9" w:rsidP="00C17AB9">
      <w:pPr>
        <w:autoSpaceDE w:val="0"/>
        <w:autoSpaceDN w:val="0"/>
        <w:adjustRightInd w:val="0"/>
        <w:jc w:val="both"/>
        <w:rPr>
          <w:color w:val="000000"/>
          <w:sz w:val="22"/>
          <w:szCs w:val="22"/>
        </w:rPr>
      </w:pPr>
      <w:r w:rsidRPr="00F4255F">
        <w:rPr>
          <w:color w:val="000000"/>
          <w:sz w:val="22"/>
          <w:szCs w:val="22"/>
        </w:rPr>
        <w:t xml:space="preserve">        6.3.6. Формы подготовки и дополнительного профессионального образования работников, перечень необходимых профессий и специальностей, сроки определяются работодателем с учетом мнения профкома не реже 1 раза в три года.</w:t>
      </w:r>
    </w:p>
    <w:p w14:paraId="2F055269" w14:textId="77777777" w:rsidR="00C17AB9" w:rsidRPr="00F4255F" w:rsidRDefault="00C17AB9" w:rsidP="00C17AB9">
      <w:pPr>
        <w:jc w:val="both"/>
        <w:rPr>
          <w:color w:val="000000"/>
          <w:sz w:val="22"/>
          <w:szCs w:val="22"/>
        </w:rPr>
      </w:pPr>
      <w:r w:rsidRPr="00F4255F">
        <w:rPr>
          <w:color w:val="000000"/>
          <w:sz w:val="22"/>
          <w:szCs w:val="22"/>
        </w:rPr>
        <w:t xml:space="preserve">        6.3.7. 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ТК РФ).</w:t>
      </w:r>
    </w:p>
    <w:p w14:paraId="7A3753C5" w14:textId="77777777" w:rsidR="00C17AB9" w:rsidRPr="00F4255F" w:rsidRDefault="00C17AB9" w:rsidP="00C17AB9">
      <w:pPr>
        <w:jc w:val="both"/>
        <w:rPr>
          <w:b/>
          <w:color w:val="000000"/>
          <w:sz w:val="22"/>
          <w:szCs w:val="22"/>
        </w:rPr>
      </w:pPr>
      <w:r w:rsidRPr="00F4255F">
        <w:rPr>
          <w:b/>
          <w:color w:val="000000"/>
          <w:sz w:val="22"/>
          <w:szCs w:val="22"/>
          <w:lang w:val="en-US"/>
        </w:rPr>
        <w:t>VII</w:t>
      </w:r>
      <w:r w:rsidRPr="00F4255F">
        <w:rPr>
          <w:b/>
          <w:color w:val="000000"/>
          <w:sz w:val="22"/>
          <w:szCs w:val="22"/>
        </w:rPr>
        <w:t>. АТТЕСТАЦИЯ ПЕДАГОГИЧЕСКИХ РАБОТНИКОВ</w:t>
      </w:r>
    </w:p>
    <w:p w14:paraId="37959BB0" w14:textId="77777777" w:rsidR="00C17AB9" w:rsidRPr="00F4255F" w:rsidRDefault="00C17AB9" w:rsidP="00C17AB9">
      <w:pPr>
        <w:adjustRightInd w:val="0"/>
        <w:contextualSpacing/>
        <w:jc w:val="both"/>
        <w:outlineLvl w:val="0"/>
        <w:rPr>
          <w:color w:val="000000"/>
          <w:sz w:val="22"/>
          <w:szCs w:val="22"/>
        </w:rPr>
      </w:pPr>
      <w:r w:rsidRPr="00F4255F">
        <w:rPr>
          <w:color w:val="000000"/>
          <w:sz w:val="22"/>
          <w:szCs w:val="22"/>
        </w:rPr>
        <w:t xml:space="preserve">        7.1. Аттестация педагогических работников производится в соответствии с приказом Министерства образования и науки РФ от 7 апреля 2014 г. № 276 «Об утверждении порядка проведения аттестации педагогических работников организаций, осуществляющих образовательную деятельность», Отраслевым соглашением между Башкирским </w:t>
      </w:r>
      <w:proofErr w:type="spellStart"/>
      <w:r w:rsidRPr="00F4255F">
        <w:rPr>
          <w:color w:val="000000"/>
          <w:sz w:val="22"/>
          <w:szCs w:val="22"/>
        </w:rPr>
        <w:t>рескомом</w:t>
      </w:r>
      <w:proofErr w:type="spellEnd"/>
      <w:r w:rsidRPr="00F4255F">
        <w:rPr>
          <w:color w:val="000000"/>
          <w:sz w:val="22"/>
          <w:szCs w:val="22"/>
        </w:rPr>
        <w:t xml:space="preserve"> Профсоюза работников народного образования и науки Российской Федерации и Министерством образования Республики Башкортостан на 2015-2017 годы, в соответствии с которым:</w:t>
      </w:r>
    </w:p>
    <w:p w14:paraId="018270CE" w14:textId="77777777" w:rsidR="00C17AB9" w:rsidRPr="00F4255F" w:rsidRDefault="00C17AB9" w:rsidP="00C17AB9">
      <w:pPr>
        <w:pStyle w:val="ConsPlusNormal"/>
        <w:ind w:firstLine="540"/>
        <w:jc w:val="both"/>
        <w:rPr>
          <w:rFonts w:ascii="Times New Roman" w:hAnsi="Times New Roman" w:cs="Times New Roman"/>
          <w:color w:val="000000"/>
          <w:sz w:val="22"/>
          <w:szCs w:val="22"/>
        </w:rPr>
      </w:pPr>
      <w:r w:rsidRPr="00F4255F">
        <w:rPr>
          <w:rFonts w:ascii="Times New Roman" w:hAnsi="Times New Roman" w:cs="Times New Roman"/>
          <w:color w:val="000000"/>
          <w:sz w:val="22"/>
          <w:szCs w:val="22"/>
        </w:rPr>
        <w:t>7.2. Освобождаются от тестирования:</w:t>
      </w:r>
    </w:p>
    <w:p w14:paraId="042E355A" w14:textId="77777777" w:rsidR="00C17AB9" w:rsidRPr="00F4255F" w:rsidRDefault="00C17AB9" w:rsidP="00C17AB9">
      <w:pPr>
        <w:pStyle w:val="ConsPlusNormal"/>
        <w:ind w:firstLine="540"/>
        <w:jc w:val="both"/>
        <w:rPr>
          <w:rFonts w:ascii="Times New Roman" w:hAnsi="Times New Roman" w:cs="Times New Roman"/>
          <w:color w:val="000000"/>
          <w:sz w:val="22"/>
          <w:szCs w:val="22"/>
        </w:rPr>
      </w:pPr>
      <w:r w:rsidRPr="00F4255F">
        <w:rPr>
          <w:rFonts w:ascii="Times New Roman" w:hAnsi="Times New Roman" w:cs="Times New Roman"/>
          <w:color w:val="000000"/>
          <w:sz w:val="22"/>
          <w:szCs w:val="22"/>
        </w:rPr>
        <w:t>1) Награжденные:</w:t>
      </w:r>
    </w:p>
    <w:p w14:paraId="7BC17F1B" w14:textId="77777777" w:rsidR="00C17AB9" w:rsidRPr="00F4255F" w:rsidRDefault="00C17AB9" w:rsidP="00C17AB9">
      <w:pPr>
        <w:pStyle w:val="ConsPlusNormal"/>
        <w:widowControl/>
        <w:ind w:firstLine="0"/>
        <w:jc w:val="both"/>
        <w:rPr>
          <w:rFonts w:ascii="Times New Roman" w:hAnsi="Times New Roman" w:cs="Times New Roman"/>
          <w:color w:val="000000"/>
          <w:sz w:val="22"/>
          <w:szCs w:val="22"/>
        </w:rPr>
      </w:pPr>
      <w:r w:rsidRPr="00F4255F">
        <w:rPr>
          <w:rFonts w:ascii="Times New Roman" w:hAnsi="Times New Roman" w:cs="Times New Roman"/>
          <w:color w:val="000000"/>
          <w:sz w:val="22"/>
          <w:szCs w:val="22"/>
        </w:rPr>
        <w:tab/>
        <w:t>- государственными наградами - орденами и медалями, почетными званиями со значением "Народный", "Заслуженный", полученными за педагогическую деятельность;</w:t>
      </w:r>
    </w:p>
    <w:p w14:paraId="49362A19" w14:textId="77777777" w:rsidR="00C17AB9" w:rsidRPr="00F4255F" w:rsidRDefault="00C17AB9" w:rsidP="00C17AB9">
      <w:pPr>
        <w:pStyle w:val="ConsPlusNormal"/>
        <w:widowControl/>
        <w:ind w:firstLine="0"/>
        <w:jc w:val="both"/>
        <w:rPr>
          <w:rFonts w:ascii="Times New Roman" w:hAnsi="Times New Roman" w:cs="Times New Roman"/>
          <w:color w:val="000000"/>
          <w:sz w:val="22"/>
          <w:szCs w:val="22"/>
        </w:rPr>
      </w:pPr>
      <w:r w:rsidRPr="00F4255F">
        <w:rPr>
          <w:rFonts w:ascii="Times New Roman" w:hAnsi="Times New Roman" w:cs="Times New Roman"/>
          <w:color w:val="000000"/>
          <w:sz w:val="22"/>
          <w:szCs w:val="22"/>
        </w:rPr>
        <w:tab/>
        <w:t>- отраслевыми наградами: значком "Отличник народного просвещения", "Отличник образования РБ", нагрудным знаком "Почетный работник общего (начального профессионального, среднего профессионального) образования РФ", званием "Почетный работник общего (начального профессионального, среднего профессионального) образования РФ";</w:t>
      </w:r>
    </w:p>
    <w:p w14:paraId="3DF9E244" w14:textId="77777777" w:rsidR="00C17AB9" w:rsidRPr="00F4255F" w:rsidRDefault="00C17AB9" w:rsidP="00C17AB9">
      <w:pPr>
        <w:pStyle w:val="ConsPlusNormal"/>
        <w:widowControl/>
        <w:ind w:firstLine="0"/>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r w:rsidRPr="00F4255F">
        <w:rPr>
          <w:rFonts w:ascii="Times New Roman" w:hAnsi="Times New Roman" w:cs="Times New Roman"/>
          <w:color w:val="000000"/>
          <w:sz w:val="22"/>
          <w:szCs w:val="22"/>
        </w:rPr>
        <w:t>грамотой Президента РБ;</w:t>
      </w:r>
    </w:p>
    <w:p w14:paraId="366A14BC" w14:textId="77777777" w:rsidR="00C17AB9" w:rsidRPr="008B6A0D" w:rsidRDefault="00C17AB9" w:rsidP="00C17AB9">
      <w:pPr>
        <w:pStyle w:val="ConsPlusNormal"/>
        <w:widowControl/>
        <w:ind w:firstLine="0"/>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r w:rsidRPr="00F4255F">
        <w:rPr>
          <w:rFonts w:ascii="Times New Roman" w:hAnsi="Times New Roman" w:cs="Times New Roman"/>
          <w:color w:val="000000"/>
          <w:sz w:val="22"/>
          <w:szCs w:val="22"/>
        </w:rPr>
        <w:t>Почетными грамотами Министерства образования РФ, Министерства обр</w:t>
      </w:r>
      <w:r>
        <w:rPr>
          <w:rFonts w:ascii="Times New Roman" w:hAnsi="Times New Roman" w:cs="Times New Roman"/>
          <w:color w:val="000000"/>
          <w:sz w:val="22"/>
          <w:szCs w:val="22"/>
        </w:rPr>
        <w:t>азования РБ;</w:t>
      </w:r>
    </w:p>
    <w:p w14:paraId="1EAA3575" w14:textId="77777777" w:rsidR="00C17AB9" w:rsidRPr="00F4255F" w:rsidRDefault="00C17AB9" w:rsidP="00C17AB9">
      <w:pPr>
        <w:pStyle w:val="ConsPlusNormal"/>
        <w:widowControl/>
        <w:ind w:firstLine="0"/>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r w:rsidRPr="00F4255F">
        <w:rPr>
          <w:rFonts w:ascii="Times New Roman" w:hAnsi="Times New Roman" w:cs="Times New Roman"/>
          <w:color w:val="000000"/>
          <w:sz w:val="22"/>
          <w:szCs w:val="22"/>
        </w:rPr>
        <w:t>аналогичными наградами иных ведомств за работу, совпадающую с профилем педагогической деятельности.</w:t>
      </w:r>
    </w:p>
    <w:p w14:paraId="02D19616" w14:textId="77777777" w:rsidR="00C17AB9" w:rsidRPr="00F4255F" w:rsidRDefault="00C17AB9" w:rsidP="00C17AB9">
      <w:pPr>
        <w:pStyle w:val="ConsPlusNormal"/>
        <w:tabs>
          <w:tab w:val="num" w:pos="1276"/>
        </w:tabs>
        <w:ind w:left="851" w:hanging="142"/>
        <w:jc w:val="both"/>
        <w:rPr>
          <w:rFonts w:ascii="Times New Roman" w:hAnsi="Times New Roman" w:cs="Times New Roman"/>
          <w:color w:val="000000"/>
          <w:sz w:val="22"/>
          <w:szCs w:val="22"/>
        </w:rPr>
      </w:pPr>
      <w:r w:rsidRPr="00F4255F">
        <w:rPr>
          <w:rFonts w:ascii="Times New Roman" w:hAnsi="Times New Roman" w:cs="Times New Roman"/>
          <w:color w:val="000000"/>
          <w:sz w:val="22"/>
          <w:szCs w:val="22"/>
        </w:rPr>
        <w:t>2) Победители и лауреаты:</w:t>
      </w:r>
    </w:p>
    <w:p w14:paraId="3D776F88" w14:textId="77777777" w:rsidR="00C17AB9" w:rsidRPr="00F4255F" w:rsidRDefault="00C17AB9" w:rsidP="00C17AB9">
      <w:pPr>
        <w:pStyle w:val="ConsPlusNormal"/>
        <w:widowControl/>
        <w:ind w:firstLine="0"/>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r w:rsidRPr="00F4255F">
        <w:rPr>
          <w:rFonts w:ascii="Times New Roman" w:hAnsi="Times New Roman" w:cs="Times New Roman"/>
          <w:color w:val="000000"/>
          <w:sz w:val="22"/>
          <w:szCs w:val="22"/>
        </w:rPr>
        <w:t>республиканского и всероссийского конкурсов профессионального мастерства "Воспитатель года", "Руководитель дошкольной образовательной организации года", «Учитель башкирского языка года» и др.</w:t>
      </w:r>
    </w:p>
    <w:p w14:paraId="29FE8E53" w14:textId="77777777" w:rsidR="00C17AB9" w:rsidRPr="00F4255F" w:rsidRDefault="00C17AB9" w:rsidP="00C17AB9">
      <w:pPr>
        <w:pStyle w:val="ConsPlusNormal"/>
        <w:ind w:firstLine="540"/>
        <w:jc w:val="both"/>
        <w:rPr>
          <w:rFonts w:ascii="Times New Roman" w:hAnsi="Times New Roman" w:cs="Times New Roman"/>
          <w:color w:val="000000"/>
          <w:sz w:val="22"/>
          <w:szCs w:val="22"/>
        </w:rPr>
      </w:pPr>
      <w:r w:rsidRPr="00F4255F">
        <w:rPr>
          <w:rFonts w:ascii="Times New Roman" w:hAnsi="Times New Roman" w:cs="Times New Roman"/>
          <w:color w:val="000000"/>
          <w:sz w:val="22"/>
          <w:szCs w:val="22"/>
        </w:rPr>
        <w:t>7.3. Аттестация педагогических работников в целях подтверждения соответствия занимаемой должности осуществляется аттестационной комиссией учреждения.</w:t>
      </w:r>
    </w:p>
    <w:p w14:paraId="25A6CF6F" w14:textId="77777777" w:rsidR="00C17AB9" w:rsidRPr="00F4255F" w:rsidRDefault="00C17AB9" w:rsidP="00C17AB9">
      <w:pPr>
        <w:pStyle w:val="ConsPlusNormal"/>
        <w:ind w:firstLine="540"/>
        <w:jc w:val="both"/>
        <w:rPr>
          <w:rFonts w:ascii="Times New Roman" w:hAnsi="Times New Roman" w:cs="Times New Roman"/>
          <w:color w:val="000000"/>
          <w:sz w:val="22"/>
          <w:szCs w:val="22"/>
        </w:rPr>
      </w:pPr>
      <w:r w:rsidRPr="00F4255F">
        <w:rPr>
          <w:rFonts w:ascii="Times New Roman" w:hAnsi="Times New Roman" w:cs="Times New Roman"/>
          <w:color w:val="000000"/>
          <w:sz w:val="22"/>
          <w:szCs w:val="22"/>
        </w:rPr>
        <w:t>7.4. Установление оплаты труда педагогическому работнику в случае истечения срока действия его квалификационной категории осуществляется с учетом результатов аттестации в период:</w:t>
      </w:r>
    </w:p>
    <w:p w14:paraId="0B70A188" w14:textId="77777777" w:rsidR="00C17AB9" w:rsidRPr="00F4255F" w:rsidRDefault="00C17AB9" w:rsidP="00C17AB9">
      <w:pPr>
        <w:pStyle w:val="ConsPlusNormal"/>
        <w:widowControl/>
        <w:numPr>
          <w:ilvl w:val="0"/>
          <w:numId w:val="11"/>
        </w:numPr>
        <w:tabs>
          <w:tab w:val="clear" w:pos="1800"/>
          <w:tab w:val="num" w:pos="1276"/>
        </w:tabs>
        <w:ind w:left="851" w:hanging="284"/>
        <w:jc w:val="both"/>
        <w:rPr>
          <w:rFonts w:ascii="Times New Roman" w:hAnsi="Times New Roman" w:cs="Times New Roman"/>
          <w:color w:val="000000"/>
          <w:sz w:val="22"/>
          <w:szCs w:val="22"/>
        </w:rPr>
      </w:pPr>
      <w:r w:rsidRPr="00F4255F">
        <w:rPr>
          <w:rFonts w:ascii="Times New Roman" w:hAnsi="Times New Roman" w:cs="Times New Roman"/>
          <w:color w:val="000000"/>
          <w:sz w:val="22"/>
          <w:szCs w:val="22"/>
        </w:rPr>
        <w:t>длительной нетрудоспособности,</w:t>
      </w:r>
    </w:p>
    <w:p w14:paraId="7AF18777" w14:textId="77777777" w:rsidR="00C17AB9" w:rsidRPr="00F4255F" w:rsidRDefault="00C17AB9" w:rsidP="00C17AB9">
      <w:pPr>
        <w:pStyle w:val="ConsPlusNormal"/>
        <w:widowControl/>
        <w:numPr>
          <w:ilvl w:val="0"/>
          <w:numId w:val="11"/>
        </w:numPr>
        <w:tabs>
          <w:tab w:val="clear" w:pos="1800"/>
          <w:tab w:val="num" w:pos="1276"/>
        </w:tabs>
        <w:ind w:left="851" w:hanging="284"/>
        <w:jc w:val="both"/>
        <w:rPr>
          <w:rFonts w:ascii="Times New Roman" w:hAnsi="Times New Roman" w:cs="Times New Roman"/>
          <w:color w:val="000000"/>
          <w:sz w:val="22"/>
          <w:szCs w:val="22"/>
        </w:rPr>
      </w:pPr>
      <w:r w:rsidRPr="00F4255F">
        <w:rPr>
          <w:rFonts w:ascii="Times New Roman" w:hAnsi="Times New Roman" w:cs="Times New Roman"/>
          <w:color w:val="000000"/>
          <w:sz w:val="22"/>
          <w:szCs w:val="22"/>
        </w:rPr>
        <w:t>отпуска по уходу за ребенком до достижения им возраста 3-х лет,</w:t>
      </w:r>
    </w:p>
    <w:p w14:paraId="1EE6CEC1" w14:textId="77777777" w:rsidR="00C17AB9" w:rsidRPr="00F4255F" w:rsidRDefault="00C17AB9" w:rsidP="00C17AB9">
      <w:pPr>
        <w:pStyle w:val="ConsPlusNormal"/>
        <w:widowControl/>
        <w:ind w:firstLine="0"/>
        <w:jc w:val="both"/>
        <w:rPr>
          <w:rFonts w:ascii="Times New Roman" w:hAnsi="Times New Roman" w:cs="Times New Roman"/>
          <w:color w:val="000000"/>
          <w:sz w:val="22"/>
          <w:szCs w:val="22"/>
        </w:rPr>
      </w:pPr>
      <w:r w:rsidRPr="00F4255F">
        <w:rPr>
          <w:rFonts w:ascii="Times New Roman" w:hAnsi="Times New Roman" w:cs="Times New Roman"/>
          <w:color w:val="000000"/>
          <w:sz w:val="22"/>
          <w:szCs w:val="22"/>
        </w:rPr>
        <w:t>-      длительной командировки на работу по специальности в российские образовательные организации за рубежом,</w:t>
      </w:r>
    </w:p>
    <w:p w14:paraId="17967298" w14:textId="77777777" w:rsidR="00C17AB9" w:rsidRPr="00F4255F" w:rsidRDefault="00C17AB9" w:rsidP="00C17AB9">
      <w:pPr>
        <w:pStyle w:val="ConsPlusNormal"/>
        <w:widowControl/>
        <w:numPr>
          <w:ilvl w:val="0"/>
          <w:numId w:val="11"/>
        </w:numPr>
        <w:tabs>
          <w:tab w:val="clear" w:pos="1800"/>
          <w:tab w:val="num" w:pos="1276"/>
        </w:tabs>
        <w:ind w:left="851" w:hanging="284"/>
        <w:jc w:val="both"/>
        <w:rPr>
          <w:rFonts w:ascii="Times New Roman" w:hAnsi="Times New Roman" w:cs="Times New Roman"/>
          <w:color w:val="000000"/>
          <w:sz w:val="22"/>
          <w:szCs w:val="22"/>
        </w:rPr>
      </w:pPr>
      <w:r w:rsidRPr="00F4255F">
        <w:rPr>
          <w:rFonts w:ascii="Times New Roman" w:hAnsi="Times New Roman" w:cs="Times New Roman"/>
          <w:color w:val="000000"/>
          <w:sz w:val="22"/>
          <w:szCs w:val="22"/>
        </w:rPr>
        <w:t>длительного отпуска сроком до 1 года,</w:t>
      </w:r>
    </w:p>
    <w:p w14:paraId="01B6F8B4" w14:textId="77777777" w:rsidR="00C17AB9" w:rsidRPr="00F4255F" w:rsidRDefault="00C17AB9" w:rsidP="00C17AB9">
      <w:pPr>
        <w:pStyle w:val="ConsPlusNormal"/>
        <w:widowControl/>
        <w:numPr>
          <w:ilvl w:val="0"/>
          <w:numId w:val="11"/>
        </w:numPr>
        <w:tabs>
          <w:tab w:val="clear" w:pos="1800"/>
          <w:tab w:val="num" w:pos="1276"/>
        </w:tabs>
        <w:ind w:left="851" w:hanging="284"/>
        <w:jc w:val="both"/>
        <w:rPr>
          <w:rFonts w:ascii="Times New Roman" w:hAnsi="Times New Roman" w:cs="Times New Roman"/>
          <w:color w:val="000000"/>
          <w:sz w:val="22"/>
          <w:szCs w:val="22"/>
        </w:rPr>
      </w:pPr>
      <w:r w:rsidRPr="00F4255F">
        <w:rPr>
          <w:rFonts w:ascii="Times New Roman" w:hAnsi="Times New Roman" w:cs="Times New Roman"/>
          <w:color w:val="000000"/>
          <w:sz w:val="22"/>
          <w:szCs w:val="22"/>
        </w:rPr>
        <w:t>службы в Вооруженных Силах Российской Федерации,</w:t>
      </w:r>
    </w:p>
    <w:p w14:paraId="636FCFCE" w14:textId="77777777" w:rsidR="00C17AB9" w:rsidRPr="00F4255F" w:rsidRDefault="00C17AB9" w:rsidP="00C17AB9">
      <w:pPr>
        <w:pStyle w:val="ConsPlusNormal"/>
        <w:widowControl/>
        <w:numPr>
          <w:ilvl w:val="0"/>
          <w:numId w:val="11"/>
        </w:numPr>
        <w:tabs>
          <w:tab w:val="clear" w:pos="1800"/>
          <w:tab w:val="num" w:pos="1276"/>
        </w:tabs>
        <w:ind w:left="851" w:hanging="284"/>
        <w:jc w:val="both"/>
        <w:rPr>
          <w:rFonts w:ascii="Times New Roman" w:hAnsi="Times New Roman" w:cs="Times New Roman"/>
          <w:color w:val="000000"/>
          <w:sz w:val="22"/>
          <w:szCs w:val="22"/>
        </w:rPr>
      </w:pPr>
      <w:r w:rsidRPr="00F4255F">
        <w:rPr>
          <w:rFonts w:ascii="Times New Roman" w:hAnsi="Times New Roman" w:cs="Times New Roman"/>
          <w:color w:val="000000"/>
          <w:sz w:val="22"/>
          <w:szCs w:val="22"/>
        </w:rPr>
        <w:t>за год до наступления пенсионного возраста.</w:t>
      </w:r>
    </w:p>
    <w:p w14:paraId="5383F771" w14:textId="77777777" w:rsidR="00C17AB9" w:rsidRPr="00F4255F" w:rsidRDefault="00C17AB9" w:rsidP="00C17AB9">
      <w:pPr>
        <w:pStyle w:val="ConsPlusNormal"/>
        <w:ind w:firstLine="540"/>
        <w:jc w:val="both"/>
        <w:rPr>
          <w:rFonts w:ascii="Times New Roman" w:hAnsi="Times New Roman" w:cs="Times New Roman"/>
          <w:color w:val="000000"/>
          <w:sz w:val="22"/>
          <w:szCs w:val="22"/>
        </w:rPr>
      </w:pPr>
      <w:r w:rsidRPr="00F4255F">
        <w:rPr>
          <w:rFonts w:ascii="Times New Roman" w:hAnsi="Times New Roman" w:cs="Times New Roman"/>
          <w:color w:val="000000"/>
          <w:sz w:val="22"/>
          <w:szCs w:val="22"/>
        </w:rPr>
        <w:t xml:space="preserve">Оплата ежегодно устанавливается приказом руководителя учреждения с учетом мнения профкома на 1 год. </w:t>
      </w:r>
    </w:p>
    <w:p w14:paraId="08B88039" w14:textId="77777777" w:rsidR="00C17AB9" w:rsidRPr="00F4255F" w:rsidRDefault="00C17AB9" w:rsidP="00C17AB9">
      <w:pPr>
        <w:pStyle w:val="ConsPlusNormal"/>
        <w:ind w:firstLine="540"/>
        <w:jc w:val="both"/>
        <w:rPr>
          <w:rFonts w:ascii="Times New Roman" w:hAnsi="Times New Roman" w:cs="Times New Roman"/>
          <w:color w:val="000000"/>
          <w:sz w:val="22"/>
          <w:szCs w:val="22"/>
        </w:rPr>
      </w:pPr>
      <w:r w:rsidRPr="00F4255F">
        <w:rPr>
          <w:rFonts w:ascii="Times New Roman" w:hAnsi="Times New Roman" w:cs="Times New Roman"/>
          <w:color w:val="000000"/>
          <w:sz w:val="22"/>
          <w:szCs w:val="22"/>
        </w:rPr>
        <w:t>7.5. В целях защиты интересов педагогических работников:</w:t>
      </w:r>
    </w:p>
    <w:p w14:paraId="291BB9D7" w14:textId="77777777" w:rsidR="00C17AB9" w:rsidRPr="00F4255F" w:rsidRDefault="00C17AB9" w:rsidP="00C17AB9">
      <w:pPr>
        <w:pStyle w:val="ConsPlusNormal"/>
        <w:ind w:firstLine="540"/>
        <w:jc w:val="both"/>
        <w:rPr>
          <w:rFonts w:ascii="Times New Roman" w:hAnsi="Times New Roman" w:cs="Times New Roman"/>
          <w:color w:val="000000"/>
          <w:sz w:val="22"/>
          <w:szCs w:val="22"/>
        </w:rPr>
      </w:pPr>
      <w:r w:rsidRPr="00F4255F">
        <w:rPr>
          <w:rFonts w:ascii="Times New Roman" w:hAnsi="Times New Roman" w:cs="Times New Roman"/>
          <w:color w:val="000000"/>
          <w:sz w:val="22"/>
          <w:szCs w:val="22"/>
        </w:rPr>
        <w:t>1) График проведения аттестации для лиц, имеющих квалификационную категорию, должен учитывать срок ее действия с тем, чтобы решение могло быть принято аттестационной комиссией до истечения срока действия ранее присвоенной квалификационной категории.</w:t>
      </w:r>
    </w:p>
    <w:p w14:paraId="27B52A40" w14:textId="77777777" w:rsidR="00C17AB9" w:rsidRPr="00F4255F" w:rsidRDefault="00C17AB9" w:rsidP="00C17AB9">
      <w:pPr>
        <w:pStyle w:val="ConsPlusNormal"/>
        <w:ind w:firstLine="540"/>
        <w:jc w:val="both"/>
        <w:rPr>
          <w:rFonts w:ascii="Times New Roman" w:hAnsi="Times New Roman" w:cs="Times New Roman"/>
          <w:color w:val="000000"/>
          <w:sz w:val="22"/>
          <w:szCs w:val="22"/>
        </w:rPr>
      </w:pPr>
      <w:r w:rsidRPr="00F4255F">
        <w:rPr>
          <w:rFonts w:ascii="Times New Roman" w:hAnsi="Times New Roman" w:cs="Times New Roman"/>
          <w:color w:val="000000"/>
          <w:sz w:val="22"/>
          <w:szCs w:val="22"/>
        </w:rPr>
        <w:t xml:space="preserve">2) По письменному заявлению работника в случаях его временной нетрудоспособности в период прохождения им аттестации, нахождения в командировке или другим уважительным </w:t>
      </w:r>
      <w:r w:rsidRPr="00F4255F">
        <w:rPr>
          <w:rFonts w:ascii="Times New Roman" w:hAnsi="Times New Roman" w:cs="Times New Roman"/>
          <w:color w:val="000000"/>
          <w:sz w:val="22"/>
          <w:szCs w:val="22"/>
        </w:rPr>
        <w:lastRenderedPageBreak/>
        <w:t>причинам продолжительность его аттестации может быть увеличена на период его отсутствия по уважительной причине.</w:t>
      </w:r>
    </w:p>
    <w:p w14:paraId="6C22951E" w14:textId="77777777" w:rsidR="00C17AB9" w:rsidRPr="00F4255F" w:rsidRDefault="00C17AB9" w:rsidP="00C17AB9">
      <w:pPr>
        <w:pStyle w:val="ConsPlusNormal"/>
        <w:ind w:firstLine="540"/>
        <w:jc w:val="both"/>
        <w:rPr>
          <w:rFonts w:ascii="Times New Roman" w:hAnsi="Times New Roman" w:cs="Times New Roman"/>
          <w:color w:val="000000"/>
          <w:sz w:val="22"/>
          <w:szCs w:val="22"/>
        </w:rPr>
      </w:pPr>
      <w:r w:rsidRPr="00F4255F">
        <w:rPr>
          <w:rFonts w:ascii="Times New Roman" w:hAnsi="Times New Roman" w:cs="Times New Roman"/>
          <w:color w:val="000000"/>
          <w:sz w:val="22"/>
          <w:szCs w:val="22"/>
        </w:rPr>
        <w:t>3) Работодатель обязуется:</w:t>
      </w:r>
    </w:p>
    <w:p w14:paraId="05BF7EC3" w14:textId="77777777" w:rsidR="00C17AB9" w:rsidRPr="00F4255F" w:rsidRDefault="00C17AB9" w:rsidP="00C17AB9">
      <w:pPr>
        <w:pStyle w:val="ConsPlusNormal"/>
        <w:widowControl/>
        <w:numPr>
          <w:ilvl w:val="0"/>
          <w:numId w:val="12"/>
        </w:numPr>
        <w:tabs>
          <w:tab w:val="clear" w:pos="1800"/>
          <w:tab w:val="num" w:pos="709"/>
        </w:tabs>
        <w:ind w:left="993"/>
        <w:jc w:val="both"/>
        <w:rPr>
          <w:rFonts w:ascii="Times New Roman" w:hAnsi="Times New Roman" w:cs="Times New Roman"/>
          <w:color w:val="000000"/>
          <w:sz w:val="22"/>
          <w:szCs w:val="22"/>
        </w:rPr>
      </w:pPr>
      <w:r w:rsidRPr="00F4255F">
        <w:rPr>
          <w:rFonts w:ascii="Times New Roman" w:hAnsi="Times New Roman" w:cs="Times New Roman"/>
          <w:color w:val="000000"/>
          <w:sz w:val="22"/>
          <w:szCs w:val="22"/>
        </w:rPr>
        <w:t>письменно предупреждать работника об истечении срока действия квалификационной категории не позднее чем за 3 месяца;</w:t>
      </w:r>
    </w:p>
    <w:p w14:paraId="1E6EB0D2" w14:textId="77777777" w:rsidR="00C17AB9" w:rsidRPr="00F4255F" w:rsidRDefault="00C17AB9" w:rsidP="00C17AB9">
      <w:pPr>
        <w:pStyle w:val="ConsPlusNormal"/>
        <w:widowControl/>
        <w:ind w:firstLine="633"/>
        <w:jc w:val="both"/>
        <w:rPr>
          <w:rFonts w:ascii="Times New Roman" w:hAnsi="Times New Roman" w:cs="Times New Roman"/>
          <w:color w:val="000000"/>
          <w:sz w:val="22"/>
          <w:szCs w:val="22"/>
        </w:rPr>
      </w:pPr>
      <w:r w:rsidRPr="00F4255F">
        <w:rPr>
          <w:rFonts w:ascii="Times New Roman" w:hAnsi="Times New Roman" w:cs="Times New Roman"/>
          <w:color w:val="000000"/>
          <w:sz w:val="22"/>
          <w:szCs w:val="22"/>
        </w:rPr>
        <w:t>- осуществлять подготовку представления на педагогического работника для аттестации с целью подтверждения соответствия занимаемой должности с учетом мотивированного мнения профкома;</w:t>
      </w:r>
    </w:p>
    <w:p w14:paraId="178221B0" w14:textId="77777777" w:rsidR="00C17AB9" w:rsidRPr="00F4255F" w:rsidRDefault="00C17AB9" w:rsidP="00C17AB9">
      <w:pPr>
        <w:pStyle w:val="ConsPlusNormal"/>
        <w:widowControl/>
        <w:tabs>
          <w:tab w:val="left" w:pos="709"/>
        </w:tabs>
        <w:ind w:firstLine="0"/>
        <w:jc w:val="both"/>
        <w:rPr>
          <w:rFonts w:ascii="Times New Roman" w:hAnsi="Times New Roman" w:cs="Times New Roman"/>
          <w:color w:val="000000"/>
          <w:sz w:val="22"/>
          <w:szCs w:val="22"/>
        </w:rPr>
      </w:pPr>
      <w:r w:rsidRPr="00F4255F">
        <w:rPr>
          <w:rFonts w:ascii="Times New Roman" w:hAnsi="Times New Roman" w:cs="Times New Roman"/>
          <w:color w:val="000000"/>
          <w:sz w:val="22"/>
          <w:szCs w:val="22"/>
        </w:rPr>
        <w:tab/>
        <w:t>-  направлять педагогического работника на курсы повышения квалификации (переподготовку) в случае его признания в результате аттестации по представлению работодателя не соответствующим занимаемой должности, или предоставлять по возможности другую имеющуюся работу, которую работник может выполнять.</w:t>
      </w:r>
    </w:p>
    <w:p w14:paraId="765315A8" w14:textId="77777777" w:rsidR="00C17AB9" w:rsidRPr="00F4255F" w:rsidRDefault="00C17AB9" w:rsidP="00C17AB9">
      <w:pPr>
        <w:pStyle w:val="ConsPlusNormal"/>
        <w:ind w:firstLine="540"/>
        <w:jc w:val="both"/>
        <w:rPr>
          <w:rFonts w:ascii="Times New Roman" w:hAnsi="Times New Roman" w:cs="Times New Roman"/>
          <w:color w:val="000000"/>
          <w:sz w:val="22"/>
          <w:szCs w:val="22"/>
        </w:rPr>
      </w:pPr>
      <w:r w:rsidRPr="00F4255F">
        <w:rPr>
          <w:rFonts w:ascii="Times New Roman" w:hAnsi="Times New Roman" w:cs="Times New Roman"/>
          <w:color w:val="000000"/>
          <w:sz w:val="22"/>
          <w:szCs w:val="22"/>
        </w:rPr>
        <w:t>4) Сроки представления педагогических работников для прохождения ими аттестации с целью подтверждения соответствия занимаемой должности определяются работодателем с учетом мотивированного мнения профкома.</w:t>
      </w:r>
    </w:p>
    <w:p w14:paraId="6C72BB20" w14:textId="77777777" w:rsidR="00C17AB9" w:rsidRPr="00F4255F" w:rsidRDefault="00C17AB9" w:rsidP="00C17AB9">
      <w:pPr>
        <w:pStyle w:val="ConsPlusNormal"/>
        <w:ind w:firstLine="540"/>
        <w:jc w:val="both"/>
        <w:rPr>
          <w:rFonts w:ascii="Times New Roman" w:hAnsi="Times New Roman" w:cs="Times New Roman"/>
          <w:color w:val="000000"/>
          <w:sz w:val="22"/>
          <w:szCs w:val="22"/>
        </w:rPr>
      </w:pPr>
      <w:r w:rsidRPr="00F4255F">
        <w:rPr>
          <w:rFonts w:ascii="Times New Roman" w:hAnsi="Times New Roman" w:cs="Times New Roman"/>
          <w:color w:val="000000"/>
          <w:sz w:val="22"/>
          <w:szCs w:val="22"/>
        </w:rPr>
        <w:t>5) В случае истечения срока действия высшей квалификационной категории педагогические работники вправе обратиться в аттестационную комиссию с заявлением о проведении аттестации в целях установления высшей квалификационной категории как по занимаемой должности, так по иной педагогической должности, по которой совпадают профиль преподаваемых предметов (курсов, дисциплин) или профиль деятельности.</w:t>
      </w:r>
    </w:p>
    <w:p w14:paraId="0881A673" w14:textId="77777777" w:rsidR="00C17AB9" w:rsidRPr="00F4255F" w:rsidRDefault="00C17AB9" w:rsidP="00C17AB9">
      <w:pPr>
        <w:pStyle w:val="ConsPlusNormal"/>
        <w:ind w:firstLine="540"/>
        <w:jc w:val="both"/>
        <w:rPr>
          <w:rFonts w:ascii="Times New Roman" w:hAnsi="Times New Roman" w:cs="Times New Roman"/>
          <w:color w:val="000000"/>
          <w:sz w:val="22"/>
          <w:szCs w:val="22"/>
        </w:rPr>
      </w:pPr>
      <w:r w:rsidRPr="00F4255F">
        <w:rPr>
          <w:rFonts w:ascii="Times New Roman" w:hAnsi="Times New Roman" w:cs="Times New Roman"/>
          <w:color w:val="000000"/>
          <w:sz w:val="22"/>
          <w:szCs w:val="22"/>
        </w:rPr>
        <w:t>6) Педагогические работники, имеющие первую квалификационную категорию, через два года после ее установления вправе обратиться в аттестационную комиссию с заявлением о проведении аттестации в целях установления высшей квалификационной категории как по занимаемой должности, так по иной педагогической должности, по которой совпадают профиль преподаваемых предметов (курсов, дисциплин) или профиль деятельности.</w:t>
      </w:r>
    </w:p>
    <w:p w14:paraId="70DB4BF0" w14:textId="77777777" w:rsidR="00C17AB9" w:rsidRPr="00F4255F" w:rsidRDefault="00C17AB9" w:rsidP="00C17AB9">
      <w:pPr>
        <w:pStyle w:val="ConsPlusNormal"/>
        <w:ind w:firstLine="540"/>
        <w:jc w:val="both"/>
        <w:rPr>
          <w:rFonts w:ascii="Times New Roman" w:hAnsi="Times New Roman" w:cs="Times New Roman"/>
          <w:color w:val="000000"/>
          <w:sz w:val="22"/>
          <w:szCs w:val="22"/>
        </w:rPr>
      </w:pPr>
      <w:r w:rsidRPr="00F4255F">
        <w:rPr>
          <w:rFonts w:ascii="Times New Roman" w:hAnsi="Times New Roman" w:cs="Times New Roman"/>
          <w:color w:val="000000"/>
          <w:sz w:val="22"/>
          <w:szCs w:val="22"/>
        </w:rPr>
        <w:t xml:space="preserve">7) Педагогические работники, имеющие (имевшие) высшую квалификационную категорию по одной должности, имеют право проходить аттестацию в целях установления высшей квалификационной категории по другой должности, по которым совпадают должностные обязанности, учебные программы, профили работы (деятельности).  </w:t>
      </w:r>
    </w:p>
    <w:p w14:paraId="27FD1EF0" w14:textId="77777777" w:rsidR="00C17AB9" w:rsidRPr="00F4255F" w:rsidRDefault="00C17AB9" w:rsidP="00C17AB9">
      <w:pPr>
        <w:pStyle w:val="4"/>
        <w:ind w:firstLine="0"/>
        <w:rPr>
          <w:color w:val="000000"/>
          <w:sz w:val="22"/>
          <w:szCs w:val="22"/>
        </w:rPr>
      </w:pPr>
      <w:r w:rsidRPr="00F4255F">
        <w:rPr>
          <w:color w:val="000000"/>
          <w:sz w:val="22"/>
          <w:szCs w:val="22"/>
          <w:lang w:val="en-US"/>
        </w:rPr>
        <w:t>VIII</w:t>
      </w:r>
      <w:r w:rsidRPr="00F4255F">
        <w:rPr>
          <w:color w:val="000000"/>
          <w:sz w:val="22"/>
          <w:szCs w:val="22"/>
        </w:rPr>
        <w:t>. УСЛОВИЯ И ОХРАНА ТРУДА И ЗДОРОВЬЯ</w:t>
      </w:r>
    </w:p>
    <w:p w14:paraId="3498B4A1" w14:textId="77777777" w:rsidR="00C17AB9" w:rsidRPr="00F4255F" w:rsidRDefault="00C17AB9" w:rsidP="00C17AB9">
      <w:pPr>
        <w:ind w:firstLine="709"/>
        <w:jc w:val="both"/>
        <w:rPr>
          <w:color w:val="000000"/>
          <w:sz w:val="22"/>
          <w:szCs w:val="22"/>
        </w:rPr>
      </w:pPr>
      <w:r w:rsidRPr="00F4255F">
        <w:rPr>
          <w:color w:val="000000"/>
          <w:sz w:val="22"/>
          <w:szCs w:val="22"/>
        </w:rPr>
        <w:t xml:space="preserve">8. Для реализации права работников на здоровые и безопасные условия труда, внедрение </w:t>
      </w:r>
      <w:proofErr w:type="gramStart"/>
      <w:r w:rsidRPr="00F4255F">
        <w:rPr>
          <w:color w:val="000000"/>
          <w:sz w:val="22"/>
          <w:szCs w:val="22"/>
        </w:rPr>
        <w:t>современных средств безопасности труда, предупреждающих производственный травматизм и возникновение профессиональных заболеваний заключается</w:t>
      </w:r>
      <w:proofErr w:type="gramEnd"/>
      <w:r w:rsidRPr="00F4255F">
        <w:rPr>
          <w:color w:val="000000"/>
          <w:sz w:val="22"/>
          <w:szCs w:val="22"/>
        </w:rPr>
        <w:t xml:space="preserve"> соглашение по охране труда</w:t>
      </w:r>
      <w:r w:rsidRPr="00F4255F">
        <w:rPr>
          <w:i/>
          <w:color w:val="000000"/>
          <w:sz w:val="22"/>
          <w:szCs w:val="22"/>
        </w:rPr>
        <w:t>.</w:t>
      </w:r>
    </w:p>
    <w:p w14:paraId="61565D5A" w14:textId="77777777" w:rsidR="00C17AB9" w:rsidRPr="00F4255F" w:rsidRDefault="00C17AB9" w:rsidP="00C17AB9">
      <w:pPr>
        <w:pStyle w:val="31"/>
        <w:ind w:firstLine="709"/>
        <w:rPr>
          <w:color w:val="000000"/>
          <w:sz w:val="22"/>
          <w:szCs w:val="22"/>
        </w:rPr>
      </w:pPr>
      <w:r w:rsidRPr="00F4255F">
        <w:rPr>
          <w:color w:val="000000"/>
          <w:sz w:val="22"/>
          <w:szCs w:val="22"/>
        </w:rPr>
        <w:t>8.1. Работодатель:</w:t>
      </w:r>
    </w:p>
    <w:p w14:paraId="49482FDE" w14:textId="77777777" w:rsidR="00C17AB9" w:rsidRPr="00F4255F" w:rsidRDefault="00C17AB9" w:rsidP="00C17AB9">
      <w:pPr>
        <w:pStyle w:val="31"/>
        <w:ind w:firstLine="709"/>
        <w:rPr>
          <w:color w:val="000000"/>
          <w:sz w:val="22"/>
          <w:szCs w:val="22"/>
        </w:rPr>
      </w:pPr>
      <w:r w:rsidRPr="00F4255F">
        <w:rPr>
          <w:color w:val="000000"/>
          <w:sz w:val="22"/>
          <w:szCs w:val="22"/>
        </w:rPr>
        <w:t>8.1.1. Обеспечивает безопасные и здоровые условия труда при проведении образовательного процесса.</w:t>
      </w:r>
    </w:p>
    <w:p w14:paraId="7161403F" w14:textId="77777777" w:rsidR="00C17AB9" w:rsidRPr="00F4255F" w:rsidRDefault="00C17AB9" w:rsidP="00C17AB9">
      <w:pPr>
        <w:ind w:right="-2" w:firstLine="567"/>
        <w:jc w:val="both"/>
        <w:rPr>
          <w:color w:val="000000"/>
          <w:sz w:val="22"/>
          <w:szCs w:val="22"/>
        </w:rPr>
      </w:pPr>
      <w:r w:rsidRPr="00F4255F">
        <w:rPr>
          <w:color w:val="000000"/>
          <w:sz w:val="22"/>
          <w:szCs w:val="22"/>
        </w:rPr>
        <w:t xml:space="preserve">  8.1.2. Совместно с профкомом разрабатывает ежегодное соглашение по охране труда, включающее организационные и технические мероприятия по охране труда, затраты на выполнение каждого мероприятия, срок его выполнения, должностное лицо, ответственное за его выполнение.</w:t>
      </w:r>
    </w:p>
    <w:p w14:paraId="3AEAA09B" w14:textId="77777777" w:rsidR="00C17AB9" w:rsidRPr="00F4255F" w:rsidRDefault="00C17AB9" w:rsidP="00C17AB9">
      <w:pPr>
        <w:pStyle w:val="31"/>
        <w:ind w:firstLine="709"/>
        <w:rPr>
          <w:color w:val="000000"/>
          <w:spacing w:val="-6"/>
          <w:sz w:val="22"/>
          <w:szCs w:val="22"/>
        </w:rPr>
      </w:pPr>
      <w:r w:rsidRPr="00F4255F">
        <w:rPr>
          <w:color w:val="000000"/>
          <w:spacing w:val="-6"/>
          <w:sz w:val="22"/>
          <w:szCs w:val="22"/>
        </w:rPr>
        <w:t>8.1.3. Использует возможность возврата части страховых взносов (до 20%) на предупредительные меры по улучшению условий и охраны труда, предупреждению производственного травматизма в соответствии с приказом Министерства труда и социальной защиты РФ от 10 декабря 2012 г. № 580н.</w:t>
      </w:r>
    </w:p>
    <w:p w14:paraId="56202D8E" w14:textId="77777777" w:rsidR="00C17AB9" w:rsidRPr="00F4255F" w:rsidRDefault="00C17AB9" w:rsidP="00C17AB9">
      <w:pPr>
        <w:ind w:firstLine="709"/>
        <w:jc w:val="both"/>
        <w:rPr>
          <w:color w:val="000000"/>
          <w:spacing w:val="-6"/>
          <w:sz w:val="22"/>
          <w:szCs w:val="22"/>
        </w:rPr>
      </w:pPr>
      <w:r w:rsidRPr="00F4255F">
        <w:rPr>
          <w:color w:val="000000"/>
          <w:spacing w:val="-6"/>
          <w:sz w:val="22"/>
          <w:szCs w:val="22"/>
        </w:rPr>
        <w:t>8.1.4. Проводит обучение по охране труда и проверку знаний требований охраны труда работников образовательных организаций не реже 1 раза в три года.</w:t>
      </w:r>
    </w:p>
    <w:p w14:paraId="2B8072DC" w14:textId="77777777" w:rsidR="00C17AB9" w:rsidRPr="00F4255F" w:rsidRDefault="00C17AB9" w:rsidP="00C17AB9">
      <w:pPr>
        <w:pStyle w:val="31"/>
        <w:ind w:firstLine="709"/>
        <w:rPr>
          <w:color w:val="000000"/>
          <w:sz w:val="22"/>
          <w:szCs w:val="22"/>
        </w:rPr>
      </w:pPr>
      <w:r w:rsidRPr="00F4255F">
        <w:rPr>
          <w:color w:val="000000"/>
          <w:sz w:val="22"/>
          <w:szCs w:val="22"/>
        </w:rPr>
        <w:t>8.1.5. Обеспечивает проверку знаний работников образовательной организации по охране труда к началу учебного года.</w:t>
      </w:r>
    </w:p>
    <w:p w14:paraId="79C32654" w14:textId="77777777" w:rsidR="00C17AB9" w:rsidRPr="00F4255F" w:rsidRDefault="00C17AB9" w:rsidP="00C17AB9">
      <w:pPr>
        <w:pStyle w:val="aa"/>
        <w:ind w:firstLine="709"/>
        <w:rPr>
          <w:color w:val="000000"/>
          <w:sz w:val="22"/>
          <w:szCs w:val="22"/>
        </w:rPr>
      </w:pPr>
      <w:r w:rsidRPr="00F4255F">
        <w:rPr>
          <w:color w:val="000000"/>
          <w:sz w:val="22"/>
          <w:szCs w:val="22"/>
        </w:rPr>
        <w:t>8.1.6. Обеспечивает наличие правил, инструкций, журналов инструктажа и других обязательных материалов на рабочих местах.</w:t>
      </w:r>
    </w:p>
    <w:p w14:paraId="4EA25E80" w14:textId="77777777" w:rsidR="00C17AB9" w:rsidRPr="00F4255F" w:rsidRDefault="00C17AB9" w:rsidP="00C17AB9">
      <w:pPr>
        <w:pStyle w:val="aa"/>
        <w:ind w:firstLine="709"/>
        <w:rPr>
          <w:color w:val="000000"/>
          <w:sz w:val="22"/>
          <w:szCs w:val="22"/>
        </w:rPr>
      </w:pPr>
      <w:r w:rsidRPr="00F4255F">
        <w:rPr>
          <w:color w:val="000000"/>
          <w:sz w:val="22"/>
          <w:szCs w:val="22"/>
        </w:rPr>
        <w:t>8.1.7. Разрабатывает и утверждает инструкции по охране труда по видам работ и профессиям в соответствии со штатным расписанием и согласовывает их с профкомом.</w:t>
      </w:r>
    </w:p>
    <w:p w14:paraId="46102340" w14:textId="77777777" w:rsidR="00C17AB9" w:rsidRPr="00F4255F" w:rsidRDefault="00C17AB9" w:rsidP="00C17AB9">
      <w:pPr>
        <w:pStyle w:val="31"/>
        <w:ind w:firstLine="709"/>
        <w:rPr>
          <w:color w:val="000000"/>
          <w:sz w:val="22"/>
          <w:szCs w:val="22"/>
        </w:rPr>
      </w:pPr>
      <w:r w:rsidRPr="00F4255F">
        <w:rPr>
          <w:color w:val="000000"/>
          <w:sz w:val="22"/>
          <w:szCs w:val="22"/>
        </w:rPr>
        <w:t>8.1.8. Обеспечивает проведение в установленном порядке работ, по специальной оценке, условий труда на рабочих местах.</w:t>
      </w:r>
    </w:p>
    <w:p w14:paraId="7425246A" w14:textId="77777777" w:rsidR="00C17AB9" w:rsidRPr="00F4255F" w:rsidRDefault="00C17AB9" w:rsidP="00C17AB9">
      <w:pPr>
        <w:pStyle w:val="31"/>
        <w:ind w:firstLine="709"/>
        <w:rPr>
          <w:color w:val="000000"/>
          <w:sz w:val="22"/>
          <w:szCs w:val="22"/>
        </w:rPr>
      </w:pPr>
      <w:r w:rsidRPr="00F4255F">
        <w:rPr>
          <w:color w:val="000000"/>
          <w:sz w:val="22"/>
          <w:szCs w:val="22"/>
        </w:rPr>
        <w:t>8.1.9. Предоставляет гарантии и компенсации работникам, занятым на работах с вредными и (или) опасными условиями труда в соответствии с Трудовым кодексом РФ, иными нормативными правовыми актами, содержащими государственные нормативные требования охраны труда в соответствии с приложением № 1 коллективного договора.</w:t>
      </w:r>
    </w:p>
    <w:p w14:paraId="4FF2F25D" w14:textId="77777777" w:rsidR="00C17AB9" w:rsidRPr="00F4255F" w:rsidRDefault="00C17AB9" w:rsidP="00C17AB9">
      <w:pPr>
        <w:ind w:firstLine="709"/>
        <w:jc w:val="both"/>
        <w:rPr>
          <w:color w:val="000000"/>
          <w:sz w:val="22"/>
          <w:szCs w:val="22"/>
        </w:rPr>
      </w:pPr>
      <w:r w:rsidRPr="00F4255F">
        <w:rPr>
          <w:color w:val="000000"/>
          <w:sz w:val="22"/>
          <w:szCs w:val="22"/>
        </w:rPr>
        <w:lastRenderedPageBreak/>
        <w:t>8.1.10. Обеспечивает работников сертифицированной спецодеждой и другими средствами индивидуальной защиты (СИЗ).</w:t>
      </w:r>
    </w:p>
    <w:p w14:paraId="1F9581FD" w14:textId="1C2C2A61" w:rsidR="00C17AB9" w:rsidRPr="00F4255F" w:rsidRDefault="00C17AB9" w:rsidP="00274497">
      <w:pPr>
        <w:pStyle w:val="aa"/>
        <w:ind w:firstLine="567"/>
        <w:rPr>
          <w:color w:val="000000"/>
          <w:sz w:val="22"/>
          <w:szCs w:val="22"/>
        </w:rPr>
      </w:pPr>
      <w:r w:rsidRPr="00F4255F">
        <w:rPr>
          <w:color w:val="000000"/>
          <w:sz w:val="22"/>
          <w:szCs w:val="22"/>
        </w:rPr>
        <w:t xml:space="preserve">  8.1.12. Обеспечивает за счет средств учреждения прохождение работниками обязательных регулярных (в течение трудовой  деятельности) медицинских   осмотров с сохранением за ними места работы и среднего заработка на время прохождения указанных медицинских осмотров.  Предоставляет работникам 2 оплачиваемых рабочих дня (1 раз в год) для прохождения профилактического медицинского осмотра.</w:t>
      </w:r>
    </w:p>
    <w:p w14:paraId="45A87B49" w14:textId="77777777" w:rsidR="00C17AB9" w:rsidRPr="00F4255F" w:rsidRDefault="00C17AB9" w:rsidP="00C17AB9">
      <w:pPr>
        <w:ind w:right="-2" w:firstLine="709"/>
        <w:jc w:val="both"/>
        <w:rPr>
          <w:color w:val="000000"/>
          <w:sz w:val="22"/>
          <w:szCs w:val="22"/>
        </w:rPr>
      </w:pPr>
      <w:r w:rsidRPr="00F4255F">
        <w:rPr>
          <w:color w:val="000000"/>
          <w:sz w:val="22"/>
          <w:szCs w:val="22"/>
        </w:rPr>
        <w:t>8.1.13. Обеспечивает установленный санитарными нормами тепловой режим в помещениях.</w:t>
      </w:r>
    </w:p>
    <w:p w14:paraId="6B8E7815" w14:textId="77777777" w:rsidR="00C17AB9" w:rsidRPr="00F4255F" w:rsidRDefault="00C17AB9" w:rsidP="00C17AB9">
      <w:pPr>
        <w:tabs>
          <w:tab w:val="left" w:pos="1560"/>
        </w:tabs>
        <w:ind w:firstLine="709"/>
        <w:jc w:val="both"/>
        <w:rPr>
          <w:color w:val="000000"/>
          <w:sz w:val="22"/>
          <w:szCs w:val="22"/>
        </w:rPr>
      </w:pPr>
      <w:r w:rsidRPr="00F4255F">
        <w:rPr>
          <w:color w:val="000000"/>
          <w:sz w:val="22"/>
          <w:szCs w:val="22"/>
        </w:rPr>
        <w:t>8.1.14. Проводит своевременное расследование несчастных случаев на производстве в соответствии с действующим законодательством и ведет их учет.</w:t>
      </w:r>
    </w:p>
    <w:p w14:paraId="53A1B24B" w14:textId="77777777" w:rsidR="00C17AB9" w:rsidRPr="00F4255F" w:rsidRDefault="00C17AB9" w:rsidP="00C17AB9">
      <w:pPr>
        <w:tabs>
          <w:tab w:val="left" w:pos="1620"/>
        </w:tabs>
        <w:ind w:firstLine="709"/>
        <w:jc w:val="both"/>
        <w:rPr>
          <w:color w:val="000000"/>
          <w:sz w:val="22"/>
          <w:szCs w:val="22"/>
        </w:rPr>
      </w:pPr>
      <w:r w:rsidRPr="00F4255F">
        <w:rPr>
          <w:color w:val="000000"/>
          <w:sz w:val="22"/>
          <w:szCs w:val="22"/>
        </w:rPr>
        <w:t>8.1.15. Обеспечивает соблюдение работниками требований, правил и инструкций по охране труда.</w:t>
      </w:r>
    </w:p>
    <w:p w14:paraId="7D41BA0A" w14:textId="77777777" w:rsidR="00C17AB9" w:rsidRPr="00F4255F" w:rsidRDefault="00C17AB9" w:rsidP="00C17AB9">
      <w:pPr>
        <w:tabs>
          <w:tab w:val="left" w:pos="1620"/>
        </w:tabs>
        <w:ind w:firstLine="709"/>
        <w:jc w:val="both"/>
        <w:rPr>
          <w:color w:val="000000"/>
          <w:sz w:val="22"/>
          <w:szCs w:val="22"/>
        </w:rPr>
      </w:pPr>
      <w:r w:rsidRPr="00F4255F">
        <w:rPr>
          <w:color w:val="000000"/>
          <w:sz w:val="22"/>
          <w:szCs w:val="22"/>
        </w:rPr>
        <w:t>8.1.16. Создает на паритетной основе совместно с профкомом комиссию по охране труда для осуществления контроля за состоянием условий и охраны труда, выполнением соглашения по охране труда.</w:t>
      </w:r>
    </w:p>
    <w:p w14:paraId="5D8B06D2" w14:textId="77777777" w:rsidR="00C17AB9" w:rsidRPr="00F4255F" w:rsidRDefault="00C17AB9" w:rsidP="00C17AB9">
      <w:pPr>
        <w:tabs>
          <w:tab w:val="left" w:pos="1620"/>
        </w:tabs>
        <w:ind w:firstLine="709"/>
        <w:jc w:val="both"/>
        <w:rPr>
          <w:color w:val="000000"/>
          <w:sz w:val="22"/>
          <w:szCs w:val="22"/>
        </w:rPr>
      </w:pPr>
      <w:r w:rsidRPr="00F4255F">
        <w:rPr>
          <w:color w:val="000000"/>
          <w:sz w:val="22"/>
          <w:szCs w:val="22"/>
        </w:rPr>
        <w:t>8.1.17. Оказывает содействие техническим (главным техническим) инспекторам труда профсоюза, членам комиссий по охране труда, уполномоченным (доверенным лицам) по охране труда в проведении контроля за состоянием охраны труда в учреждении. В случае выявления ими нарушения прав работников на здоровые и безопасные условия труда принимает меры к их устранению.</w:t>
      </w:r>
    </w:p>
    <w:p w14:paraId="3991836D" w14:textId="77777777" w:rsidR="00C17AB9" w:rsidRPr="00F4255F" w:rsidRDefault="00C17AB9" w:rsidP="00C17AB9">
      <w:pPr>
        <w:pStyle w:val="21"/>
        <w:rPr>
          <w:color w:val="000000"/>
          <w:sz w:val="22"/>
          <w:szCs w:val="22"/>
        </w:rPr>
      </w:pPr>
      <w:r w:rsidRPr="00F4255F">
        <w:rPr>
          <w:color w:val="000000"/>
          <w:sz w:val="22"/>
          <w:szCs w:val="22"/>
        </w:rPr>
        <w:t>8.4. Работники обязуются:</w:t>
      </w:r>
    </w:p>
    <w:p w14:paraId="1E6BBDF9" w14:textId="77777777" w:rsidR="00C17AB9" w:rsidRPr="00F4255F" w:rsidRDefault="00C17AB9" w:rsidP="00C17AB9">
      <w:pPr>
        <w:ind w:firstLine="709"/>
        <w:jc w:val="both"/>
        <w:rPr>
          <w:color w:val="000000"/>
          <w:sz w:val="22"/>
          <w:szCs w:val="22"/>
        </w:rPr>
      </w:pPr>
      <w:r w:rsidRPr="00F4255F">
        <w:rPr>
          <w:color w:val="000000"/>
          <w:sz w:val="22"/>
          <w:szCs w:val="22"/>
        </w:rPr>
        <w:t>8.4.1.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2663B6FA" w14:textId="77777777" w:rsidR="00C17AB9" w:rsidRPr="00F4255F" w:rsidRDefault="00C17AB9" w:rsidP="00C17AB9">
      <w:pPr>
        <w:ind w:firstLine="709"/>
        <w:jc w:val="both"/>
        <w:rPr>
          <w:color w:val="000000"/>
          <w:sz w:val="22"/>
          <w:szCs w:val="22"/>
        </w:rPr>
      </w:pPr>
      <w:r w:rsidRPr="00F4255F">
        <w:rPr>
          <w:color w:val="000000"/>
          <w:sz w:val="22"/>
          <w:szCs w:val="22"/>
        </w:rPr>
        <w:t>8.4.2.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14:paraId="5A6F4D2A" w14:textId="77777777" w:rsidR="00C17AB9" w:rsidRPr="00F4255F" w:rsidRDefault="00C17AB9" w:rsidP="00C17AB9">
      <w:pPr>
        <w:ind w:firstLine="709"/>
        <w:jc w:val="both"/>
        <w:rPr>
          <w:color w:val="000000"/>
          <w:sz w:val="22"/>
          <w:szCs w:val="22"/>
        </w:rPr>
      </w:pPr>
      <w:r w:rsidRPr="00F4255F">
        <w:rPr>
          <w:color w:val="000000"/>
          <w:sz w:val="22"/>
          <w:szCs w:val="22"/>
        </w:rPr>
        <w:t>8.4.3. Проходить обязательные предварительные при поступлении на работу и периодические медицинские осмотры.</w:t>
      </w:r>
    </w:p>
    <w:p w14:paraId="7AF034DF" w14:textId="77777777" w:rsidR="00C17AB9" w:rsidRPr="00F4255F" w:rsidRDefault="00C17AB9" w:rsidP="00C17AB9">
      <w:pPr>
        <w:autoSpaceDE w:val="0"/>
        <w:autoSpaceDN w:val="0"/>
        <w:adjustRightInd w:val="0"/>
        <w:ind w:firstLine="709"/>
        <w:jc w:val="both"/>
        <w:rPr>
          <w:color w:val="000000"/>
          <w:sz w:val="22"/>
          <w:szCs w:val="22"/>
        </w:rPr>
      </w:pPr>
      <w:r w:rsidRPr="00F4255F">
        <w:rPr>
          <w:color w:val="000000"/>
          <w:sz w:val="22"/>
          <w:szCs w:val="22"/>
        </w:rPr>
        <w:t>8.4.4. Правильно применять средства индивидуальной и коллективной защиты.</w:t>
      </w:r>
    </w:p>
    <w:p w14:paraId="6C294F70" w14:textId="77777777" w:rsidR="00C17AB9" w:rsidRPr="00F4255F" w:rsidRDefault="00C17AB9" w:rsidP="00C17AB9">
      <w:pPr>
        <w:ind w:firstLine="709"/>
        <w:jc w:val="both"/>
        <w:rPr>
          <w:color w:val="000000"/>
          <w:sz w:val="22"/>
          <w:szCs w:val="22"/>
        </w:rPr>
      </w:pPr>
      <w:r w:rsidRPr="00F4255F">
        <w:rPr>
          <w:color w:val="000000"/>
          <w:sz w:val="22"/>
          <w:szCs w:val="22"/>
        </w:rPr>
        <w:t>8.4.5. Извещать немедленно руководителя или его заместителя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14:paraId="76CA31D1" w14:textId="77777777" w:rsidR="00274497" w:rsidRDefault="00C17AB9" w:rsidP="00274497">
      <w:pPr>
        <w:ind w:firstLine="709"/>
        <w:jc w:val="both"/>
        <w:rPr>
          <w:color w:val="000000"/>
          <w:sz w:val="22"/>
          <w:szCs w:val="22"/>
        </w:rPr>
      </w:pPr>
      <w:r w:rsidRPr="00F4255F">
        <w:rPr>
          <w:color w:val="000000"/>
          <w:sz w:val="22"/>
          <w:szCs w:val="22"/>
        </w:rPr>
        <w:t>8.5. 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r w:rsidR="00274497">
        <w:rPr>
          <w:color w:val="000000"/>
          <w:sz w:val="22"/>
          <w:szCs w:val="22"/>
        </w:rPr>
        <w:t xml:space="preserve">                                                             </w:t>
      </w:r>
    </w:p>
    <w:p w14:paraId="4007160A" w14:textId="77777777" w:rsidR="00274497" w:rsidRDefault="00C17AB9" w:rsidP="00274497">
      <w:pPr>
        <w:ind w:firstLine="709"/>
        <w:jc w:val="both"/>
        <w:rPr>
          <w:color w:val="000000"/>
          <w:sz w:val="22"/>
          <w:szCs w:val="22"/>
        </w:rPr>
      </w:pPr>
      <w:r w:rsidRPr="00F4255F">
        <w:rPr>
          <w:color w:val="000000"/>
          <w:sz w:val="22"/>
          <w:szCs w:val="22"/>
        </w:rPr>
        <w:t>8.6. Профком:</w:t>
      </w:r>
      <w:r w:rsidR="00274497">
        <w:rPr>
          <w:color w:val="000000"/>
          <w:sz w:val="22"/>
          <w:szCs w:val="22"/>
        </w:rPr>
        <w:t xml:space="preserve">                                                                                                                                                      </w:t>
      </w:r>
    </w:p>
    <w:p w14:paraId="2B821DA0" w14:textId="77777777" w:rsidR="00274497" w:rsidRDefault="00C17AB9" w:rsidP="00274497">
      <w:pPr>
        <w:ind w:firstLine="709"/>
        <w:jc w:val="both"/>
        <w:rPr>
          <w:color w:val="000000"/>
          <w:sz w:val="22"/>
          <w:szCs w:val="22"/>
        </w:rPr>
      </w:pPr>
      <w:r w:rsidRPr="00F4255F">
        <w:rPr>
          <w:color w:val="000000"/>
          <w:sz w:val="22"/>
          <w:szCs w:val="22"/>
        </w:rPr>
        <w:t>8.6.1. Осуществляет контроль за соблюдением законодательства по охране труда со стороны администрации учреждения.</w:t>
      </w:r>
      <w:r w:rsidR="00274497">
        <w:rPr>
          <w:color w:val="000000"/>
          <w:sz w:val="22"/>
          <w:szCs w:val="22"/>
        </w:rPr>
        <w:t xml:space="preserve">                                                                                                                                  </w:t>
      </w:r>
    </w:p>
    <w:p w14:paraId="611A281A" w14:textId="77777777" w:rsidR="00274497" w:rsidRDefault="00C17AB9" w:rsidP="00274497">
      <w:pPr>
        <w:ind w:firstLine="709"/>
        <w:jc w:val="both"/>
        <w:rPr>
          <w:color w:val="000000"/>
          <w:sz w:val="22"/>
          <w:szCs w:val="22"/>
        </w:rPr>
      </w:pPr>
      <w:r w:rsidRPr="00F4255F">
        <w:rPr>
          <w:color w:val="000000"/>
          <w:sz w:val="22"/>
          <w:szCs w:val="22"/>
        </w:rPr>
        <w:t>8.6.2.  Контролирует своевременную, в соответствии с установленными нормами, выдачу работникам спецодежды, средств индивидуальной защиты, моющих средств.</w:t>
      </w:r>
      <w:r w:rsidR="00274497">
        <w:rPr>
          <w:color w:val="000000"/>
          <w:sz w:val="22"/>
          <w:szCs w:val="22"/>
        </w:rPr>
        <w:t xml:space="preserve">                              </w:t>
      </w:r>
    </w:p>
    <w:p w14:paraId="551A65FC" w14:textId="77777777" w:rsidR="00274497" w:rsidRDefault="00C17AB9" w:rsidP="00274497">
      <w:pPr>
        <w:ind w:firstLine="709"/>
        <w:jc w:val="both"/>
        <w:rPr>
          <w:color w:val="000000"/>
          <w:sz w:val="22"/>
          <w:szCs w:val="22"/>
        </w:rPr>
      </w:pPr>
      <w:r w:rsidRPr="00F4255F">
        <w:rPr>
          <w:color w:val="000000"/>
          <w:sz w:val="22"/>
          <w:szCs w:val="22"/>
        </w:rPr>
        <w:t>8.6.3. Избирает уполномоченных по охране труда.</w:t>
      </w:r>
      <w:r w:rsidR="00274497">
        <w:rPr>
          <w:color w:val="000000"/>
          <w:sz w:val="22"/>
          <w:szCs w:val="22"/>
        </w:rPr>
        <w:t xml:space="preserve">                                                                      </w:t>
      </w:r>
    </w:p>
    <w:p w14:paraId="3238E0A5" w14:textId="77777777" w:rsidR="00274497" w:rsidRDefault="00C17AB9" w:rsidP="00274497">
      <w:pPr>
        <w:ind w:firstLine="709"/>
        <w:jc w:val="both"/>
        <w:rPr>
          <w:color w:val="000000"/>
          <w:sz w:val="22"/>
          <w:szCs w:val="22"/>
        </w:rPr>
      </w:pPr>
      <w:r w:rsidRPr="00F4255F">
        <w:rPr>
          <w:color w:val="000000"/>
          <w:sz w:val="22"/>
          <w:szCs w:val="22"/>
        </w:rPr>
        <w:t>8.6.4.  Принимает участие в создании и работе комиссии по охране труда.</w:t>
      </w:r>
      <w:r w:rsidR="00274497">
        <w:rPr>
          <w:color w:val="000000"/>
          <w:sz w:val="22"/>
          <w:szCs w:val="22"/>
        </w:rPr>
        <w:t xml:space="preserve">                                              </w:t>
      </w:r>
    </w:p>
    <w:p w14:paraId="312C8FA6" w14:textId="77777777" w:rsidR="00274497" w:rsidRDefault="00C17AB9" w:rsidP="00274497">
      <w:pPr>
        <w:ind w:firstLine="709"/>
        <w:jc w:val="both"/>
        <w:rPr>
          <w:color w:val="000000"/>
          <w:sz w:val="22"/>
          <w:szCs w:val="22"/>
        </w:rPr>
      </w:pPr>
      <w:r w:rsidRPr="00F4255F">
        <w:rPr>
          <w:color w:val="000000"/>
          <w:sz w:val="22"/>
          <w:szCs w:val="22"/>
        </w:rPr>
        <w:t>8.6.5. Принимает участие в расследовании несчастных случаев на производстве с работниками учреждения.</w:t>
      </w:r>
      <w:r w:rsidR="00274497">
        <w:rPr>
          <w:color w:val="000000"/>
          <w:sz w:val="22"/>
          <w:szCs w:val="22"/>
        </w:rPr>
        <w:t xml:space="preserve">                                                                                                                          </w:t>
      </w:r>
    </w:p>
    <w:p w14:paraId="1949F26E" w14:textId="77777777" w:rsidR="00274497" w:rsidRDefault="00C17AB9" w:rsidP="00274497">
      <w:pPr>
        <w:ind w:firstLine="709"/>
        <w:jc w:val="both"/>
        <w:rPr>
          <w:color w:val="000000"/>
          <w:sz w:val="22"/>
          <w:szCs w:val="22"/>
        </w:rPr>
      </w:pPr>
      <w:r w:rsidRPr="00F4255F">
        <w:rPr>
          <w:color w:val="000000"/>
          <w:sz w:val="22"/>
          <w:szCs w:val="22"/>
        </w:rPr>
        <w:t>8.6.6. Обращается к работодателю с предложением о привлечении к ответственности лиц, виновных в нарушении требований охраны труда.</w:t>
      </w:r>
      <w:r w:rsidR="00274497">
        <w:rPr>
          <w:color w:val="000000"/>
          <w:sz w:val="22"/>
          <w:szCs w:val="22"/>
        </w:rPr>
        <w:t xml:space="preserve">                                                                                     </w:t>
      </w:r>
    </w:p>
    <w:p w14:paraId="4CA25B0F" w14:textId="77777777" w:rsidR="00274497" w:rsidRDefault="00C17AB9" w:rsidP="00274497">
      <w:pPr>
        <w:ind w:firstLine="709"/>
        <w:jc w:val="both"/>
        <w:rPr>
          <w:color w:val="000000"/>
          <w:sz w:val="22"/>
          <w:szCs w:val="22"/>
        </w:rPr>
      </w:pPr>
      <w:r w:rsidRPr="00F4255F">
        <w:rPr>
          <w:color w:val="000000"/>
          <w:sz w:val="22"/>
          <w:szCs w:val="22"/>
        </w:rPr>
        <w:t>8.6.7. Принимает участие в рассмотрении трудовых споров, связанных с нарушением законодательства об охране труда, обязательств, предусмотренных коллективным договором.</w:t>
      </w:r>
    </w:p>
    <w:p w14:paraId="678889CF" w14:textId="49E0B591" w:rsidR="00C17AB9" w:rsidRPr="00F4255F" w:rsidRDefault="00C17AB9" w:rsidP="00274497">
      <w:pPr>
        <w:ind w:firstLine="709"/>
        <w:jc w:val="both"/>
        <w:rPr>
          <w:color w:val="000000"/>
          <w:sz w:val="22"/>
          <w:szCs w:val="22"/>
        </w:rPr>
      </w:pPr>
      <w:r w:rsidRPr="00F4255F">
        <w:rPr>
          <w:color w:val="000000"/>
          <w:sz w:val="22"/>
          <w:szCs w:val="22"/>
        </w:rPr>
        <w:t>8.6.8. В случае грубых нарушений требований охраны труда (отсутствие нормальной освещенности и вентиляции, низкая температура в помещениях, повышенный шум и т.д.) требует от администрации приостановления работ до устранения выявленных нарушений. Приостановка работ осуществляется после официального уведомления администрации.</w:t>
      </w:r>
    </w:p>
    <w:p w14:paraId="6E97A8DC" w14:textId="77777777" w:rsidR="00FA2CF0" w:rsidRPr="005B47C7" w:rsidRDefault="00FA2CF0" w:rsidP="00C17AB9">
      <w:pPr>
        <w:pStyle w:val="4"/>
        <w:ind w:firstLine="0"/>
        <w:rPr>
          <w:color w:val="000000"/>
          <w:sz w:val="22"/>
          <w:szCs w:val="22"/>
        </w:rPr>
      </w:pPr>
    </w:p>
    <w:p w14:paraId="7C1BB1AD" w14:textId="1E063122" w:rsidR="00C17AB9" w:rsidRPr="00F4255F" w:rsidRDefault="00C17AB9" w:rsidP="00C17AB9">
      <w:pPr>
        <w:pStyle w:val="4"/>
        <w:ind w:firstLine="0"/>
        <w:rPr>
          <w:color w:val="000000"/>
          <w:sz w:val="22"/>
          <w:szCs w:val="22"/>
        </w:rPr>
      </w:pPr>
      <w:r w:rsidRPr="00F4255F">
        <w:rPr>
          <w:color w:val="000000"/>
          <w:sz w:val="22"/>
          <w:szCs w:val="22"/>
          <w:lang w:val="en-US"/>
        </w:rPr>
        <w:t>I</w:t>
      </w:r>
      <w:r w:rsidRPr="00F4255F">
        <w:rPr>
          <w:b w:val="0"/>
          <w:color w:val="000000"/>
          <w:sz w:val="22"/>
          <w:szCs w:val="22"/>
        </w:rPr>
        <w:t>Х</w:t>
      </w:r>
      <w:r w:rsidRPr="00F4255F">
        <w:rPr>
          <w:color w:val="000000"/>
          <w:sz w:val="22"/>
          <w:szCs w:val="22"/>
        </w:rPr>
        <w:t>.</w:t>
      </w:r>
      <w:r w:rsidRPr="00F4255F">
        <w:rPr>
          <w:b w:val="0"/>
          <w:color w:val="000000"/>
          <w:sz w:val="22"/>
          <w:szCs w:val="22"/>
        </w:rPr>
        <w:t xml:space="preserve"> </w:t>
      </w:r>
      <w:r w:rsidRPr="00F4255F">
        <w:rPr>
          <w:color w:val="000000"/>
          <w:sz w:val="22"/>
          <w:szCs w:val="22"/>
        </w:rPr>
        <w:t xml:space="preserve">СОЦИАЛЬНЫЕ ГАРАНТИИ, ЛЬГОТЫ И КОМПЕНСАЦИИ        </w:t>
      </w:r>
    </w:p>
    <w:p w14:paraId="4D7C24C5" w14:textId="77777777" w:rsidR="00C17AB9" w:rsidRPr="00F4255F" w:rsidRDefault="00C17AB9" w:rsidP="00C17AB9">
      <w:pPr>
        <w:jc w:val="both"/>
        <w:rPr>
          <w:color w:val="000000"/>
          <w:sz w:val="22"/>
          <w:szCs w:val="22"/>
        </w:rPr>
      </w:pPr>
      <w:r w:rsidRPr="00F4255F">
        <w:rPr>
          <w:color w:val="000000"/>
          <w:sz w:val="22"/>
          <w:szCs w:val="22"/>
        </w:rPr>
        <w:t xml:space="preserve">        9.1. Стороны договорились осуществлять меры по реализации и расширению льгот и гарантий работников учреждения.</w:t>
      </w:r>
    </w:p>
    <w:p w14:paraId="2E9B7B33" w14:textId="542CE98B" w:rsidR="00C17AB9" w:rsidRPr="00F4255F" w:rsidRDefault="00274497" w:rsidP="00274497">
      <w:pPr>
        <w:jc w:val="both"/>
        <w:rPr>
          <w:color w:val="000000"/>
          <w:sz w:val="22"/>
          <w:szCs w:val="22"/>
        </w:rPr>
      </w:pPr>
      <w:r>
        <w:rPr>
          <w:color w:val="000000"/>
          <w:sz w:val="22"/>
          <w:szCs w:val="22"/>
        </w:rPr>
        <w:t xml:space="preserve">       </w:t>
      </w:r>
      <w:r w:rsidR="00C17AB9" w:rsidRPr="00F4255F">
        <w:rPr>
          <w:color w:val="000000"/>
          <w:sz w:val="22"/>
          <w:szCs w:val="22"/>
        </w:rPr>
        <w:t>9.2. Стороны подтверждают:</w:t>
      </w:r>
    </w:p>
    <w:p w14:paraId="1DD22101" w14:textId="77777777" w:rsidR="00C17AB9" w:rsidRPr="00F4255F" w:rsidRDefault="00C17AB9" w:rsidP="00C17AB9">
      <w:pPr>
        <w:jc w:val="both"/>
        <w:rPr>
          <w:color w:val="000000"/>
          <w:sz w:val="22"/>
          <w:szCs w:val="22"/>
        </w:rPr>
      </w:pPr>
      <w:r w:rsidRPr="00F4255F">
        <w:rPr>
          <w:color w:val="000000"/>
          <w:sz w:val="22"/>
          <w:szCs w:val="22"/>
        </w:rPr>
        <w:t xml:space="preserve">       9.2.1. Работникам учреждения при выходе на пенсию выплачивается единовременное материальное вознаграждение в пределах средств, направляемых на оплату труда.</w:t>
      </w:r>
    </w:p>
    <w:p w14:paraId="2148F629" w14:textId="77777777" w:rsidR="00C17AB9" w:rsidRPr="00F4255F" w:rsidRDefault="00C17AB9" w:rsidP="00C17AB9">
      <w:pPr>
        <w:jc w:val="both"/>
        <w:rPr>
          <w:color w:val="000000"/>
          <w:sz w:val="22"/>
          <w:szCs w:val="22"/>
        </w:rPr>
      </w:pPr>
      <w:r w:rsidRPr="00F4255F">
        <w:rPr>
          <w:color w:val="000000"/>
          <w:sz w:val="22"/>
          <w:szCs w:val="22"/>
        </w:rPr>
        <w:t xml:space="preserve">       9.2.2. Работнику, имеющему детей-инвалидов в возрасте до 18 лет, предоставляются 4 дополнительных оплачиваемых Фондом социального страхования выходных дня в месяц, предусмотренных законодательством (не в счет свободного дня работника). Оплата замещения этого работника осуществляется за счет фонда оплаты труда учреждения.</w:t>
      </w:r>
    </w:p>
    <w:p w14:paraId="6FB893ED" w14:textId="77777777" w:rsidR="00FA2CF0" w:rsidRDefault="00FA2CF0" w:rsidP="00C17AB9">
      <w:pPr>
        <w:jc w:val="both"/>
        <w:rPr>
          <w:b/>
          <w:color w:val="000000"/>
          <w:sz w:val="22"/>
          <w:szCs w:val="22"/>
        </w:rPr>
      </w:pPr>
    </w:p>
    <w:p w14:paraId="578968E4" w14:textId="77777777" w:rsidR="00FA2CF0" w:rsidRDefault="00FA2CF0" w:rsidP="00C17AB9">
      <w:pPr>
        <w:jc w:val="both"/>
        <w:rPr>
          <w:b/>
          <w:color w:val="000000"/>
          <w:sz w:val="22"/>
          <w:szCs w:val="22"/>
        </w:rPr>
      </w:pPr>
    </w:p>
    <w:p w14:paraId="3AD6A9C9" w14:textId="77777777" w:rsidR="00FA2CF0" w:rsidRDefault="00FA2CF0" w:rsidP="00C17AB9">
      <w:pPr>
        <w:jc w:val="both"/>
        <w:rPr>
          <w:b/>
          <w:color w:val="000000"/>
          <w:sz w:val="22"/>
          <w:szCs w:val="22"/>
        </w:rPr>
      </w:pPr>
    </w:p>
    <w:p w14:paraId="071851B9" w14:textId="4D89CEFD" w:rsidR="00C17AB9" w:rsidRPr="00F4255F" w:rsidRDefault="00C17AB9" w:rsidP="00C17AB9">
      <w:pPr>
        <w:jc w:val="both"/>
        <w:rPr>
          <w:b/>
          <w:color w:val="000000"/>
          <w:sz w:val="22"/>
          <w:szCs w:val="22"/>
        </w:rPr>
      </w:pPr>
      <w:r w:rsidRPr="00F4255F">
        <w:rPr>
          <w:b/>
          <w:color w:val="000000"/>
          <w:sz w:val="22"/>
          <w:szCs w:val="22"/>
        </w:rPr>
        <w:t>Х. ДОПОЛНИТЕЛЬНЫЕ ГАРАНТИИ МОЛОДЕЖИ</w:t>
      </w:r>
    </w:p>
    <w:p w14:paraId="4B03DCFB" w14:textId="77777777" w:rsidR="00C17AB9" w:rsidRPr="00F4255F" w:rsidRDefault="00C17AB9" w:rsidP="00C17AB9">
      <w:pPr>
        <w:ind w:firstLine="567"/>
        <w:jc w:val="both"/>
        <w:rPr>
          <w:color w:val="000000"/>
          <w:sz w:val="22"/>
          <w:szCs w:val="22"/>
        </w:rPr>
      </w:pPr>
      <w:r w:rsidRPr="00F4255F">
        <w:rPr>
          <w:color w:val="000000"/>
          <w:sz w:val="22"/>
          <w:szCs w:val="22"/>
        </w:rPr>
        <w:t xml:space="preserve">10.1. Стороны: </w:t>
      </w:r>
    </w:p>
    <w:p w14:paraId="6E415A8E" w14:textId="77777777" w:rsidR="00C17AB9" w:rsidRPr="00F4255F" w:rsidRDefault="00C17AB9" w:rsidP="00C17AB9">
      <w:pPr>
        <w:ind w:firstLine="567"/>
        <w:jc w:val="both"/>
        <w:rPr>
          <w:color w:val="000000"/>
          <w:sz w:val="22"/>
          <w:szCs w:val="22"/>
        </w:rPr>
      </w:pPr>
      <w:r w:rsidRPr="00F4255F">
        <w:rPr>
          <w:color w:val="000000"/>
          <w:sz w:val="22"/>
          <w:szCs w:val="22"/>
        </w:rPr>
        <w:t>10.1.1. Гарантируют предоставление молодым работникам предусмотренных законом социальных льгот и гарантий.</w:t>
      </w:r>
    </w:p>
    <w:p w14:paraId="5C3BDD77" w14:textId="77777777" w:rsidR="00C17AB9" w:rsidRPr="00F4255F" w:rsidRDefault="00C17AB9" w:rsidP="00C17AB9">
      <w:pPr>
        <w:ind w:firstLine="567"/>
        <w:jc w:val="both"/>
        <w:rPr>
          <w:color w:val="000000"/>
          <w:sz w:val="22"/>
          <w:szCs w:val="22"/>
        </w:rPr>
      </w:pPr>
      <w:r w:rsidRPr="00F4255F">
        <w:rPr>
          <w:color w:val="000000"/>
          <w:sz w:val="22"/>
          <w:szCs w:val="22"/>
        </w:rPr>
        <w:t>10.1.2. Способствуют созданию в учреждении совета молодых педагогов.</w:t>
      </w:r>
    </w:p>
    <w:p w14:paraId="7FABFD03" w14:textId="77777777" w:rsidR="00C17AB9" w:rsidRPr="00F4255F" w:rsidRDefault="00C17AB9" w:rsidP="00C17AB9">
      <w:pPr>
        <w:ind w:firstLine="567"/>
        <w:jc w:val="both"/>
        <w:rPr>
          <w:color w:val="000000"/>
          <w:sz w:val="22"/>
          <w:szCs w:val="22"/>
        </w:rPr>
      </w:pPr>
      <w:r w:rsidRPr="00F4255F">
        <w:rPr>
          <w:color w:val="000000"/>
          <w:sz w:val="22"/>
          <w:szCs w:val="22"/>
        </w:rPr>
        <w:t xml:space="preserve">10.1.3. Практикуют институт наставничества. </w:t>
      </w:r>
    </w:p>
    <w:p w14:paraId="041653AE" w14:textId="77777777" w:rsidR="00C17AB9" w:rsidRPr="00F4255F" w:rsidRDefault="00C17AB9" w:rsidP="00C17AB9">
      <w:pPr>
        <w:ind w:firstLine="567"/>
        <w:jc w:val="both"/>
        <w:rPr>
          <w:color w:val="000000"/>
          <w:sz w:val="22"/>
          <w:szCs w:val="22"/>
        </w:rPr>
      </w:pPr>
      <w:r w:rsidRPr="00F4255F">
        <w:rPr>
          <w:color w:val="000000"/>
          <w:sz w:val="22"/>
          <w:szCs w:val="22"/>
        </w:rPr>
        <w:t xml:space="preserve">10.1.4. Предоставляют общедоступную бесплатную юридическую помощь молодым работникам по всему кругу вопросов законодательства о труде. </w:t>
      </w:r>
    </w:p>
    <w:p w14:paraId="6794E9CA" w14:textId="77777777" w:rsidR="00C17AB9" w:rsidRPr="00F4255F" w:rsidRDefault="00C17AB9" w:rsidP="00C17AB9">
      <w:pPr>
        <w:ind w:firstLine="567"/>
        <w:jc w:val="both"/>
        <w:rPr>
          <w:color w:val="000000"/>
          <w:sz w:val="22"/>
          <w:szCs w:val="22"/>
        </w:rPr>
      </w:pPr>
      <w:r w:rsidRPr="00F4255F">
        <w:rPr>
          <w:color w:val="000000"/>
          <w:sz w:val="22"/>
          <w:szCs w:val="22"/>
        </w:rPr>
        <w:t>10.2. Стороны договорились:</w:t>
      </w:r>
    </w:p>
    <w:p w14:paraId="56D9D155" w14:textId="77777777" w:rsidR="00C17AB9" w:rsidRPr="00F4255F" w:rsidRDefault="00C17AB9" w:rsidP="00C17AB9">
      <w:pPr>
        <w:ind w:firstLine="567"/>
        <w:jc w:val="both"/>
        <w:rPr>
          <w:color w:val="000000"/>
          <w:sz w:val="22"/>
          <w:szCs w:val="22"/>
        </w:rPr>
      </w:pPr>
      <w:r w:rsidRPr="00F4255F">
        <w:rPr>
          <w:color w:val="000000"/>
          <w:sz w:val="22"/>
          <w:szCs w:val="22"/>
        </w:rPr>
        <w:t>10.2.1. Содействовать успешному прохождению аттестации молодых специалистов.</w:t>
      </w:r>
    </w:p>
    <w:p w14:paraId="7D4099BE" w14:textId="77777777" w:rsidR="00C17AB9" w:rsidRPr="00F4255F" w:rsidRDefault="00C17AB9" w:rsidP="00C17AB9">
      <w:pPr>
        <w:ind w:firstLine="567"/>
        <w:jc w:val="both"/>
        <w:rPr>
          <w:color w:val="000000"/>
          <w:sz w:val="22"/>
          <w:szCs w:val="22"/>
        </w:rPr>
      </w:pPr>
      <w:r w:rsidRPr="00F4255F">
        <w:rPr>
          <w:color w:val="000000"/>
          <w:sz w:val="22"/>
          <w:szCs w:val="22"/>
        </w:rPr>
        <w:t xml:space="preserve">10.2.2. Проводит работу по упорядочению режима работы молодых учителей и воспитателей с целью создания условий для их успешной психолого- педагогической адаптации, высвобождения времени для профессионального роста. </w:t>
      </w:r>
    </w:p>
    <w:p w14:paraId="3257157F" w14:textId="77777777" w:rsidR="00C17AB9" w:rsidRPr="00F4255F" w:rsidRDefault="00C17AB9" w:rsidP="00C17AB9">
      <w:pPr>
        <w:ind w:firstLine="567"/>
        <w:jc w:val="both"/>
        <w:rPr>
          <w:color w:val="000000"/>
          <w:sz w:val="22"/>
          <w:szCs w:val="22"/>
        </w:rPr>
      </w:pPr>
      <w:r w:rsidRPr="00F4255F">
        <w:rPr>
          <w:color w:val="000000"/>
          <w:sz w:val="22"/>
          <w:szCs w:val="22"/>
        </w:rPr>
        <w:t>10.3. Работодатель:</w:t>
      </w:r>
    </w:p>
    <w:p w14:paraId="51E06C32" w14:textId="77777777" w:rsidR="00C17AB9" w:rsidRPr="00F4255F" w:rsidRDefault="00C17AB9" w:rsidP="00C17AB9">
      <w:pPr>
        <w:ind w:firstLine="567"/>
        <w:jc w:val="both"/>
        <w:rPr>
          <w:color w:val="000000"/>
          <w:sz w:val="22"/>
          <w:szCs w:val="22"/>
        </w:rPr>
      </w:pPr>
      <w:r w:rsidRPr="00F4255F">
        <w:rPr>
          <w:color w:val="000000"/>
          <w:sz w:val="22"/>
          <w:szCs w:val="22"/>
        </w:rPr>
        <w:t>10.3.1. Устанавливает повышающий коэффициент к ставке заработной платы (окладу) молодым специалистам, впервые приступившим к работе после окончания учреждений высшего или среднего профессионального образования, в размере 0,20 за фактическую нагрузку в течение трех лет. Данная выплата сохраняется до прохождения молодым специалистом аттестации на квалификационную категорию.</w:t>
      </w:r>
    </w:p>
    <w:p w14:paraId="29A3A9CF" w14:textId="77777777" w:rsidR="00C17AB9" w:rsidRPr="00F4255F" w:rsidRDefault="00C17AB9" w:rsidP="00C17AB9">
      <w:pPr>
        <w:ind w:firstLine="567"/>
        <w:jc w:val="both"/>
        <w:rPr>
          <w:i/>
          <w:color w:val="000000"/>
          <w:sz w:val="22"/>
          <w:szCs w:val="22"/>
        </w:rPr>
      </w:pPr>
      <w:r w:rsidRPr="00F4255F">
        <w:rPr>
          <w:color w:val="000000"/>
          <w:sz w:val="22"/>
          <w:szCs w:val="22"/>
        </w:rPr>
        <w:t xml:space="preserve">10.3.2. Устанавливает педагогическим работникам, закончившим учреждения высшего и(или) среднего профессионального образования, имеющим учебную (педагогическую) нагрузку не менее одной тарифной ставки и приступившим в год окончания обучения к работе на педагогической должности в учреждении, единовременную стимулирующую выплату в размере от одной до четырех ставок заработной платы (окладов), в зависимости от квалификационного уровня занимаемой должности, отнесенной к профессиональной квалификационной группы. </w:t>
      </w:r>
    </w:p>
    <w:p w14:paraId="06B63668" w14:textId="77777777" w:rsidR="00C17AB9" w:rsidRPr="00F4255F" w:rsidRDefault="00C17AB9" w:rsidP="00C17AB9">
      <w:pPr>
        <w:pStyle w:val="HTML"/>
        <w:ind w:firstLine="567"/>
        <w:jc w:val="both"/>
        <w:rPr>
          <w:rFonts w:ascii="Times New Roman" w:hAnsi="Times New Roman"/>
          <w:color w:val="000000"/>
          <w:sz w:val="22"/>
          <w:szCs w:val="22"/>
        </w:rPr>
      </w:pPr>
      <w:r w:rsidRPr="00F4255F">
        <w:rPr>
          <w:rFonts w:ascii="Times New Roman" w:hAnsi="Times New Roman"/>
          <w:color w:val="000000"/>
          <w:sz w:val="22"/>
          <w:szCs w:val="22"/>
        </w:rPr>
        <w:t>10.3.</w:t>
      </w:r>
      <w:r w:rsidRPr="00F4255F">
        <w:rPr>
          <w:rFonts w:ascii="Times New Roman" w:hAnsi="Times New Roman"/>
          <w:color w:val="000000"/>
          <w:sz w:val="22"/>
          <w:szCs w:val="22"/>
          <w:lang w:val="ru-RU"/>
        </w:rPr>
        <w:t>3</w:t>
      </w:r>
      <w:r w:rsidRPr="00F4255F">
        <w:rPr>
          <w:rFonts w:ascii="Times New Roman" w:hAnsi="Times New Roman"/>
          <w:color w:val="000000"/>
          <w:sz w:val="22"/>
          <w:szCs w:val="22"/>
        </w:rPr>
        <w:t>. Статус молодого специалиста возникает у выпускника  учреждения профессионального образования, впервые приступившего к трудовой деятельности, со дня заключения им трудового договора с образовательным учреждением по основному месту работы.</w:t>
      </w:r>
    </w:p>
    <w:p w14:paraId="1751DCD8" w14:textId="77777777" w:rsidR="00C17AB9" w:rsidRPr="00F4255F" w:rsidRDefault="00C17AB9" w:rsidP="00C17AB9">
      <w:pPr>
        <w:pStyle w:val="HTML"/>
        <w:ind w:firstLine="567"/>
        <w:jc w:val="both"/>
        <w:rPr>
          <w:rFonts w:ascii="Times New Roman" w:hAnsi="Times New Roman"/>
          <w:color w:val="000000"/>
          <w:sz w:val="22"/>
          <w:szCs w:val="22"/>
        </w:rPr>
      </w:pPr>
      <w:r w:rsidRPr="00F4255F">
        <w:rPr>
          <w:rFonts w:ascii="Times New Roman" w:hAnsi="Times New Roman"/>
          <w:color w:val="000000"/>
          <w:sz w:val="22"/>
          <w:szCs w:val="22"/>
        </w:rPr>
        <w:t xml:space="preserve">Статус молодого специалиста действует в течение трех лет. </w:t>
      </w:r>
    </w:p>
    <w:p w14:paraId="3A9212A0" w14:textId="77777777" w:rsidR="00C17AB9" w:rsidRPr="00F4255F" w:rsidRDefault="00C17AB9" w:rsidP="00C17AB9">
      <w:pPr>
        <w:pStyle w:val="HTML"/>
        <w:ind w:firstLine="567"/>
        <w:jc w:val="both"/>
        <w:rPr>
          <w:rFonts w:ascii="Times New Roman" w:hAnsi="Times New Roman"/>
          <w:color w:val="000000"/>
          <w:sz w:val="22"/>
          <w:szCs w:val="22"/>
        </w:rPr>
      </w:pPr>
      <w:r w:rsidRPr="00F4255F">
        <w:rPr>
          <w:rFonts w:ascii="Times New Roman" w:hAnsi="Times New Roman"/>
          <w:color w:val="000000"/>
          <w:sz w:val="22"/>
          <w:szCs w:val="22"/>
        </w:rPr>
        <w:t>Молодым специалистом также признается работник, находящийся в трудовых отношениях с работодателем и впервые приступивший к работе в педагогической должности после окончания учреждения высшего или среднего профессионального образования.</w:t>
      </w:r>
    </w:p>
    <w:p w14:paraId="10E15AE5" w14:textId="77777777" w:rsidR="00C17AB9" w:rsidRPr="00F4255F" w:rsidRDefault="00C17AB9" w:rsidP="00C17AB9">
      <w:pPr>
        <w:pStyle w:val="HTML"/>
        <w:ind w:firstLine="567"/>
        <w:jc w:val="both"/>
        <w:rPr>
          <w:rFonts w:ascii="Times New Roman" w:hAnsi="Times New Roman"/>
          <w:color w:val="000000"/>
          <w:sz w:val="22"/>
          <w:szCs w:val="22"/>
        </w:rPr>
      </w:pPr>
      <w:r w:rsidRPr="00F4255F">
        <w:rPr>
          <w:rFonts w:ascii="Times New Roman" w:hAnsi="Times New Roman"/>
          <w:color w:val="000000"/>
          <w:sz w:val="22"/>
          <w:szCs w:val="22"/>
        </w:rPr>
        <w:t>Статус молодого специалиста сохраняется или продлевается (на срок до трех лет) в следующих случаях:</w:t>
      </w:r>
    </w:p>
    <w:p w14:paraId="3068C3B5" w14:textId="77777777" w:rsidR="00C17AB9" w:rsidRPr="00F4255F" w:rsidRDefault="00C17AB9" w:rsidP="00C17AB9">
      <w:pPr>
        <w:pStyle w:val="HTML"/>
        <w:tabs>
          <w:tab w:val="clear" w:pos="916"/>
          <w:tab w:val="left" w:pos="0"/>
        </w:tabs>
        <w:ind w:firstLine="993"/>
        <w:jc w:val="both"/>
        <w:rPr>
          <w:rFonts w:ascii="Times New Roman" w:hAnsi="Times New Roman"/>
          <w:color w:val="000000"/>
          <w:sz w:val="22"/>
          <w:szCs w:val="22"/>
        </w:rPr>
      </w:pPr>
      <w:r w:rsidRPr="00F4255F">
        <w:rPr>
          <w:rFonts w:ascii="Times New Roman" w:hAnsi="Times New Roman"/>
          <w:color w:val="000000"/>
          <w:sz w:val="22"/>
          <w:szCs w:val="22"/>
        </w:rPr>
        <w:t>- призыв на военную службу или направление на заменяющую ее альтернативную гражданскую службу;</w:t>
      </w:r>
    </w:p>
    <w:p w14:paraId="3E28B94A" w14:textId="77777777" w:rsidR="00C17AB9" w:rsidRPr="00F4255F" w:rsidRDefault="00C17AB9" w:rsidP="00C17AB9">
      <w:pPr>
        <w:pStyle w:val="HTML"/>
        <w:tabs>
          <w:tab w:val="clear" w:pos="916"/>
          <w:tab w:val="left" w:pos="0"/>
        </w:tabs>
        <w:ind w:firstLine="993"/>
        <w:jc w:val="both"/>
        <w:rPr>
          <w:rFonts w:ascii="Times New Roman" w:hAnsi="Times New Roman"/>
          <w:color w:val="000000"/>
          <w:sz w:val="22"/>
          <w:szCs w:val="22"/>
        </w:rPr>
      </w:pPr>
      <w:r w:rsidRPr="00F4255F">
        <w:rPr>
          <w:rFonts w:ascii="Times New Roman" w:hAnsi="Times New Roman"/>
          <w:color w:val="000000"/>
          <w:sz w:val="22"/>
          <w:szCs w:val="22"/>
        </w:rPr>
        <w:t>- переход работника в другое образовательное учреждение республики;</w:t>
      </w:r>
    </w:p>
    <w:p w14:paraId="3B59311D" w14:textId="77777777" w:rsidR="00C17AB9" w:rsidRPr="00F4255F" w:rsidRDefault="00C17AB9" w:rsidP="00C17AB9">
      <w:pPr>
        <w:pStyle w:val="HTML"/>
        <w:tabs>
          <w:tab w:val="clear" w:pos="916"/>
          <w:tab w:val="left" w:pos="0"/>
        </w:tabs>
        <w:ind w:firstLine="993"/>
        <w:jc w:val="both"/>
        <w:rPr>
          <w:rFonts w:ascii="Times New Roman" w:hAnsi="Times New Roman"/>
          <w:color w:val="000000"/>
          <w:sz w:val="22"/>
          <w:szCs w:val="22"/>
        </w:rPr>
      </w:pPr>
      <w:r w:rsidRPr="00F4255F">
        <w:rPr>
          <w:rFonts w:ascii="Times New Roman" w:hAnsi="Times New Roman"/>
          <w:color w:val="000000"/>
          <w:sz w:val="22"/>
          <w:szCs w:val="22"/>
        </w:rPr>
        <w:t>- направление в очную аспирантуру для подготовки и защиты кандидатской диссертации на срок не более трех лет;</w:t>
      </w:r>
    </w:p>
    <w:p w14:paraId="67BDE838" w14:textId="77777777" w:rsidR="00C17AB9" w:rsidRPr="008B6A0D" w:rsidRDefault="00C17AB9" w:rsidP="00C17AB9">
      <w:pPr>
        <w:pStyle w:val="HTML"/>
        <w:tabs>
          <w:tab w:val="clear" w:pos="916"/>
          <w:tab w:val="left" w:pos="0"/>
        </w:tabs>
        <w:ind w:firstLine="993"/>
        <w:jc w:val="both"/>
        <w:rPr>
          <w:rFonts w:ascii="Times New Roman" w:hAnsi="Times New Roman"/>
          <w:color w:val="000000"/>
          <w:sz w:val="22"/>
          <w:szCs w:val="22"/>
          <w:lang w:val="ru-RU"/>
        </w:rPr>
      </w:pPr>
      <w:r w:rsidRPr="00F4255F">
        <w:rPr>
          <w:rFonts w:ascii="Times New Roman" w:hAnsi="Times New Roman"/>
          <w:color w:val="000000"/>
          <w:sz w:val="22"/>
          <w:szCs w:val="22"/>
        </w:rPr>
        <w:t>- нахождение в отпуске по уходу за ребенком до достижения им возраста трех лет</w:t>
      </w:r>
      <w:r w:rsidRPr="00F4255F">
        <w:rPr>
          <w:rFonts w:ascii="Times New Roman" w:hAnsi="Times New Roman"/>
          <w:color w:val="000000"/>
          <w:sz w:val="22"/>
          <w:szCs w:val="22"/>
          <w:lang w:val="ru-RU"/>
        </w:rPr>
        <w:t>.</w:t>
      </w:r>
    </w:p>
    <w:p w14:paraId="7B829F81" w14:textId="77777777" w:rsidR="00C17AB9" w:rsidRPr="00F4255F" w:rsidRDefault="00C17AB9" w:rsidP="00C17AB9">
      <w:pPr>
        <w:pStyle w:val="4"/>
        <w:ind w:firstLine="0"/>
        <w:rPr>
          <w:color w:val="000000"/>
          <w:sz w:val="22"/>
          <w:szCs w:val="22"/>
        </w:rPr>
      </w:pPr>
      <w:r w:rsidRPr="00F4255F">
        <w:rPr>
          <w:color w:val="000000"/>
          <w:sz w:val="22"/>
          <w:szCs w:val="22"/>
        </w:rPr>
        <w:t>Х</w:t>
      </w:r>
      <w:r w:rsidRPr="00F4255F">
        <w:rPr>
          <w:color w:val="000000"/>
          <w:sz w:val="22"/>
          <w:szCs w:val="22"/>
          <w:lang w:val="en-US"/>
        </w:rPr>
        <w:t>I</w:t>
      </w:r>
      <w:r w:rsidRPr="00F4255F">
        <w:rPr>
          <w:color w:val="000000"/>
          <w:sz w:val="22"/>
          <w:szCs w:val="22"/>
        </w:rPr>
        <w:t>.  ГАРАНТИИ ПРОФСОЮЗНОЙ ДЕЯТЕЛЬНОСТИ</w:t>
      </w:r>
    </w:p>
    <w:p w14:paraId="5D2E1F08" w14:textId="77777777" w:rsidR="00C17AB9" w:rsidRPr="00F4255F" w:rsidRDefault="00C17AB9" w:rsidP="00C17AB9">
      <w:pPr>
        <w:ind w:firstLine="567"/>
        <w:jc w:val="both"/>
        <w:rPr>
          <w:color w:val="000000"/>
          <w:sz w:val="22"/>
          <w:szCs w:val="22"/>
        </w:rPr>
      </w:pPr>
      <w:r w:rsidRPr="00F4255F">
        <w:rPr>
          <w:color w:val="000000"/>
          <w:sz w:val="22"/>
          <w:szCs w:val="22"/>
        </w:rPr>
        <w:t xml:space="preserve">11.1. Стороны подтверждают, что права и гарантии деятельности профкома определяются законодательством Российской Федерации и Республики Башкортостан. </w:t>
      </w:r>
    </w:p>
    <w:p w14:paraId="4D6969D2" w14:textId="77777777" w:rsidR="00C17AB9" w:rsidRPr="00F4255F" w:rsidRDefault="00C17AB9" w:rsidP="00C17AB9">
      <w:pPr>
        <w:pStyle w:val="aa"/>
        <w:ind w:firstLine="567"/>
        <w:rPr>
          <w:color w:val="000000"/>
          <w:sz w:val="22"/>
          <w:szCs w:val="22"/>
        </w:rPr>
      </w:pPr>
      <w:r w:rsidRPr="00F4255F">
        <w:rPr>
          <w:color w:val="000000"/>
          <w:sz w:val="22"/>
          <w:szCs w:val="22"/>
        </w:rPr>
        <w:t>11.2. Работодатель:</w:t>
      </w:r>
    </w:p>
    <w:p w14:paraId="600D770D" w14:textId="77777777" w:rsidR="00C17AB9" w:rsidRPr="00F4255F" w:rsidRDefault="00C17AB9" w:rsidP="00C17AB9">
      <w:pPr>
        <w:pStyle w:val="aa"/>
        <w:ind w:firstLine="567"/>
        <w:rPr>
          <w:color w:val="000000"/>
          <w:sz w:val="22"/>
          <w:szCs w:val="22"/>
        </w:rPr>
      </w:pPr>
      <w:r w:rsidRPr="00F4255F">
        <w:rPr>
          <w:color w:val="000000"/>
          <w:sz w:val="22"/>
          <w:szCs w:val="22"/>
        </w:rPr>
        <w:lastRenderedPageBreak/>
        <w:t>11.2.1. Включает по уполномочию работников представителей профкома в состав членов коллегиальных органов управления учреждением.</w:t>
      </w:r>
    </w:p>
    <w:p w14:paraId="7F9D1EC9" w14:textId="77777777" w:rsidR="00C17AB9" w:rsidRPr="00F4255F" w:rsidRDefault="00C17AB9" w:rsidP="00C17AB9">
      <w:pPr>
        <w:pStyle w:val="aa"/>
        <w:ind w:firstLine="567"/>
        <w:rPr>
          <w:color w:val="000000"/>
          <w:sz w:val="22"/>
          <w:szCs w:val="22"/>
        </w:rPr>
      </w:pPr>
      <w:r w:rsidRPr="00F4255F">
        <w:rPr>
          <w:color w:val="000000"/>
          <w:sz w:val="22"/>
          <w:szCs w:val="22"/>
        </w:rPr>
        <w:t>11.2.2. Способствует:</w:t>
      </w:r>
    </w:p>
    <w:p w14:paraId="49B308E5" w14:textId="77777777" w:rsidR="00C17AB9" w:rsidRPr="00F4255F" w:rsidRDefault="00C17AB9" w:rsidP="00C17AB9">
      <w:pPr>
        <w:pStyle w:val="aa"/>
        <w:numPr>
          <w:ilvl w:val="0"/>
          <w:numId w:val="5"/>
        </w:numPr>
        <w:tabs>
          <w:tab w:val="clear" w:pos="1827"/>
          <w:tab w:val="num" w:pos="0"/>
        </w:tabs>
        <w:ind w:left="0" w:firstLine="1467"/>
        <w:rPr>
          <w:color w:val="000000"/>
          <w:sz w:val="22"/>
          <w:szCs w:val="22"/>
        </w:rPr>
      </w:pPr>
      <w:r w:rsidRPr="00F4255F">
        <w:rPr>
          <w:color w:val="000000"/>
          <w:sz w:val="22"/>
          <w:szCs w:val="22"/>
        </w:rPr>
        <w:t xml:space="preserve">осуществлению правовыми и техническими инспекторами </w:t>
      </w:r>
      <w:proofErr w:type="spellStart"/>
      <w:r w:rsidRPr="00F4255F">
        <w:rPr>
          <w:color w:val="000000"/>
          <w:sz w:val="22"/>
          <w:szCs w:val="22"/>
        </w:rPr>
        <w:t>рескома</w:t>
      </w:r>
      <w:proofErr w:type="spellEnd"/>
      <w:r w:rsidRPr="00F4255F">
        <w:rPr>
          <w:color w:val="000000"/>
          <w:sz w:val="22"/>
          <w:szCs w:val="22"/>
        </w:rPr>
        <w:t xml:space="preserve"> Профсоюза, в том числе внештатными, контроля за соблюдением трудового законодательства в учреждении в соответствии с действующим законодательством и Положениями об инспекциях;</w:t>
      </w:r>
    </w:p>
    <w:p w14:paraId="7469070A" w14:textId="77777777" w:rsidR="00C17AB9" w:rsidRPr="00F4255F" w:rsidRDefault="00C17AB9" w:rsidP="00C17AB9">
      <w:pPr>
        <w:pStyle w:val="aa"/>
        <w:numPr>
          <w:ilvl w:val="0"/>
          <w:numId w:val="5"/>
        </w:numPr>
        <w:tabs>
          <w:tab w:val="clear" w:pos="1827"/>
          <w:tab w:val="num" w:pos="0"/>
        </w:tabs>
        <w:ind w:left="0" w:firstLine="1467"/>
        <w:rPr>
          <w:color w:val="000000"/>
          <w:sz w:val="22"/>
          <w:szCs w:val="22"/>
        </w:rPr>
      </w:pPr>
      <w:r w:rsidRPr="00F4255F">
        <w:rPr>
          <w:color w:val="000000"/>
          <w:sz w:val="22"/>
          <w:szCs w:val="22"/>
        </w:rPr>
        <w:t xml:space="preserve"> посещению учреждения представителями выборных профсоюзных органов в целях реализации уставных задач и прав, предоставленных законодательством. </w:t>
      </w:r>
    </w:p>
    <w:p w14:paraId="7C400044" w14:textId="77777777" w:rsidR="00C17AB9" w:rsidRPr="00F4255F" w:rsidRDefault="00C17AB9" w:rsidP="00C17AB9">
      <w:pPr>
        <w:pStyle w:val="aa"/>
        <w:ind w:firstLine="567"/>
        <w:rPr>
          <w:color w:val="000000"/>
          <w:sz w:val="22"/>
          <w:szCs w:val="22"/>
        </w:rPr>
      </w:pPr>
      <w:r w:rsidRPr="00F4255F">
        <w:rPr>
          <w:color w:val="000000"/>
          <w:sz w:val="22"/>
          <w:szCs w:val="22"/>
        </w:rPr>
        <w:t>11.2.3. Предоставляет профкому по его запросу информацию, сведения и разъяснения по вопросам условий труда, заработной платы.</w:t>
      </w:r>
    </w:p>
    <w:p w14:paraId="3E5737CD" w14:textId="77777777" w:rsidR="00C17AB9" w:rsidRPr="00F4255F" w:rsidRDefault="00C17AB9" w:rsidP="00C17AB9">
      <w:pPr>
        <w:pStyle w:val="aa"/>
        <w:ind w:firstLine="567"/>
        <w:rPr>
          <w:color w:val="000000"/>
          <w:sz w:val="22"/>
          <w:szCs w:val="22"/>
        </w:rPr>
      </w:pPr>
      <w:r w:rsidRPr="00F4255F">
        <w:rPr>
          <w:color w:val="000000"/>
          <w:sz w:val="22"/>
          <w:szCs w:val="22"/>
        </w:rPr>
        <w:t>11.2.4. Обеспечивает ежемесячное и бесплатное перечисление членских профсоюзных взносов из заработной платы работников на счет профсоюзной организации. Перечисление средств производится в полном объеме с расчётного счета учреждения одновременно с выдачей банком средств на заработную плату в соответствии с платёжными поручениями учреждения.</w:t>
      </w:r>
    </w:p>
    <w:p w14:paraId="33047A22" w14:textId="77777777" w:rsidR="00C17AB9" w:rsidRPr="00F4255F" w:rsidRDefault="00C17AB9" w:rsidP="00C17AB9">
      <w:pPr>
        <w:ind w:firstLine="567"/>
        <w:jc w:val="both"/>
        <w:rPr>
          <w:color w:val="000000"/>
          <w:sz w:val="22"/>
          <w:szCs w:val="22"/>
        </w:rPr>
      </w:pPr>
      <w:r w:rsidRPr="00F4255F">
        <w:rPr>
          <w:color w:val="000000"/>
          <w:sz w:val="22"/>
          <w:szCs w:val="22"/>
        </w:rPr>
        <w:t>11.3. Стороны признают гарантии работников, входящих в состав профкома и не освобождённых от основной работы, имея в виду, что:</w:t>
      </w:r>
    </w:p>
    <w:p w14:paraId="4DCE28D7" w14:textId="77777777" w:rsidR="00C17AB9" w:rsidRPr="00F4255F" w:rsidRDefault="00C17AB9" w:rsidP="00C17AB9">
      <w:pPr>
        <w:pStyle w:val="a3"/>
        <w:ind w:firstLine="567"/>
        <w:jc w:val="both"/>
        <w:rPr>
          <w:rFonts w:ascii="Times New Roman" w:eastAsia="MS Mincho" w:hAnsi="Times New Roman"/>
          <w:color w:val="000000"/>
          <w:sz w:val="22"/>
          <w:szCs w:val="22"/>
        </w:rPr>
      </w:pPr>
      <w:r w:rsidRPr="00F4255F">
        <w:rPr>
          <w:rFonts w:ascii="Times New Roman" w:hAnsi="Times New Roman"/>
          <w:color w:val="000000"/>
          <w:sz w:val="22"/>
          <w:szCs w:val="22"/>
        </w:rPr>
        <w:t>11.3.1.</w:t>
      </w:r>
      <w:r w:rsidRPr="00F4255F">
        <w:rPr>
          <w:rFonts w:ascii="Times New Roman" w:eastAsia="MS Mincho" w:hAnsi="Times New Roman"/>
          <w:color w:val="000000"/>
          <w:sz w:val="22"/>
          <w:szCs w:val="22"/>
        </w:rPr>
        <w:t xml:space="preserve">Члены профкома, уполномоченные по охране труда профкома, представители профсоюзной организации в создаваемых в учреждении совместных с работодателем комитетах (комиссиях) освобождаются от основной работы с сохранением среднего заработка  для  выполнения общественных обязанностей в интересах коллектива работников.         </w:t>
      </w:r>
    </w:p>
    <w:p w14:paraId="7901ACAC" w14:textId="77777777" w:rsidR="00C17AB9" w:rsidRPr="00F4255F" w:rsidRDefault="00C17AB9" w:rsidP="00C17AB9">
      <w:pPr>
        <w:pStyle w:val="ConsPlusNormal"/>
        <w:ind w:firstLine="567"/>
        <w:jc w:val="both"/>
        <w:rPr>
          <w:rFonts w:ascii="Times New Roman" w:eastAsia="MS Mincho" w:hAnsi="Times New Roman" w:cs="Times New Roman"/>
          <w:color w:val="000000"/>
          <w:sz w:val="22"/>
          <w:szCs w:val="22"/>
        </w:rPr>
      </w:pPr>
      <w:r w:rsidRPr="00F4255F">
        <w:rPr>
          <w:rFonts w:ascii="Times New Roman" w:hAnsi="Times New Roman" w:cs="Times New Roman"/>
          <w:color w:val="000000"/>
          <w:sz w:val="22"/>
          <w:szCs w:val="22"/>
        </w:rPr>
        <w:t>11.3.2.</w:t>
      </w:r>
      <w:r w:rsidRPr="00F4255F">
        <w:rPr>
          <w:rFonts w:ascii="Times New Roman" w:eastAsia="MS Mincho" w:hAnsi="Times New Roman" w:cs="Times New Roman"/>
          <w:color w:val="000000"/>
          <w:sz w:val="22"/>
          <w:szCs w:val="22"/>
        </w:rPr>
        <w:t xml:space="preserve"> Члены профкома освобождаются от работы с сохранением среднего заработка на время участия в работе съездов, конференций, пленумов, президиумов, </w:t>
      </w:r>
      <w:r w:rsidRPr="00F4255F">
        <w:rPr>
          <w:rFonts w:ascii="Times New Roman" w:hAnsi="Times New Roman" w:cs="Times New Roman"/>
          <w:color w:val="000000"/>
          <w:sz w:val="22"/>
          <w:szCs w:val="22"/>
        </w:rPr>
        <w:t>краткосрочной профсоюзной учебы,</w:t>
      </w:r>
      <w:r w:rsidRPr="00F4255F">
        <w:rPr>
          <w:rFonts w:ascii="Times New Roman" w:eastAsia="MS Mincho" w:hAnsi="Times New Roman" w:cs="Times New Roman"/>
          <w:color w:val="000000"/>
          <w:sz w:val="22"/>
          <w:szCs w:val="22"/>
        </w:rPr>
        <w:t xml:space="preserve"> собраний, созываемых Профсоюзом. </w:t>
      </w:r>
    </w:p>
    <w:p w14:paraId="504A4A41" w14:textId="77777777" w:rsidR="00C17AB9" w:rsidRPr="00F4255F" w:rsidRDefault="00C17AB9" w:rsidP="00C17AB9">
      <w:pPr>
        <w:pStyle w:val="a3"/>
        <w:ind w:firstLine="567"/>
        <w:jc w:val="both"/>
        <w:rPr>
          <w:rFonts w:ascii="Times New Roman" w:hAnsi="Times New Roman"/>
          <w:color w:val="000000"/>
          <w:sz w:val="22"/>
          <w:szCs w:val="22"/>
        </w:rPr>
      </w:pPr>
      <w:r w:rsidRPr="00F4255F">
        <w:rPr>
          <w:rFonts w:ascii="Times New Roman" w:hAnsi="Times New Roman"/>
          <w:color w:val="000000"/>
          <w:sz w:val="22"/>
          <w:szCs w:val="22"/>
        </w:rPr>
        <w:t>11.4. Стороны:</w:t>
      </w:r>
    </w:p>
    <w:p w14:paraId="4D0F7E8C" w14:textId="77777777" w:rsidR="00C17AB9" w:rsidRPr="00F4255F" w:rsidRDefault="00C17AB9" w:rsidP="00C17AB9">
      <w:pPr>
        <w:ind w:firstLine="567"/>
        <w:jc w:val="both"/>
        <w:rPr>
          <w:color w:val="000000"/>
          <w:sz w:val="22"/>
          <w:szCs w:val="22"/>
        </w:rPr>
      </w:pPr>
      <w:r w:rsidRPr="00F4255F">
        <w:rPr>
          <w:color w:val="000000"/>
          <w:sz w:val="22"/>
          <w:szCs w:val="22"/>
        </w:rPr>
        <w:t>11.4.1. Обязуются рассматривать и решать возникшие конфликты и разногласия в соответствии с законодательством.</w:t>
      </w:r>
    </w:p>
    <w:p w14:paraId="6676A004" w14:textId="77777777" w:rsidR="00C17AB9" w:rsidRPr="00F4255F" w:rsidRDefault="00C17AB9" w:rsidP="00C17AB9">
      <w:pPr>
        <w:ind w:firstLine="567"/>
        <w:jc w:val="both"/>
        <w:rPr>
          <w:color w:val="000000"/>
          <w:sz w:val="22"/>
          <w:szCs w:val="22"/>
        </w:rPr>
      </w:pPr>
      <w:r w:rsidRPr="00F4255F">
        <w:rPr>
          <w:color w:val="000000"/>
          <w:sz w:val="22"/>
          <w:szCs w:val="22"/>
        </w:rPr>
        <w:t>11.4.2.  Подтверждают:</w:t>
      </w:r>
    </w:p>
    <w:p w14:paraId="6FE5AD84" w14:textId="77777777" w:rsidR="00C17AB9" w:rsidRPr="00F4255F" w:rsidRDefault="00C17AB9" w:rsidP="00C17AB9">
      <w:pPr>
        <w:ind w:firstLine="1276"/>
        <w:jc w:val="both"/>
        <w:rPr>
          <w:color w:val="000000"/>
          <w:sz w:val="22"/>
          <w:szCs w:val="22"/>
        </w:rPr>
      </w:pPr>
      <w:r w:rsidRPr="00F4255F">
        <w:rPr>
          <w:color w:val="000000"/>
          <w:sz w:val="22"/>
          <w:szCs w:val="22"/>
        </w:rPr>
        <w:t>- в соответствии с Трудовым кодексом РФ, законом РБ «О профессиональных союзах» профком вправе требовать привлечения к дисциплинарной ответственности должностных лиц, нарушающих законодательство о труде, профсоюзах, не выполняющих обязательств, предусмотренных коллективным договором, отраслевым территориальным соглашением;</w:t>
      </w:r>
    </w:p>
    <w:p w14:paraId="593E88A7" w14:textId="77777777" w:rsidR="00C17AB9" w:rsidRPr="00F4255F" w:rsidRDefault="00C17AB9" w:rsidP="00C17AB9">
      <w:pPr>
        <w:pStyle w:val="34"/>
        <w:spacing w:after="0"/>
        <w:ind w:left="0" w:firstLine="1276"/>
        <w:jc w:val="both"/>
        <w:rPr>
          <w:color w:val="000000"/>
          <w:sz w:val="22"/>
          <w:szCs w:val="22"/>
        </w:rPr>
      </w:pPr>
      <w:r w:rsidRPr="00F4255F">
        <w:rPr>
          <w:iCs/>
          <w:color w:val="000000"/>
          <w:sz w:val="22"/>
          <w:szCs w:val="22"/>
        </w:rPr>
        <w:t xml:space="preserve">- члены </w:t>
      </w:r>
      <w:r w:rsidRPr="00F4255F">
        <w:rPr>
          <w:color w:val="000000"/>
          <w:sz w:val="22"/>
          <w:szCs w:val="22"/>
        </w:rPr>
        <w:t>профкома, участвующие в коллективных переговорах, в период их ведения не могут быть без предварительного согласия профкома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3 статьи 39 ТК РФ);</w:t>
      </w:r>
    </w:p>
    <w:p w14:paraId="4F0D577E" w14:textId="77777777" w:rsidR="00C17AB9" w:rsidRPr="00F4255F" w:rsidRDefault="00C17AB9" w:rsidP="00C17AB9">
      <w:pPr>
        <w:pStyle w:val="41"/>
        <w:ind w:left="0" w:firstLine="1276"/>
        <w:jc w:val="both"/>
        <w:rPr>
          <w:color w:val="000000"/>
          <w:sz w:val="22"/>
          <w:szCs w:val="22"/>
        </w:rPr>
      </w:pPr>
      <w:r w:rsidRPr="00F4255F">
        <w:rPr>
          <w:color w:val="000000"/>
          <w:sz w:val="22"/>
          <w:szCs w:val="22"/>
        </w:rPr>
        <w:t>- члены выборного органа первичной профсоюзной организации включаются в состав комиссий образовательной организации по тарификации, аттестации педагогических работников, специальной оценке рабочих мест, охране труда, социальному страхованию;</w:t>
      </w:r>
    </w:p>
    <w:p w14:paraId="4DE25B08" w14:textId="77777777" w:rsidR="00C17AB9" w:rsidRPr="00F4255F" w:rsidRDefault="00C17AB9" w:rsidP="00C17AB9">
      <w:pPr>
        <w:ind w:firstLine="1276"/>
        <w:jc w:val="both"/>
        <w:rPr>
          <w:color w:val="000000"/>
          <w:sz w:val="22"/>
          <w:szCs w:val="22"/>
        </w:rPr>
      </w:pPr>
      <w:r w:rsidRPr="00F4255F">
        <w:rPr>
          <w:color w:val="000000"/>
          <w:sz w:val="22"/>
          <w:szCs w:val="22"/>
        </w:rPr>
        <w:t>- работа в качестве председателя профсоюзной организации и в составе профкома признается значимой для деятельности учреждения и учитывается при поощрении работников, конкурсном отборе на замещение руководящих должностей и др.</w:t>
      </w:r>
    </w:p>
    <w:p w14:paraId="7FCB2F13" w14:textId="77777777" w:rsidR="00C17AB9" w:rsidRPr="00F4255F" w:rsidRDefault="00C17AB9" w:rsidP="00C17AB9">
      <w:pPr>
        <w:tabs>
          <w:tab w:val="left" w:pos="567"/>
          <w:tab w:val="left" w:pos="851"/>
          <w:tab w:val="left" w:pos="1134"/>
        </w:tabs>
        <w:ind w:firstLine="567"/>
        <w:jc w:val="both"/>
        <w:rPr>
          <w:color w:val="000000"/>
          <w:sz w:val="22"/>
          <w:szCs w:val="22"/>
        </w:rPr>
      </w:pPr>
      <w:r w:rsidRPr="00F4255F">
        <w:rPr>
          <w:color w:val="000000"/>
          <w:sz w:val="22"/>
          <w:szCs w:val="22"/>
        </w:rPr>
        <w:t xml:space="preserve">11.4.3. Ходатайствуют о присвоении почетных званий, представлении к государственным наградам выборных профсоюзных работников и актива, а также совместно принимают решения об их награждении ведомственными знаками отличия. </w:t>
      </w:r>
    </w:p>
    <w:p w14:paraId="30D9DEB2" w14:textId="77777777" w:rsidR="00C17AB9" w:rsidRPr="008B6A0D" w:rsidRDefault="00C17AB9" w:rsidP="00C17AB9">
      <w:pPr>
        <w:pStyle w:val="a3"/>
        <w:ind w:firstLine="567"/>
        <w:jc w:val="both"/>
        <w:rPr>
          <w:rFonts w:ascii="Times New Roman" w:hAnsi="Times New Roman"/>
          <w:color w:val="000000"/>
          <w:sz w:val="22"/>
          <w:szCs w:val="22"/>
        </w:rPr>
      </w:pPr>
      <w:r w:rsidRPr="00F4255F">
        <w:rPr>
          <w:rFonts w:ascii="Times New Roman" w:hAnsi="Times New Roman"/>
          <w:color w:val="000000"/>
          <w:sz w:val="22"/>
          <w:szCs w:val="22"/>
        </w:rPr>
        <w:t xml:space="preserve">11.4.4. Принимают необходимые меры по недопущению вмешательства  органа  управления  образованием,  представителей работодателя  в  практическую деятельность профсоюзной организации и профкома,  затрудняющего осуществление ими уставных задач. </w:t>
      </w:r>
    </w:p>
    <w:p w14:paraId="1CF2893A" w14:textId="77777777" w:rsidR="00FA2CF0" w:rsidRPr="005B47C7" w:rsidRDefault="00FA2CF0" w:rsidP="00C17AB9">
      <w:pPr>
        <w:pStyle w:val="a3"/>
        <w:jc w:val="both"/>
        <w:rPr>
          <w:rFonts w:ascii="Times New Roman" w:eastAsia="MS Mincho" w:hAnsi="Times New Roman"/>
          <w:b/>
          <w:color w:val="000000"/>
          <w:sz w:val="22"/>
          <w:szCs w:val="22"/>
          <w:lang w:val="ru-RU"/>
        </w:rPr>
      </w:pPr>
    </w:p>
    <w:p w14:paraId="314110A2" w14:textId="583C50BF" w:rsidR="00C17AB9" w:rsidRPr="00F4255F" w:rsidRDefault="00C17AB9" w:rsidP="00C17AB9">
      <w:pPr>
        <w:pStyle w:val="a3"/>
        <w:jc w:val="both"/>
        <w:rPr>
          <w:rFonts w:ascii="Times New Roman" w:eastAsia="MS Mincho" w:hAnsi="Times New Roman"/>
          <w:b/>
          <w:color w:val="000000"/>
          <w:sz w:val="22"/>
          <w:szCs w:val="22"/>
          <w:lang w:val="ru-RU"/>
        </w:rPr>
      </w:pPr>
      <w:r w:rsidRPr="00F4255F">
        <w:rPr>
          <w:rFonts w:ascii="Times New Roman" w:eastAsia="MS Mincho" w:hAnsi="Times New Roman"/>
          <w:b/>
          <w:color w:val="000000"/>
          <w:sz w:val="22"/>
          <w:szCs w:val="22"/>
          <w:lang w:val="en-US"/>
        </w:rPr>
        <w:t>X</w:t>
      </w:r>
      <w:r w:rsidRPr="00F4255F">
        <w:rPr>
          <w:rFonts w:ascii="Times New Roman" w:hAnsi="Times New Roman"/>
          <w:b/>
          <w:color w:val="000000"/>
          <w:sz w:val="22"/>
          <w:szCs w:val="22"/>
          <w:lang w:val="en-US"/>
        </w:rPr>
        <w:t>II</w:t>
      </w:r>
      <w:r w:rsidRPr="00F4255F">
        <w:rPr>
          <w:rFonts w:ascii="Times New Roman" w:eastAsia="MS Mincho" w:hAnsi="Times New Roman"/>
          <w:b/>
          <w:color w:val="000000"/>
          <w:sz w:val="22"/>
          <w:szCs w:val="22"/>
        </w:rPr>
        <w:t>. КОНТРОЛЬ ЗА ВЫПОЛНЕНИЕМ КОЛЛЕКТИВНОГО ДОГОВОРА</w:t>
      </w:r>
    </w:p>
    <w:p w14:paraId="2827D2A5" w14:textId="77777777" w:rsidR="00C17AB9" w:rsidRPr="00F4255F" w:rsidRDefault="00C17AB9" w:rsidP="00C17AB9">
      <w:pPr>
        <w:tabs>
          <w:tab w:val="left" w:pos="567"/>
        </w:tabs>
        <w:jc w:val="both"/>
        <w:rPr>
          <w:sz w:val="22"/>
          <w:szCs w:val="22"/>
        </w:rPr>
      </w:pPr>
      <w:r w:rsidRPr="00F4255F">
        <w:rPr>
          <w:color w:val="000000"/>
          <w:sz w:val="22"/>
          <w:szCs w:val="22"/>
        </w:rPr>
        <w:tab/>
        <w:t xml:space="preserve">12.1. Контроль за выполнением настоящего коллективного договора осуществляется сторонами и их представителями, </w:t>
      </w:r>
      <w:proofErr w:type="spellStart"/>
      <w:r w:rsidRPr="00F4255F">
        <w:rPr>
          <w:sz w:val="22"/>
          <w:szCs w:val="22"/>
        </w:rPr>
        <w:t>Кугарчинской</w:t>
      </w:r>
      <w:proofErr w:type="spellEnd"/>
      <w:r w:rsidRPr="00F4255F">
        <w:rPr>
          <w:sz w:val="22"/>
          <w:szCs w:val="22"/>
        </w:rPr>
        <w:t xml:space="preserve"> организацией Профсоюзов работников образования. </w:t>
      </w:r>
    </w:p>
    <w:p w14:paraId="1AC8DBD6" w14:textId="77777777" w:rsidR="00C17AB9" w:rsidRPr="00F4255F" w:rsidRDefault="00C17AB9" w:rsidP="00C17AB9">
      <w:pPr>
        <w:tabs>
          <w:tab w:val="left" w:pos="567"/>
        </w:tabs>
        <w:jc w:val="both"/>
        <w:rPr>
          <w:sz w:val="22"/>
          <w:szCs w:val="22"/>
        </w:rPr>
      </w:pPr>
      <w:r w:rsidRPr="00F4255F">
        <w:rPr>
          <w:color w:val="000000"/>
          <w:sz w:val="22"/>
          <w:szCs w:val="22"/>
        </w:rPr>
        <w:tab/>
        <w:t xml:space="preserve">12.2. Информация о выполнении коллективного договора ежегодно рассматривается на общем собрании работников учреждения и представляется в </w:t>
      </w:r>
      <w:proofErr w:type="spellStart"/>
      <w:r w:rsidRPr="00F4255F">
        <w:rPr>
          <w:sz w:val="22"/>
          <w:szCs w:val="22"/>
        </w:rPr>
        <w:t>Кугарчинскую</w:t>
      </w:r>
      <w:proofErr w:type="spellEnd"/>
      <w:r w:rsidRPr="00F4255F">
        <w:rPr>
          <w:sz w:val="22"/>
          <w:szCs w:val="22"/>
        </w:rPr>
        <w:t xml:space="preserve"> организацию Профсоюзов работников образования </w:t>
      </w:r>
      <w:r w:rsidRPr="00F4255F">
        <w:rPr>
          <w:rFonts w:eastAsia="MS Mincho"/>
          <w:color w:val="000000"/>
          <w:sz w:val="22"/>
          <w:szCs w:val="22"/>
        </w:rPr>
        <w:t>и МКУ Отдел образования</w:t>
      </w:r>
      <w:r w:rsidRPr="00F4255F">
        <w:rPr>
          <w:color w:val="000000"/>
          <w:sz w:val="22"/>
          <w:szCs w:val="22"/>
        </w:rPr>
        <w:t>.</w:t>
      </w:r>
    </w:p>
    <w:p w14:paraId="26A656B1" w14:textId="77777777" w:rsidR="00C17AB9" w:rsidRPr="00F4255F" w:rsidRDefault="00C17AB9" w:rsidP="00C17AB9">
      <w:pPr>
        <w:tabs>
          <w:tab w:val="left" w:pos="567"/>
        </w:tabs>
        <w:jc w:val="both"/>
        <w:rPr>
          <w:sz w:val="22"/>
          <w:szCs w:val="22"/>
        </w:rPr>
      </w:pPr>
      <w:r w:rsidRPr="00F4255F">
        <w:rPr>
          <w:color w:val="000000"/>
          <w:sz w:val="22"/>
          <w:szCs w:val="22"/>
        </w:rPr>
        <w:lastRenderedPageBreak/>
        <w:tab/>
        <w:t>12.3. Представители сторон несут ответственность за уклонение от участия в коллективных переговорах по заключению, изменению коллективного договора, непредставление информации, необходимой для ведения коллективных переговоров и осуществления контроля за соблюдением положений коллективного договора, нарушение или невыполнение обязательств, предусмотренных коллективным договором, другие противоправные действия (бездействие) в соответствии с действующим законодательством.</w:t>
      </w:r>
    </w:p>
    <w:p w14:paraId="565895BF" w14:textId="77777777" w:rsidR="00C17AB9" w:rsidRPr="00F4255F" w:rsidRDefault="00C17AB9" w:rsidP="00C17AB9">
      <w:pPr>
        <w:pStyle w:val="a3"/>
        <w:ind w:firstLine="709"/>
        <w:jc w:val="both"/>
        <w:rPr>
          <w:rFonts w:ascii="Times New Roman" w:eastAsia="MS Mincho" w:hAnsi="Times New Roman"/>
          <w:color w:val="000000"/>
          <w:sz w:val="22"/>
          <w:szCs w:val="22"/>
        </w:rPr>
      </w:pPr>
    </w:p>
    <w:p w14:paraId="1F75AB3D" w14:textId="77777777" w:rsidR="00C17AB9" w:rsidRPr="00F4255F" w:rsidRDefault="00C17AB9" w:rsidP="00C17AB9">
      <w:pPr>
        <w:pStyle w:val="4"/>
        <w:ind w:firstLine="0"/>
        <w:rPr>
          <w:rFonts w:eastAsia="MS Mincho"/>
          <w:color w:val="000000"/>
          <w:sz w:val="22"/>
          <w:szCs w:val="22"/>
        </w:rPr>
      </w:pPr>
    </w:p>
    <w:p w14:paraId="0036F764" w14:textId="77777777" w:rsidR="00C17AB9" w:rsidRPr="00F4255F" w:rsidRDefault="00C17AB9" w:rsidP="00C17AB9">
      <w:pPr>
        <w:jc w:val="both"/>
        <w:rPr>
          <w:rFonts w:eastAsia="MS Mincho"/>
          <w:sz w:val="22"/>
          <w:szCs w:val="22"/>
        </w:rPr>
      </w:pPr>
    </w:p>
    <w:p w14:paraId="57BD5B98" w14:textId="77777777" w:rsidR="00C17AB9" w:rsidRPr="00F4255F" w:rsidRDefault="00C17AB9" w:rsidP="00C17AB9">
      <w:pPr>
        <w:jc w:val="both"/>
        <w:rPr>
          <w:rFonts w:eastAsia="MS Mincho"/>
          <w:sz w:val="22"/>
          <w:szCs w:val="22"/>
        </w:rPr>
      </w:pPr>
    </w:p>
    <w:p w14:paraId="166FACC4" w14:textId="77777777" w:rsidR="00C17AB9" w:rsidRPr="00F4255F" w:rsidRDefault="00C17AB9" w:rsidP="00C17AB9">
      <w:pPr>
        <w:jc w:val="both"/>
        <w:rPr>
          <w:rFonts w:eastAsia="MS Mincho"/>
          <w:sz w:val="22"/>
          <w:szCs w:val="22"/>
        </w:rPr>
      </w:pPr>
    </w:p>
    <w:p w14:paraId="55439532" w14:textId="77777777" w:rsidR="00C17AB9" w:rsidRPr="00F4255F" w:rsidRDefault="00C17AB9" w:rsidP="00C17AB9">
      <w:pPr>
        <w:jc w:val="both"/>
        <w:rPr>
          <w:rFonts w:eastAsia="MS Mincho"/>
          <w:sz w:val="22"/>
          <w:szCs w:val="22"/>
        </w:rPr>
      </w:pPr>
    </w:p>
    <w:p w14:paraId="1CBF8FA2" w14:textId="77777777" w:rsidR="00C17AB9" w:rsidRPr="00F4255F" w:rsidRDefault="00C17AB9" w:rsidP="00C17AB9">
      <w:pPr>
        <w:jc w:val="both"/>
        <w:rPr>
          <w:rFonts w:eastAsia="MS Mincho"/>
          <w:sz w:val="22"/>
          <w:szCs w:val="22"/>
        </w:rPr>
      </w:pPr>
    </w:p>
    <w:p w14:paraId="73B02FC8" w14:textId="4925FF92" w:rsidR="009B5FC4" w:rsidRDefault="009B5FC4" w:rsidP="00C17AB9">
      <w:pPr>
        <w:jc w:val="both"/>
        <w:rPr>
          <w:rFonts w:eastAsia="MS Mincho"/>
          <w:sz w:val="22"/>
          <w:szCs w:val="22"/>
        </w:rPr>
      </w:pPr>
    </w:p>
    <w:p w14:paraId="51CA5DE1" w14:textId="5B805269" w:rsidR="009B5FC4" w:rsidRDefault="009B5FC4" w:rsidP="00C17AB9">
      <w:pPr>
        <w:jc w:val="both"/>
        <w:rPr>
          <w:rFonts w:eastAsia="MS Mincho"/>
          <w:sz w:val="22"/>
          <w:szCs w:val="22"/>
        </w:rPr>
      </w:pPr>
    </w:p>
    <w:p w14:paraId="64E65F88" w14:textId="74EBD8FE" w:rsidR="009B5FC4" w:rsidRDefault="009B5FC4" w:rsidP="00C17AB9">
      <w:pPr>
        <w:jc w:val="both"/>
        <w:rPr>
          <w:rFonts w:eastAsia="MS Mincho"/>
          <w:sz w:val="22"/>
          <w:szCs w:val="22"/>
        </w:rPr>
      </w:pPr>
    </w:p>
    <w:p w14:paraId="6A48B9C0" w14:textId="77777777" w:rsidR="009B5FC4" w:rsidRPr="00F4255F" w:rsidRDefault="009B5FC4" w:rsidP="009B5FC4">
      <w:pPr>
        <w:widowControl w:val="0"/>
        <w:tabs>
          <w:tab w:val="left" w:pos="567"/>
        </w:tabs>
        <w:suppressAutoHyphens/>
        <w:autoSpaceDE w:val="0"/>
        <w:autoSpaceDN w:val="0"/>
        <w:adjustRightInd w:val="0"/>
        <w:ind w:firstLine="426"/>
        <w:jc w:val="both"/>
        <w:rPr>
          <w:bCs/>
          <w:color w:val="000000"/>
          <w:sz w:val="22"/>
          <w:szCs w:val="22"/>
        </w:rPr>
      </w:pPr>
      <w:r w:rsidRPr="00F4255F">
        <w:rPr>
          <w:bCs/>
          <w:color w:val="000000"/>
          <w:sz w:val="22"/>
          <w:szCs w:val="22"/>
        </w:rPr>
        <w:t>СОГЛАСОВАНО</w:t>
      </w:r>
      <w:proofErr w:type="gramStart"/>
      <w:r w:rsidRPr="00F4255F">
        <w:rPr>
          <w:bCs/>
          <w:color w:val="000000"/>
          <w:sz w:val="22"/>
          <w:szCs w:val="22"/>
        </w:rPr>
        <w:t xml:space="preserve"> :</w:t>
      </w:r>
      <w:proofErr w:type="gramEnd"/>
      <w:r w:rsidRPr="00F4255F">
        <w:rPr>
          <w:bCs/>
          <w:color w:val="000000"/>
          <w:sz w:val="22"/>
          <w:szCs w:val="22"/>
        </w:rPr>
        <w:t xml:space="preserve">                                                    </w:t>
      </w:r>
      <w:r>
        <w:rPr>
          <w:bCs/>
          <w:color w:val="000000"/>
          <w:sz w:val="22"/>
          <w:szCs w:val="22"/>
        </w:rPr>
        <w:t xml:space="preserve">                </w:t>
      </w:r>
      <w:r w:rsidRPr="00F4255F">
        <w:rPr>
          <w:bCs/>
          <w:color w:val="000000"/>
          <w:sz w:val="22"/>
          <w:szCs w:val="22"/>
        </w:rPr>
        <w:t xml:space="preserve">  УТВЕРЖДАЮ:</w:t>
      </w:r>
    </w:p>
    <w:p w14:paraId="030AF723" w14:textId="77777777" w:rsidR="009B5FC4" w:rsidRPr="00F4255F" w:rsidRDefault="009B5FC4" w:rsidP="009B5FC4">
      <w:pPr>
        <w:widowControl w:val="0"/>
        <w:tabs>
          <w:tab w:val="left" w:pos="567"/>
        </w:tabs>
        <w:suppressAutoHyphens/>
        <w:autoSpaceDE w:val="0"/>
        <w:autoSpaceDN w:val="0"/>
        <w:adjustRightInd w:val="0"/>
        <w:ind w:firstLine="426"/>
        <w:jc w:val="both"/>
        <w:rPr>
          <w:bCs/>
          <w:color w:val="000000"/>
          <w:sz w:val="22"/>
          <w:szCs w:val="22"/>
        </w:rPr>
      </w:pPr>
      <w:r w:rsidRPr="00F4255F">
        <w:rPr>
          <w:bCs/>
          <w:color w:val="000000"/>
          <w:sz w:val="22"/>
          <w:szCs w:val="22"/>
        </w:rPr>
        <w:t xml:space="preserve">Председатель ППО                                               </w:t>
      </w:r>
      <w:r>
        <w:rPr>
          <w:bCs/>
          <w:color w:val="000000"/>
          <w:sz w:val="22"/>
          <w:szCs w:val="22"/>
        </w:rPr>
        <w:t xml:space="preserve">            Заведующий МАДОУ детский сад</w:t>
      </w:r>
      <w:r w:rsidRPr="00F4255F">
        <w:rPr>
          <w:bCs/>
          <w:color w:val="000000"/>
          <w:sz w:val="22"/>
          <w:szCs w:val="22"/>
        </w:rPr>
        <w:t xml:space="preserve"> </w:t>
      </w:r>
    </w:p>
    <w:p w14:paraId="56B79AE8" w14:textId="0F2CDB36" w:rsidR="009B5FC4" w:rsidRPr="00F4255F" w:rsidRDefault="009B5FC4" w:rsidP="009B5FC4">
      <w:pPr>
        <w:widowControl w:val="0"/>
        <w:tabs>
          <w:tab w:val="left" w:pos="567"/>
        </w:tabs>
        <w:suppressAutoHyphens/>
        <w:autoSpaceDE w:val="0"/>
        <w:autoSpaceDN w:val="0"/>
        <w:adjustRightInd w:val="0"/>
        <w:ind w:firstLine="426"/>
        <w:jc w:val="both"/>
        <w:rPr>
          <w:bCs/>
          <w:color w:val="000000"/>
          <w:sz w:val="22"/>
          <w:szCs w:val="22"/>
        </w:rPr>
      </w:pPr>
      <w:r w:rsidRPr="00F4255F">
        <w:rPr>
          <w:bCs/>
          <w:color w:val="000000"/>
          <w:sz w:val="22"/>
          <w:szCs w:val="22"/>
        </w:rPr>
        <w:t>МАДОУ детский сад «</w:t>
      </w:r>
      <w:r w:rsidR="00EF4BD3">
        <w:rPr>
          <w:bCs/>
          <w:color w:val="000000"/>
          <w:sz w:val="22"/>
          <w:szCs w:val="22"/>
        </w:rPr>
        <w:t>Берёзка</w:t>
      </w:r>
      <w:r w:rsidRPr="00F4255F">
        <w:rPr>
          <w:bCs/>
          <w:color w:val="000000"/>
          <w:sz w:val="22"/>
          <w:szCs w:val="22"/>
        </w:rPr>
        <w:t>»                                       «</w:t>
      </w:r>
      <w:r w:rsidR="00EF4BD3">
        <w:rPr>
          <w:bCs/>
          <w:color w:val="000000"/>
          <w:sz w:val="22"/>
          <w:szCs w:val="22"/>
        </w:rPr>
        <w:t>Берёзка</w:t>
      </w:r>
      <w:r w:rsidRPr="00F4255F">
        <w:rPr>
          <w:bCs/>
          <w:color w:val="000000"/>
          <w:sz w:val="22"/>
          <w:szCs w:val="22"/>
        </w:rPr>
        <w:t xml:space="preserve">»  </w:t>
      </w:r>
      <w:r w:rsidR="00EF4BD3">
        <w:rPr>
          <w:bCs/>
          <w:color w:val="000000"/>
          <w:sz w:val="22"/>
          <w:szCs w:val="22"/>
        </w:rPr>
        <w:t>д. Воскресенское</w:t>
      </w:r>
    </w:p>
    <w:p w14:paraId="5CBEA207" w14:textId="491BEC37" w:rsidR="009B5FC4" w:rsidRPr="00F4255F" w:rsidRDefault="00EF4BD3" w:rsidP="009B5FC4">
      <w:pPr>
        <w:widowControl w:val="0"/>
        <w:tabs>
          <w:tab w:val="left" w:pos="567"/>
        </w:tabs>
        <w:suppressAutoHyphens/>
        <w:autoSpaceDE w:val="0"/>
        <w:autoSpaceDN w:val="0"/>
        <w:adjustRightInd w:val="0"/>
        <w:ind w:firstLine="426"/>
        <w:jc w:val="both"/>
        <w:rPr>
          <w:bCs/>
          <w:color w:val="000000"/>
          <w:sz w:val="22"/>
          <w:szCs w:val="22"/>
        </w:rPr>
      </w:pPr>
      <w:r>
        <w:rPr>
          <w:bCs/>
          <w:color w:val="000000"/>
          <w:sz w:val="22"/>
          <w:szCs w:val="22"/>
        </w:rPr>
        <w:t>д. Воскресенское</w:t>
      </w:r>
      <w:r w:rsidR="009B5FC4" w:rsidRPr="00F4255F">
        <w:rPr>
          <w:bCs/>
          <w:color w:val="000000"/>
          <w:sz w:val="22"/>
          <w:szCs w:val="22"/>
        </w:rPr>
        <w:t xml:space="preserve">                                                                                   ________ /</w:t>
      </w:r>
      <w:proofErr w:type="spellStart"/>
      <w:r w:rsidR="009B5FC4" w:rsidRPr="00F4255F">
        <w:rPr>
          <w:bCs/>
          <w:color w:val="000000"/>
          <w:sz w:val="22"/>
          <w:szCs w:val="22"/>
        </w:rPr>
        <w:t>Г.</w:t>
      </w:r>
      <w:r>
        <w:rPr>
          <w:bCs/>
          <w:color w:val="000000"/>
          <w:sz w:val="22"/>
          <w:szCs w:val="22"/>
        </w:rPr>
        <w:t>Х.Масягутова</w:t>
      </w:r>
      <w:proofErr w:type="spellEnd"/>
      <w:r w:rsidR="009B5FC4" w:rsidRPr="00F4255F">
        <w:rPr>
          <w:bCs/>
          <w:color w:val="000000"/>
          <w:sz w:val="22"/>
          <w:szCs w:val="22"/>
        </w:rPr>
        <w:t>/</w:t>
      </w:r>
    </w:p>
    <w:p w14:paraId="185ADF08" w14:textId="0D6F06FF" w:rsidR="009B5FC4" w:rsidRDefault="009B5FC4" w:rsidP="009B5FC4">
      <w:pPr>
        <w:widowControl w:val="0"/>
        <w:tabs>
          <w:tab w:val="left" w:pos="567"/>
        </w:tabs>
        <w:suppressAutoHyphens/>
        <w:autoSpaceDE w:val="0"/>
        <w:autoSpaceDN w:val="0"/>
        <w:adjustRightInd w:val="0"/>
        <w:ind w:firstLine="426"/>
        <w:jc w:val="both"/>
        <w:rPr>
          <w:bCs/>
          <w:color w:val="000000"/>
          <w:sz w:val="22"/>
          <w:szCs w:val="22"/>
        </w:rPr>
      </w:pPr>
      <w:r w:rsidRPr="00F4255F">
        <w:rPr>
          <w:bCs/>
          <w:color w:val="000000"/>
          <w:sz w:val="22"/>
          <w:szCs w:val="22"/>
        </w:rPr>
        <w:t xml:space="preserve">_______ / </w:t>
      </w:r>
      <w:proofErr w:type="spellStart"/>
      <w:r w:rsidR="00EF4BD3">
        <w:rPr>
          <w:bCs/>
          <w:color w:val="000000"/>
          <w:sz w:val="22"/>
          <w:szCs w:val="22"/>
        </w:rPr>
        <w:t>Л.Г.Седова</w:t>
      </w:r>
      <w:proofErr w:type="spellEnd"/>
      <w:r w:rsidRPr="00F4255F">
        <w:rPr>
          <w:bCs/>
          <w:color w:val="000000"/>
          <w:sz w:val="22"/>
          <w:szCs w:val="22"/>
        </w:rPr>
        <w:t>/</w:t>
      </w:r>
      <w:r>
        <w:rPr>
          <w:bCs/>
          <w:color w:val="000000"/>
          <w:sz w:val="22"/>
          <w:szCs w:val="22"/>
        </w:rPr>
        <w:t xml:space="preserve">                                                           </w:t>
      </w:r>
      <w:r w:rsidRPr="00F4255F">
        <w:rPr>
          <w:bCs/>
          <w:color w:val="000000"/>
          <w:sz w:val="22"/>
          <w:szCs w:val="22"/>
        </w:rPr>
        <w:t xml:space="preserve">Приказ </w:t>
      </w:r>
      <w:r w:rsidR="00EF4BD3">
        <w:rPr>
          <w:bCs/>
          <w:color w:val="000000"/>
          <w:sz w:val="22"/>
          <w:szCs w:val="22"/>
        </w:rPr>
        <w:t xml:space="preserve">№ </w:t>
      </w:r>
      <w:r w:rsidR="005A5A07">
        <w:rPr>
          <w:bCs/>
          <w:color w:val="000000"/>
          <w:sz w:val="22"/>
          <w:szCs w:val="22"/>
        </w:rPr>
        <w:t>36</w:t>
      </w:r>
      <w:r w:rsidR="00EF4BD3">
        <w:rPr>
          <w:bCs/>
          <w:color w:val="000000"/>
          <w:sz w:val="22"/>
          <w:szCs w:val="22"/>
        </w:rPr>
        <w:t xml:space="preserve"> </w:t>
      </w:r>
      <w:r w:rsidRPr="00F4255F">
        <w:rPr>
          <w:bCs/>
          <w:color w:val="000000"/>
          <w:sz w:val="22"/>
          <w:szCs w:val="22"/>
        </w:rPr>
        <w:t xml:space="preserve"> (ОД)</w:t>
      </w:r>
    </w:p>
    <w:p w14:paraId="712AEC60" w14:textId="3480CFDC" w:rsidR="009B5FC4" w:rsidRPr="00F4255F" w:rsidRDefault="009B5FC4" w:rsidP="009B5FC4">
      <w:pPr>
        <w:widowControl w:val="0"/>
        <w:tabs>
          <w:tab w:val="left" w:pos="567"/>
        </w:tabs>
        <w:suppressAutoHyphens/>
        <w:autoSpaceDE w:val="0"/>
        <w:autoSpaceDN w:val="0"/>
        <w:adjustRightInd w:val="0"/>
        <w:jc w:val="both"/>
        <w:rPr>
          <w:bCs/>
          <w:color w:val="000000"/>
          <w:sz w:val="22"/>
          <w:szCs w:val="22"/>
        </w:rPr>
      </w:pPr>
      <w:r w:rsidRPr="00F4255F">
        <w:rPr>
          <w:bCs/>
          <w:color w:val="000000"/>
          <w:sz w:val="22"/>
          <w:szCs w:val="22"/>
        </w:rPr>
        <w:t xml:space="preserve">    </w:t>
      </w:r>
      <w:r w:rsidR="00EF4BD3">
        <w:rPr>
          <w:bCs/>
          <w:color w:val="000000"/>
          <w:sz w:val="22"/>
          <w:szCs w:val="22"/>
        </w:rPr>
        <w:t xml:space="preserve"> </w:t>
      </w:r>
      <w:r w:rsidR="00E148A8">
        <w:rPr>
          <w:bCs/>
          <w:color w:val="000000"/>
          <w:sz w:val="22"/>
          <w:szCs w:val="22"/>
        </w:rPr>
        <w:t>«1</w:t>
      </w:r>
      <w:r w:rsidR="005A5A07">
        <w:rPr>
          <w:bCs/>
          <w:color w:val="000000"/>
          <w:sz w:val="22"/>
          <w:szCs w:val="22"/>
        </w:rPr>
        <w:t>0</w:t>
      </w:r>
      <w:r w:rsidRPr="00F4255F">
        <w:rPr>
          <w:bCs/>
          <w:color w:val="000000"/>
          <w:sz w:val="22"/>
          <w:szCs w:val="22"/>
        </w:rPr>
        <w:t xml:space="preserve">» </w:t>
      </w:r>
      <w:r w:rsidR="00EF4BD3">
        <w:rPr>
          <w:bCs/>
          <w:color w:val="000000"/>
          <w:sz w:val="22"/>
          <w:szCs w:val="22"/>
        </w:rPr>
        <w:t xml:space="preserve"> </w:t>
      </w:r>
      <w:r w:rsidR="00E148A8">
        <w:rPr>
          <w:bCs/>
          <w:color w:val="000000"/>
          <w:sz w:val="22"/>
          <w:szCs w:val="22"/>
        </w:rPr>
        <w:t>сентября</w:t>
      </w:r>
      <w:r w:rsidR="00EF4BD3">
        <w:rPr>
          <w:bCs/>
          <w:color w:val="000000"/>
          <w:sz w:val="22"/>
          <w:szCs w:val="22"/>
        </w:rPr>
        <w:t xml:space="preserve">  </w:t>
      </w:r>
      <w:r w:rsidRPr="00F4255F">
        <w:rPr>
          <w:bCs/>
          <w:color w:val="000000"/>
          <w:sz w:val="22"/>
          <w:szCs w:val="22"/>
        </w:rPr>
        <w:t>20</w:t>
      </w:r>
      <w:r w:rsidR="00E148A8">
        <w:rPr>
          <w:bCs/>
          <w:color w:val="000000"/>
          <w:sz w:val="22"/>
          <w:szCs w:val="22"/>
        </w:rPr>
        <w:t>19</w:t>
      </w:r>
      <w:r w:rsidRPr="00F4255F">
        <w:rPr>
          <w:bCs/>
          <w:color w:val="000000"/>
          <w:sz w:val="22"/>
          <w:szCs w:val="22"/>
        </w:rPr>
        <w:t>г.</w:t>
      </w:r>
      <w:r>
        <w:rPr>
          <w:bCs/>
          <w:color w:val="000000"/>
          <w:sz w:val="22"/>
          <w:szCs w:val="22"/>
        </w:rPr>
        <w:t xml:space="preserve">                                                              </w:t>
      </w:r>
      <w:r w:rsidRPr="008B6A0D">
        <w:rPr>
          <w:bCs/>
          <w:color w:val="000000"/>
          <w:sz w:val="22"/>
          <w:szCs w:val="22"/>
        </w:rPr>
        <w:t xml:space="preserve"> </w:t>
      </w:r>
      <w:r w:rsidRPr="00F4255F">
        <w:rPr>
          <w:bCs/>
          <w:color w:val="000000"/>
          <w:sz w:val="22"/>
          <w:szCs w:val="22"/>
        </w:rPr>
        <w:t>от «</w:t>
      </w:r>
      <w:r w:rsidR="00E148A8">
        <w:rPr>
          <w:bCs/>
          <w:color w:val="000000"/>
          <w:sz w:val="22"/>
          <w:szCs w:val="22"/>
        </w:rPr>
        <w:t>1</w:t>
      </w:r>
      <w:r w:rsidR="005A5A07">
        <w:rPr>
          <w:bCs/>
          <w:color w:val="000000"/>
          <w:sz w:val="22"/>
          <w:szCs w:val="22"/>
        </w:rPr>
        <w:t>0</w:t>
      </w:r>
      <w:r w:rsidR="00EF4BD3">
        <w:rPr>
          <w:bCs/>
          <w:color w:val="000000"/>
          <w:sz w:val="22"/>
          <w:szCs w:val="22"/>
        </w:rPr>
        <w:t xml:space="preserve"> </w:t>
      </w:r>
      <w:r w:rsidRPr="00F4255F">
        <w:rPr>
          <w:bCs/>
          <w:color w:val="000000"/>
          <w:sz w:val="22"/>
          <w:szCs w:val="22"/>
        </w:rPr>
        <w:t xml:space="preserve">» </w:t>
      </w:r>
      <w:r w:rsidR="00E148A8">
        <w:rPr>
          <w:bCs/>
          <w:color w:val="000000"/>
          <w:sz w:val="22"/>
          <w:szCs w:val="22"/>
        </w:rPr>
        <w:t>сентября</w:t>
      </w:r>
      <w:r w:rsidR="00EF4BD3">
        <w:rPr>
          <w:bCs/>
          <w:color w:val="000000"/>
          <w:sz w:val="22"/>
          <w:szCs w:val="22"/>
        </w:rPr>
        <w:t xml:space="preserve">  </w:t>
      </w:r>
      <w:r w:rsidRPr="00F4255F">
        <w:rPr>
          <w:bCs/>
          <w:color w:val="000000"/>
          <w:sz w:val="22"/>
          <w:szCs w:val="22"/>
        </w:rPr>
        <w:t>20</w:t>
      </w:r>
      <w:r w:rsidR="00E148A8">
        <w:rPr>
          <w:bCs/>
          <w:color w:val="000000"/>
          <w:sz w:val="22"/>
          <w:szCs w:val="22"/>
        </w:rPr>
        <w:t>19</w:t>
      </w:r>
      <w:r w:rsidRPr="00F4255F">
        <w:rPr>
          <w:bCs/>
          <w:color w:val="000000"/>
          <w:sz w:val="22"/>
          <w:szCs w:val="22"/>
        </w:rPr>
        <w:t>г.</w:t>
      </w:r>
    </w:p>
    <w:p w14:paraId="16BB211A" w14:textId="77777777" w:rsidR="009B5FC4" w:rsidRPr="00F4255F" w:rsidRDefault="009B5FC4" w:rsidP="009B5FC4">
      <w:pPr>
        <w:widowControl w:val="0"/>
        <w:tabs>
          <w:tab w:val="left" w:pos="567"/>
        </w:tabs>
        <w:suppressAutoHyphens/>
        <w:autoSpaceDE w:val="0"/>
        <w:autoSpaceDN w:val="0"/>
        <w:adjustRightInd w:val="0"/>
        <w:ind w:firstLine="426"/>
        <w:jc w:val="both"/>
        <w:rPr>
          <w:bCs/>
          <w:color w:val="000000"/>
          <w:sz w:val="22"/>
          <w:szCs w:val="22"/>
        </w:rPr>
      </w:pPr>
    </w:p>
    <w:p w14:paraId="23F1B099" w14:textId="77777777" w:rsidR="009B5FC4" w:rsidRPr="00F4255F" w:rsidRDefault="009B5FC4" w:rsidP="009B5FC4">
      <w:pPr>
        <w:widowControl w:val="0"/>
        <w:tabs>
          <w:tab w:val="left" w:pos="567"/>
          <w:tab w:val="left" w:pos="5387"/>
        </w:tabs>
        <w:suppressAutoHyphens/>
        <w:autoSpaceDE w:val="0"/>
        <w:autoSpaceDN w:val="0"/>
        <w:adjustRightInd w:val="0"/>
        <w:ind w:firstLine="426"/>
        <w:jc w:val="both"/>
        <w:rPr>
          <w:bCs/>
          <w:color w:val="000000"/>
          <w:sz w:val="22"/>
          <w:szCs w:val="22"/>
        </w:rPr>
      </w:pPr>
      <w:r w:rsidRPr="00F4255F">
        <w:rPr>
          <w:bCs/>
          <w:color w:val="000000"/>
          <w:sz w:val="22"/>
          <w:szCs w:val="22"/>
        </w:rPr>
        <w:t xml:space="preserve">                           </w:t>
      </w:r>
      <w:r>
        <w:rPr>
          <w:bCs/>
          <w:color w:val="000000"/>
          <w:sz w:val="22"/>
          <w:szCs w:val="22"/>
        </w:rPr>
        <w:t xml:space="preserve">       </w:t>
      </w:r>
      <w:r w:rsidRPr="00F4255F">
        <w:rPr>
          <w:bCs/>
          <w:color w:val="000000"/>
          <w:sz w:val="22"/>
          <w:szCs w:val="22"/>
        </w:rPr>
        <w:t xml:space="preserve"> </w:t>
      </w:r>
    </w:p>
    <w:p w14:paraId="0A10A25F" w14:textId="77777777" w:rsidR="009B5FC4" w:rsidRPr="00F4255F" w:rsidRDefault="009B5FC4" w:rsidP="009B5FC4">
      <w:pPr>
        <w:widowControl w:val="0"/>
        <w:tabs>
          <w:tab w:val="left" w:pos="567"/>
          <w:tab w:val="left" w:pos="5387"/>
        </w:tabs>
        <w:suppressAutoHyphens/>
        <w:autoSpaceDE w:val="0"/>
        <w:autoSpaceDN w:val="0"/>
        <w:adjustRightInd w:val="0"/>
        <w:ind w:firstLine="426"/>
        <w:jc w:val="both"/>
        <w:rPr>
          <w:bCs/>
          <w:color w:val="000000"/>
          <w:sz w:val="22"/>
          <w:szCs w:val="22"/>
        </w:rPr>
      </w:pPr>
      <w:r w:rsidRPr="00F4255F">
        <w:rPr>
          <w:bCs/>
          <w:color w:val="000000"/>
          <w:sz w:val="22"/>
          <w:szCs w:val="22"/>
        </w:rPr>
        <w:t xml:space="preserve">Принято на собрании трудового                                                  </w:t>
      </w:r>
    </w:p>
    <w:p w14:paraId="3B31C03F" w14:textId="77777777" w:rsidR="009B5FC4" w:rsidRPr="00F4255F" w:rsidRDefault="009B5FC4" w:rsidP="009B5FC4">
      <w:pPr>
        <w:widowControl w:val="0"/>
        <w:tabs>
          <w:tab w:val="left" w:pos="567"/>
        </w:tabs>
        <w:suppressAutoHyphens/>
        <w:autoSpaceDE w:val="0"/>
        <w:autoSpaceDN w:val="0"/>
        <w:adjustRightInd w:val="0"/>
        <w:ind w:firstLine="426"/>
        <w:jc w:val="both"/>
        <w:rPr>
          <w:bCs/>
          <w:color w:val="000000"/>
          <w:sz w:val="22"/>
          <w:szCs w:val="22"/>
        </w:rPr>
      </w:pPr>
      <w:r w:rsidRPr="00F4255F">
        <w:rPr>
          <w:bCs/>
          <w:color w:val="000000"/>
          <w:sz w:val="22"/>
          <w:szCs w:val="22"/>
        </w:rPr>
        <w:t xml:space="preserve">коллектива </w:t>
      </w:r>
    </w:p>
    <w:p w14:paraId="7EA91164" w14:textId="08201265" w:rsidR="009B5FC4" w:rsidRPr="00F4255F" w:rsidRDefault="009B5FC4" w:rsidP="009B5FC4">
      <w:pPr>
        <w:widowControl w:val="0"/>
        <w:tabs>
          <w:tab w:val="left" w:pos="567"/>
        </w:tabs>
        <w:suppressAutoHyphens/>
        <w:autoSpaceDE w:val="0"/>
        <w:autoSpaceDN w:val="0"/>
        <w:adjustRightInd w:val="0"/>
        <w:ind w:firstLine="426"/>
        <w:jc w:val="both"/>
        <w:rPr>
          <w:bCs/>
          <w:color w:val="000000"/>
          <w:sz w:val="22"/>
          <w:szCs w:val="22"/>
        </w:rPr>
      </w:pPr>
      <w:r w:rsidRPr="00F4255F">
        <w:rPr>
          <w:bCs/>
          <w:color w:val="000000"/>
          <w:sz w:val="22"/>
          <w:szCs w:val="22"/>
        </w:rPr>
        <w:t>протокол №</w:t>
      </w:r>
      <w:r w:rsidR="005A5A07">
        <w:rPr>
          <w:bCs/>
          <w:color w:val="000000"/>
          <w:sz w:val="22"/>
          <w:szCs w:val="22"/>
        </w:rPr>
        <w:t>3</w:t>
      </w:r>
      <w:r w:rsidRPr="00F4255F">
        <w:rPr>
          <w:bCs/>
          <w:color w:val="000000"/>
          <w:sz w:val="22"/>
          <w:szCs w:val="22"/>
        </w:rPr>
        <w:t xml:space="preserve"> от «1</w:t>
      </w:r>
      <w:r w:rsidR="005A5A07">
        <w:rPr>
          <w:bCs/>
          <w:color w:val="000000"/>
          <w:sz w:val="22"/>
          <w:szCs w:val="22"/>
        </w:rPr>
        <w:t>0</w:t>
      </w:r>
      <w:r w:rsidRPr="00F4255F">
        <w:rPr>
          <w:bCs/>
          <w:color w:val="000000"/>
          <w:sz w:val="22"/>
          <w:szCs w:val="22"/>
        </w:rPr>
        <w:t xml:space="preserve">» </w:t>
      </w:r>
      <w:r w:rsidR="005A5A07">
        <w:rPr>
          <w:bCs/>
          <w:color w:val="000000"/>
          <w:sz w:val="22"/>
          <w:szCs w:val="22"/>
        </w:rPr>
        <w:t>сентября</w:t>
      </w:r>
      <w:r w:rsidRPr="00F4255F">
        <w:rPr>
          <w:bCs/>
          <w:color w:val="000000"/>
          <w:sz w:val="22"/>
          <w:szCs w:val="22"/>
        </w:rPr>
        <w:t xml:space="preserve"> 20</w:t>
      </w:r>
      <w:r w:rsidR="005A5A07">
        <w:rPr>
          <w:bCs/>
          <w:color w:val="000000"/>
          <w:sz w:val="22"/>
          <w:szCs w:val="22"/>
        </w:rPr>
        <w:t>19</w:t>
      </w:r>
      <w:r w:rsidRPr="00F4255F">
        <w:rPr>
          <w:bCs/>
          <w:color w:val="000000"/>
          <w:sz w:val="22"/>
          <w:szCs w:val="22"/>
        </w:rPr>
        <w:t>г.</w:t>
      </w:r>
    </w:p>
    <w:p w14:paraId="370D27BC" w14:textId="77777777" w:rsidR="009B5FC4" w:rsidRPr="00F4255F" w:rsidRDefault="009B5FC4" w:rsidP="009B5FC4">
      <w:pPr>
        <w:widowControl w:val="0"/>
        <w:tabs>
          <w:tab w:val="left" w:pos="567"/>
        </w:tabs>
        <w:suppressAutoHyphens/>
        <w:autoSpaceDE w:val="0"/>
        <w:autoSpaceDN w:val="0"/>
        <w:adjustRightInd w:val="0"/>
        <w:ind w:firstLine="426"/>
        <w:jc w:val="both"/>
        <w:rPr>
          <w:bCs/>
          <w:color w:val="000000"/>
          <w:sz w:val="22"/>
          <w:szCs w:val="22"/>
        </w:rPr>
      </w:pPr>
    </w:p>
    <w:p w14:paraId="0EBA1B43" w14:textId="77777777" w:rsidR="009B5FC4" w:rsidRPr="00F4255F" w:rsidRDefault="009B5FC4" w:rsidP="009B5FC4">
      <w:pPr>
        <w:widowControl w:val="0"/>
        <w:suppressAutoHyphens/>
        <w:autoSpaceDE w:val="0"/>
        <w:autoSpaceDN w:val="0"/>
        <w:adjustRightInd w:val="0"/>
        <w:spacing w:before="170" w:after="57"/>
        <w:jc w:val="both"/>
        <w:rPr>
          <w:bCs/>
          <w:color w:val="000000"/>
          <w:sz w:val="22"/>
          <w:szCs w:val="22"/>
        </w:rPr>
      </w:pPr>
    </w:p>
    <w:p w14:paraId="14B48327" w14:textId="2520A62F" w:rsidR="009B5FC4" w:rsidRPr="00F4255F" w:rsidRDefault="009B5FC4" w:rsidP="005A5A07">
      <w:pPr>
        <w:widowControl w:val="0"/>
        <w:suppressAutoHyphens/>
        <w:autoSpaceDE w:val="0"/>
        <w:autoSpaceDN w:val="0"/>
        <w:adjustRightInd w:val="0"/>
        <w:spacing w:before="170" w:after="57"/>
        <w:ind w:firstLine="567"/>
        <w:jc w:val="center"/>
        <w:rPr>
          <w:b/>
          <w:bCs/>
          <w:color w:val="000000"/>
          <w:sz w:val="22"/>
          <w:szCs w:val="22"/>
        </w:rPr>
      </w:pPr>
      <w:r w:rsidRPr="00F4255F">
        <w:rPr>
          <w:b/>
          <w:bCs/>
          <w:color w:val="000000"/>
          <w:sz w:val="22"/>
          <w:szCs w:val="22"/>
        </w:rPr>
        <w:t>Правила внутреннего трудового распорядка МАДОУ детский сад «</w:t>
      </w:r>
      <w:r w:rsidR="005A5A07">
        <w:rPr>
          <w:b/>
          <w:bCs/>
          <w:color w:val="000000"/>
          <w:sz w:val="22"/>
          <w:szCs w:val="22"/>
        </w:rPr>
        <w:t>Берёзка</w:t>
      </w:r>
      <w:r w:rsidRPr="00F4255F">
        <w:rPr>
          <w:b/>
          <w:bCs/>
          <w:color w:val="000000"/>
          <w:sz w:val="22"/>
          <w:szCs w:val="22"/>
        </w:rPr>
        <w:t>»</w:t>
      </w:r>
      <w:r w:rsidR="005A5A07">
        <w:rPr>
          <w:b/>
          <w:bCs/>
          <w:color w:val="000000"/>
          <w:sz w:val="22"/>
          <w:szCs w:val="22"/>
        </w:rPr>
        <w:t xml:space="preserve">                                </w:t>
      </w:r>
      <w:r w:rsidRPr="00F4255F">
        <w:rPr>
          <w:b/>
          <w:bCs/>
          <w:color w:val="000000"/>
          <w:sz w:val="22"/>
          <w:szCs w:val="22"/>
        </w:rPr>
        <w:t xml:space="preserve"> </w:t>
      </w:r>
      <w:r w:rsidR="005A5A07">
        <w:rPr>
          <w:b/>
          <w:bCs/>
          <w:color w:val="000000"/>
          <w:sz w:val="22"/>
          <w:szCs w:val="22"/>
        </w:rPr>
        <w:t xml:space="preserve">д. Воскресенское </w:t>
      </w:r>
      <w:r w:rsidRPr="00F4255F">
        <w:rPr>
          <w:b/>
          <w:bCs/>
          <w:color w:val="000000"/>
          <w:sz w:val="22"/>
          <w:szCs w:val="22"/>
        </w:rPr>
        <w:t xml:space="preserve"> МР </w:t>
      </w:r>
      <w:proofErr w:type="spellStart"/>
      <w:r w:rsidRPr="00F4255F">
        <w:rPr>
          <w:b/>
          <w:bCs/>
          <w:color w:val="000000"/>
          <w:sz w:val="22"/>
          <w:szCs w:val="22"/>
        </w:rPr>
        <w:t>Кугарчинский</w:t>
      </w:r>
      <w:proofErr w:type="spellEnd"/>
      <w:r w:rsidRPr="00F4255F">
        <w:rPr>
          <w:b/>
          <w:bCs/>
          <w:color w:val="000000"/>
          <w:sz w:val="22"/>
          <w:szCs w:val="22"/>
        </w:rPr>
        <w:t xml:space="preserve"> район.</w:t>
      </w:r>
    </w:p>
    <w:p w14:paraId="6C183047" w14:textId="77777777" w:rsidR="009B5FC4" w:rsidRPr="00F4255F" w:rsidRDefault="009B5FC4" w:rsidP="00537279">
      <w:pPr>
        <w:widowControl w:val="0"/>
        <w:numPr>
          <w:ilvl w:val="0"/>
          <w:numId w:val="21"/>
        </w:numPr>
        <w:suppressAutoHyphens/>
        <w:autoSpaceDE w:val="0"/>
        <w:autoSpaceDN w:val="0"/>
        <w:adjustRightInd w:val="0"/>
        <w:spacing w:before="170" w:after="57"/>
        <w:ind w:left="567"/>
        <w:jc w:val="both"/>
        <w:rPr>
          <w:b/>
          <w:bCs/>
          <w:color w:val="000000"/>
          <w:sz w:val="22"/>
          <w:szCs w:val="22"/>
        </w:rPr>
      </w:pPr>
      <w:r w:rsidRPr="00F4255F">
        <w:rPr>
          <w:b/>
          <w:bCs/>
          <w:color w:val="000000"/>
          <w:sz w:val="22"/>
          <w:szCs w:val="22"/>
        </w:rPr>
        <w:t>Общие положения</w:t>
      </w:r>
    </w:p>
    <w:p w14:paraId="77010E13" w14:textId="77777777" w:rsidR="009B5FC4" w:rsidRPr="00F4255F" w:rsidRDefault="009B5FC4" w:rsidP="00537279">
      <w:pPr>
        <w:widowControl w:val="0"/>
        <w:numPr>
          <w:ilvl w:val="1"/>
          <w:numId w:val="21"/>
        </w:numPr>
        <w:suppressAutoHyphens/>
        <w:autoSpaceDE w:val="0"/>
        <w:autoSpaceDN w:val="0"/>
        <w:adjustRightInd w:val="0"/>
        <w:spacing w:before="170" w:after="57"/>
        <w:ind w:left="993" w:hanging="633"/>
        <w:jc w:val="both"/>
        <w:rPr>
          <w:bCs/>
          <w:color w:val="000000"/>
          <w:sz w:val="22"/>
          <w:szCs w:val="22"/>
        </w:rPr>
      </w:pPr>
      <w:r w:rsidRPr="00F4255F">
        <w:rPr>
          <w:bCs/>
          <w:color w:val="000000"/>
          <w:sz w:val="22"/>
          <w:szCs w:val="22"/>
        </w:rPr>
        <w:t xml:space="preserve">В соответствии с Конституцией Российской Федерации каждый имеет право на труд, который свободно выбирает или на который свободно соглашается, право распоряжается своими способностями к труду, выбирать профессию и род занятий, а также право на защиту от безработицы. </w:t>
      </w:r>
    </w:p>
    <w:p w14:paraId="7E85D986" w14:textId="77777777" w:rsidR="009B5FC4" w:rsidRPr="00F4255F" w:rsidRDefault="009B5FC4" w:rsidP="00537279">
      <w:pPr>
        <w:widowControl w:val="0"/>
        <w:numPr>
          <w:ilvl w:val="1"/>
          <w:numId w:val="21"/>
        </w:numPr>
        <w:suppressAutoHyphens/>
        <w:autoSpaceDE w:val="0"/>
        <w:autoSpaceDN w:val="0"/>
        <w:adjustRightInd w:val="0"/>
        <w:spacing w:before="170" w:after="57"/>
        <w:ind w:left="993"/>
        <w:jc w:val="both"/>
        <w:rPr>
          <w:bCs/>
          <w:color w:val="000000"/>
          <w:sz w:val="22"/>
          <w:szCs w:val="22"/>
        </w:rPr>
      </w:pPr>
      <w:r w:rsidRPr="00F4255F">
        <w:rPr>
          <w:bCs/>
          <w:color w:val="000000"/>
          <w:sz w:val="22"/>
          <w:szCs w:val="22"/>
        </w:rPr>
        <w:t>Трудовые отношения работников учреждения регулируются Трудовым кодексом российской Федерации.</w:t>
      </w:r>
    </w:p>
    <w:p w14:paraId="6FF6D5CC" w14:textId="77777777" w:rsidR="009B5FC4" w:rsidRPr="00F4255F" w:rsidRDefault="009B5FC4" w:rsidP="00537279">
      <w:pPr>
        <w:widowControl w:val="0"/>
        <w:numPr>
          <w:ilvl w:val="1"/>
          <w:numId w:val="21"/>
        </w:numPr>
        <w:suppressAutoHyphens/>
        <w:autoSpaceDE w:val="0"/>
        <w:autoSpaceDN w:val="0"/>
        <w:adjustRightInd w:val="0"/>
        <w:spacing w:before="170" w:after="57"/>
        <w:ind w:left="993"/>
        <w:jc w:val="both"/>
        <w:rPr>
          <w:bCs/>
          <w:color w:val="000000"/>
          <w:sz w:val="22"/>
          <w:szCs w:val="22"/>
        </w:rPr>
      </w:pPr>
      <w:r w:rsidRPr="00F4255F">
        <w:rPr>
          <w:bCs/>
          <w:color w:val="000000"/>
          <w:sz w:val="22"/>
          <w:szCs w:val="22"/>
        </w:rPr>
        <w:t>Работники обязаны честно и добросовестно, блюсти дисциплину труда, своевременно и точно исполнять распоряжения администрации, повышать профессионализм, квалификацию, продуктивность педагогического и управленческого труда. Улучшать качество образования, развивать творческую инициативу, соблюдать требования по охране труда, технике безопасности и производственной санитарии, бережно относиться к имуществу детского сада (ТК РФ, ст.21)</w:t>
      </w:r>
    </w:p>
    <w:p w14:paraId="6B74F781" w14:textId="77777777" w:rsidR="009B5FC4" w:rsidRPr="00F4255F" w:rsidRDefault="009B5FC4" w:rsidP="00537279">
      <w:pPr>
        <w:widowControl w:val="0"/>
        <w:numPr>
          <w:ilvl w:val="1"/>
          <w:numId w:val="21"/>
        </w:numPr>
        <w:suppressAutoHyphens/>
        <w:autoSpaceDE w:val="0"/>
        <w:autoSpaceDN w:val="0"/>
        <w:adjustRightInd w:val="0"/>
        <w:spacing w:before="170" w:after="57"/>
        <w:ind w:left="993"/>
        <w:jc w:val="both"/>
        <w:rPr>
          <w:bCs/>
          <w:color w:val="000000"/>
          <w:sz w:val="22"/>
          <w:szCs w:val="22"/>
        </w:rPr>
      </w:pPr>
      <w:r w:rsidRPr="00F4255F">
        <w:rPr>
          <w:bCs/>
          <w:color w:val="000000"/>
          <w:sz w:val="22"/>
          <w:szCs w:val="22"/>
        </w:rPr>
        <w:t xml:space="preserve">Настоящие Правила внутреннего трудового распорядка, конкретизируя </w:t>
      </w:r>
      <w:proofErr w:type="spellStart"/>
      <w:r w:rsidRPr="00F4255F">
        <w:rPr>
          <w:bCs/>
          <w:color w:val="000000"/>
          <w:sz w:val="22"/>
          <w:szCs w:val="22"/>
        </w:rPr>
        <w:t>ст.ст</w:t>
      </w:r>
      <w:proofErr w:type="spellEnd"/>
      <w:r w:rsidRPr="00F4255F">
        <w:rPr>
          <w:bCs/>
          <w:color w:val="000000"/>
          <w:sz w:val="22"/>
          <w:szCs w:val="22"/>
        </w:rPr>
        <w:t>. 21, 22 ТК РФ, устанавливают взаимные правила и обязанности работодателя и работников, ответственность за их соблюдение и исполнение.</w:t>
      </w:r>
    </w:p>
    <w:p w14:paraId="01480E92" w14:textId="77777777" w:rsidR="009B5FC4" w:rsidRPr="00F4255F" w:rsidRDefault="009B5FC4" w:rsidP="00537279">
      <w:pPr>
        <w:widowControl w:val="0"/>
        <w:numPr>
          <w:ilvl w:val="1"/>
          <w:numId w:val="21"/>
        </w:numPr>
        <w:suppressAutoHyphens/>
        <w:autoSpaceDE w:val="0"/>
        <w:autoSpaceDN w:val="0"/>
        <w:adjustRightInd w:val="0"/>
        <w:spacing w:before="170" w:after="57"/>
        <w:ind w:left="993"/>
        <w:jc w:val="both"/>
        <w:rPr>
          <w:bCs/>
          <w:color w:val="000000"/>
          <w:sz w:val="22"/>
          <w:szCs w:val="22"/>
        </w:rPr>
      </w:pPr>
      <w:r w:rsidRPr="00F4255F">
        <w:rPr>
          <w:bCs/>
          <w:color w:val="000000"/>
          <w:sz w:val="22"/>
          <w:szCs w:val="22"/>
        </w:rPr>
        <w:t>Вопросы, связанные с установлением Правил внутреннего трудового распорядка, решаются администрацией детского сада совместно или по согласованию с профсоюзным комитетом, представляющим интересы работников.</w:t>
      </w:r>
    </w:p>
    <w:p w14:paraId="4463B082" w14:textId="77777777" w:rsidR="009B5FC4" w:rsidRPr="00F4255F" w:rsidRDefault="009B5FC4" w:rsidP="00537279">
      <w:pPr>
        <w:widowControl w:val="0"/>
        <w:numPr>
          <w:ilvl w:val="1"/>
          <w:numId w:val="21"/>
        </w:numPr>
        <w:suppressAutoHyphens/>
        <w:autoSpaceDE w:val="0"/>
        <w:autoSpaceDN w:val="0"/>
        <w:adjustRightInd w:val="0"/>
        <w:spacing w:before="170" w:after="57"/>
        <w:ind w:left="993"/>
        <w:jc w:val="both"/>
        <w:rPr>
          <w:bCs/>
          <w:color w:val="000000"/>
          <w:sz w:val="22"/>
          <w:szCs w:val="22"/>
        </w:rPr>
      </w:pPr>
      <w:r w:rsidRPr="00F4255F">
        <w:rPr>
          <w:bCs/>
          <w:color w:val="000000"/>
          <w:sz w:val="22"/>
          <w:szCs w:val="22"/>
        </w:rPr>
        <w:t>Правила внутреннего трудового распорядка детского сада утверждаются заведующим ДОУ и согласовываются с председателем профсоюзного комитета.</w:t>
      </w:r>
    </w:p>
    <w:p w14:paraId="3F775148" w14:textId="77777777" w:rsidR="009B5FC4" w:rsidRPr="00F4255F" w:rsidRDefault="009B5FC4" w:rsidP="00537279">
      <w:pPr>
        <w:widowControl w:val="0"/>
        <w:numPr>
          <w:ilvl w:val="1"/>
          <w:numId w:val="21"/>
        </w:numPr>
        <w:suppressAutoHyphens/>
        <w:autoSpaceDE w:val="0"/>
        <w:autoSpaceDN w:val="0"/>
        <w:adjustRightInd w:val="0"/>
        <w:spacing w:before="170" w:after="57"/>
        <w:ind w:left="993"/>
        <w:jc w:val="both"/>
        <w:rPr>
          <w:bCs/>
          <w:color w:val="000000"/>
          <w:sz w:val="22"/>
          <w:szCs w:val="22"/>
        </w:rPr>
      </w:pPr>
      <w:r w:rsidRPr="00F4255F">
        <w:rPr>
          <w:bCs/>
          <w:color w:val="000000"/>
          <w:sz w:val="22"/>
          <w:szCs w:val="22"/>
        </w:rPr>
        <w:lastRenderedPageBreak/>
        <w:t>Индивидуальные обязанности работников предусматриваются в заключаемых с ними трудовых договоров (контрактах).</w:t>
      </w:r>
    </w:p>
    <w:p w14:paraId="5F76053B" w14:textId="77777777" w:rsidR="009B5FC4" w:rsidRPr="00B63F22" w:rsidRDefault="009B5FC4" w:rsidP="00537279">
      <w:pPr>
        <w:widowControl w:val="0"/>
        <w:numPr>
          <w:ilvl w:val="1"/>
          <w:numId w:val="21"/>
        </w:numPr>
        <w:suppressAutoHyphens/>
        <w:autoSpaceDE w:val="0"/>
        <w:autoSpaceDN w:val="0"/>
        <w:adjustRightInd w:val="0"/>
        <w:spacing w:before="170" w:after="57"/>
        <w:ind w:left="993"/>
        <w:jc w:val="both"/>
        <w:rPr>
          <w:bCs/>
          <w:color w:val="000000"/>
          <w:sz w:val="22"/>
          <w:szCs w:val="22"/>
        </w:rPr>
      </w:pPr>
      <w:r w:rsidRPr="00F4255F">
        <w:rPr>
          <w:bCs/>
          <w:color w:val="000000"/>
          <w:sz w:val="22"/>
          <w:szCs w:val="22"/>
        </w:rPr>
        <w:t>Текст Правил внутреннего   трудового распорядка вывешивается в образовательном учреждении на видном месте.</w:t>
      </w:r>
    </w:p>
    <w:p w14:paraId="4DB38C9D" w14:textId="77777777" w:rsidR="009B5FC4" w:rsidRPr="00F4255F" w:rsidRDefault="009B5FC4" w:rsidP="009B5FC4">
      <w:pPr>
        <w:widowControl w:val="0"/>
        <w:suppressAutoHyphens/>
        <w:autoSpaceDE w:val="0"/>
        <w:autoSpaceDN w:val="0"/>
        <w:adjustRightInd w:val="0"/>
        <w:spacing w:before="170" w:after="57"/>
        <w:ind w:firstLine="567"/>
        <w:jc w:val="both"/>
        <w:rPr>
          <w:b/>
          <w:bCs/>
          <w:color w:val="000000"/>
          <w:sz w:val="22"/>
          <w:szCs w:val="22"/>
        </w:rPr>
      </w:pPr>
      <w:r w:rsidRPr="00F4255F">
        <w:rPr>
          <w:b/>
          <w:bCs/>
          <w:color w:val="000000"/>
          <w:sz w:val="22"/>
          <w:szCs w:val="22"/>
        </w:rPr>
        <w:t>2. Основные права и обязанности администрации ДОУ</w:t>
      </w:r>
    </w:p>
    <w:p w14:paraId="7C263740"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u w:val="single" w:color="000000"/>
        </w:rPr>
      </w:pPr>
      <w:r w:rsidRPr="00F4255F">
        <w:rPr>
          <w:color w:val="000000"/>
          <w:sz w:val="22"/>
          <w:szCs w:val="22"/>
        </w:rPr>
        <w:t xml:space="preserve">2.1. </w:t>
      </w:r>
      <w:r w:rsidRPr="00F4255F">
        <w:rPr>
          <w:color w:val="000000"/>
          <w:sz w:val="22"/>
          <w:szCs w:val="22"/>
          <w:u w:val="single" w:color="000000"/>
        </w:rPr>
        <w:t>Администрация детского сада имеет право на:</w:t>
      </w:r>
    </w:p>
    <w:p w14:paraId="612298BF" w14:textId="77777777" w:rsidR="009B5FC4" w:rsidRPr="00F4255F" w:rsidRDefault="009B5FC4" w:rsidP="009B5FC4">
      <w:pPr>
        <w:numPr>
          <w:ilvl w:val="0"/>
          <w:numId w:val="20"/>
        </w:numPr>
        <w:tabs>
          <w:tab w:val="right" w:leader="underscore" w:pos="9356"/>
        </w:tabs>
        <w:autoSpaceDE w:val="0"/>
        <w:autoSpaceDN w:val="0"/>
        <w:adjustRightInd w:val="0"/>
        <w:jc w:val="both"/>
        <w:rPr>
          <w:color w:val="000000"/>
          <w:sz w:val="22"/>
          <w:szCs w:val="22"/>
        </w:rPr>
      </w:pPr>
      <w:r w:rsidRPr="00F4255F">
        <w:rPr>
          <w:color w:val="000000"/>
          <w:sz w:val="22"/>
          <w:szCs w:val="22"/>
        </w:rPr>
        <w:t>управление ДОУ и персоналом и принятие решений в пределах полномочий, установленных Уставом образовательного учреждения;</w:t>
      </w:r>
    </w:p>
    <w:p w14:paraId="074AB307" w14:textId="77777777" w:rsidR="009B5FC4" w:rsidRPr="00F4255F" w:rsidRDefault="009B5FC4" w:rsidP="009B5FC4">
      <w:pPr>
        <w:numPr>
          <w:ilvl w:val="0"/>
          <w:numId w:val="20"/>
        </w:numPr>
        <w:tabs>
          <w:tab w:val="right" w:leader="underscore" w:pos="9356"/>
        </w:tabs>
        <w:autoSpaceDE w:val="0"/>
        <w:autoSpaceDN w:val="0"/>
        <w:adjustRightInd w:val="0"/>
        <w:jc w:val="both"/>
        <w:rPr>
          <w:color w:val="000000"/>
          <w:sz w:val="22"/>
          <w:szCs w:val="22"/>
        </w:rPr>
      </w:pPr>
      <w:r w:rsidRPr="00F4255F">
        <w:rPr>
          <w:color w:val="000000"/>
          <w:sz w:val="22"/>
          <w:szCs w:val="22"/>
        </w:rPr>
        <w:t>заключение и расторжение трудовых договоров с работниками;</w:t>
      </w:r>
    </w:p>
    <w:p w14:paraId="57C2CCA3" w14:textId="77777777" w:rsidR="009B5FC4" w:rsidRPr="00F4255F" w:rsidRDefault="009B5FC4" w:rsidP="009B5FC4">
      <w:pPr>
        <w:numPr>
          <w:ilvl w:val="0"/>
          <w:numId w:val="20"/>
        </w:numPr>
        <w:tabs>
          <w:tab w:val="right" w:leader="underscore" w:pos="9356"/>
        </w:tabs>
        <w:autoSpaceDE w:val="0"/>
        <w:autoSpaceDN w:val="0"/>
        <w:adjustRightInd w:val="0"/>
        <w:jc w:val="both"/>
        <w:rPr>
          <w:color w:val="000000"/>
          <w:sz w:val="22"/>
          <w:szCs w:val="22"/>
        </w:rPr>
      </w:pPr>
      <w:r w:rsidRPr="00F4255F">
        <w:rPr>
          <w:color w:val="000000"/>
          <w:sz w:val="22"/>
          <w:szCs w:val="22"/>
        </w:rPr>
        <w:t>создание совместно с другими руководителями объединений для защиты своих интересов и на вступление в такие объединения;</w:t>
      </w:r>
    </w:p>
    <w:p w14:paraId="673172C9" w14:textId="77777777" w:rsidR="009B5FC4" w:rsidRPr="00F4255F" w:rsidRDefault="009B5FC4" w:rsidP="009B5FC4">
      <w:pPr>
        <w:numPr>
          <w:ilvl w:val="0"/>
          <w:numId w:val="20"/>
        </w:numPr>
        <w:tabs>
          <w:tab w:val="right" w:leader="underscore" w:pos="9356"/>
        </w:tabs>
        <w:autoSpaceDE w:val="0"/>
        <w:autoSpaceDN w:val="0"/>
        <w:adjustRightInd w:val="0"/>
        <w:jc w:val="both"/>
        <w:rPr>
          <w:color w:val="000000"/>
          <w:sz w:val="22"/>
          <w:szCs w:val="22"/>
        </w:rPr>
      </w:pPr>
      <w:r w:rsidRPr="00F4255F">
        <w:rPr>
          <w:color w:val="000000"/>
          <w:sz w:val="22"/>
          <w:szCs w:val="22"/>
        </w:rPr>
        <w:t>организацию условий труда работников, определяемых на основании Устава ДОУ;</w:t>
      </w:r>
    </w:p>
    <w:p w14:paraId="6F0D8699" w14:textId="77777777" w:rsidR="009B5FC4" w:rsidRPr="00F4255F" w:rsidRDefault="009B5FC4" w:rsidP="009B5FC4">
      <w:pPr>
        <w:numPr>
          <w:ilvl w:val="0"/>
          <w:numId w:val="20"/>
        </w:numPr>
        <w:tabs>
          <w:tab w:val="right" w:leader="underscore" w:pos="9356"/>
        </w:tabs>
        <w:autoSpaceDE w:val="0"/>
        <w:autoSpaceDN w:val="0"/>
        <w:adjustRightInd w:val="0"/>
        <w:jc w:val="both"/>
        <w:rPr>
          <w:color w:val="000000"/>
          <w:sz w:val="22"/>
          <w:szCs w:val="22"/>
        </w:rPr>
      </w:pPr>
      <w:r w:rsidRPr="00F4255F">
        <w:rPr>
          <w:color w:val="000000"/>
          <w:sz w:val="22"/>
          <w:szCs w:val="22"/>
        </w:rPr>
        <w:t>поощрение работников и применение к ним дисциплинарных мер.</w:t>
      </w:r>
    </w:p>
    <w:p w14:paraId="74F185E7"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 xml:space="preserve">2.2. </w:t>
      </w:r>
      <w:r w:rsidRPr="00F4255F">
        <w:rPr>
          <w:color w:val="000000"/>
          <w:sz w:val="22"/>
          <w:szCs w:val="22"/>
          <w:u w:val="single" w:color="000000"/>
        </w:rPr>
        <w:t>Администрация ДОУ обязана:</w:t>
      </w:r>
    </w:p>
    <w:p w14:paraId="70AAE587" w14:textId="751070FA" w:rsidR="009B5FC4" w:rsidRPr="00F4255F" w:rsidRDefault="009B5FC4" w:rsidP="009B5FC4">
      <w:pPr>
        <w:numPr>
          <w:ilvl w:val="0"/>
          <w:numId w:val="20"/>
        </w:numPr>
        <w:tabs>
          <w:tab w:val="right" w:leader="underscore" w:pos="9356"/>
        </w:tabs>
        <w:autoSpaceDE w:val="0"/>
        <w:autoSpaceDN w:val="0"/>
        <w:adjustRightInd w:val="0"/>
        <w:jc w:val="both"/>
        <w:rPr>
          <w:color w:val="000000"/>
          <w:sz w:val="22"/>
          <w:szCs w:val="22"/>
        </w:rPr>
      </w:pPr>
      <w:r w:rsidRPr="00F4255F">
        <w:rPr>
          <w:color w:val="000000"/>
          <w:sz w:val="22"/>
          <w:szCs w:val="22"/>
        </w:rPr>
        <w:t xml:space="preserve">соблюдать законы Российской Федерации и иные нормативные акты о труде, договоры о труде, обеспечивать работникам производственные и </w:t>
      </w:r>
      <w:r w:rsidR="002835A4" w:rsidRPr="00F4255F">
        <w:rPr>
          <w:color w:val="000000"/>
          <w:sz w:val="22"/>
          <w:szCs w:val="22"/>
        </w:rPr>
        <w:t>социально бытовые</w:t>
      </w:r>
      <w:r w:rsidRPr="00F4255F">
        <w:rPr>
          <w:color w:val="000000"/>
          <w:sz w:val="22"/>
          <w:szCs w:val="22"/>
        </w:rPr>
        <w:t xml:space="preserve"> условия, соответствующие правилам и нормам охраны труда и техники безопасности, производственной санитарии и противопожарной защиты;</w:t>
      </w:r>
    </w:p>
    <w:p w14:paraId="67345A8F" w14:textId="77777777" w:rsidR="009B5FC4" w:rsidRPr="00F4255F" w:rsidRDefault="009B5FC4" w:rsidP="009B5FC4">
      <w:pPr>
        <w:numPr>
          <w:ilvl w:val="0"/>
          <w:numId w:val="20"/>
        </w:numPr>
        <w:tabs>
          <w:tab w:val="right" w:leader="underscore" w:pos="9356"/>
        </w:tabs>
        <w:autoSpaceDE w:val="0"/>
        <w:autoSpaceDN w:val="0"/>
        <w:adjustRightInd w:val="0"/>
        <w:jc w:val="both"/>
        <w:rPr>
          <w:color w:val="000000"/>
          <w:sz w:val="22"/>
          <w:szCs w:val="22"/>
        </w:rPr>
      </w:pPr>
      <w:r w:rsidRPr="00F4255F">
        <w:rPr>
          <w:color w:val="000000"/>
          <w:sz w:val="22"/>
          <w:szCs w:val="22"/>
        </w:rPr>
        <w:t>заключать коллективные договоры (соглашения) по требованию профсоюзного комитета;</w:t>
      </w:r>
    </w:p>
    <w:p w14:paraId="5E831D27" w14:textId="77777777" w:rsidR="009B5FC4" w:rsidRPr="00F4255F" w:rsidRDefault="009B5FC4" w:rsidP="009B5FC4">
      <w:pPr>
        <w:numPr>
          <w:ilvl w:val="0"/>
          <w:numId w:val="20"/>
        </w:numPr>
        <w:tabs>
          <w:tab w:val="right" w:leader="underscore" w:pos="9356"/>
        </w:tabs>
        <w:autoSpaceDE w:val="0"/>
        <w:autoSpaceDN w:val="0"/>
        <w:adjustRightInd w:val="0"/>
        <w:jc w:val="both"/>
        <w:rPr>
          <w:color w:val="000000"/>
          <w:sz w:val="22"/>
          <w:szCs w:val="22"/>
        </w:rPr>
      </w:pPr>
      <w:r w:rsidRPr="00F4255F">
        <w:rPr>
          <w:color w:val="000000"/>
          <w:sz w:val="22"/>
          <w:szCs w:val="22"/>
        </w:rPr>
        <w:t>разрабатывать планы социального развития ДОУ и обеспечивать их выполнение;</w:t>
      </w:r>
    </w:p>
    <w:p w14:paraId="67024F03" w14:textId="77777777" w:rsidR="009B5FC4" w:rsidRPr="00F4255F" w:rsidRDefault="009B5FC4" w:rsidP="009B5FC4">
      <w:pPr>
        <w:numPr>
          <w:ilvl w:val="0"/>
          <w:numId w:val="20"/>
        </w:numPr>
        <w:tabs>
          <w:tab w:val="right" w:leader="underscore" w:pos="9356"/>
        </w:tabs>
        <w:autoSpaceDE w:val="0"/>
        <w:autoSpaceDN w:val="0"/>
        <w:adjustRightInd w:val="0"/>
        <w:jc w:val="both"/>
        <w:rPr>
          <w:color w:val="000000"/>
          <w:sz w:val="22"/>
          <w:szCs w:val="22"/>
        </w:rPr>
      </w:pPr>
      <w:r w:rsidRPr="00F4255F">
        <w:rPr>
          <w:color w:val="000000"/>
          <w:sz w:val="22"/>
          <w:szCs w:val="22"/>
        </w:rPr>
        <w:t>разрабатывать и утверждать в установленном порядке правила внутреннего трудового распорядка для работников ДОУ после предварительных консультаций с их представительными органами;</w:t>
      </w:r>
    </w:p>
    <w:p w14:paraId="5E9E0ADE" w14:textId="77777777" w:rsidR="009B5FC4" w:rsidRPr="00F4255F" w:rsidRDefault="009B5FC4" w:rsidP="009B5FC4">
      <w:pPr>
        <w:numPr>
          <w:ilvl w:val="0"/>
          <w:numId w:val="20"/>
        </w:numPr>
        <w:tabs>
          <w:tab w:val="right" w:leader="underscore" w:pos="9356"/>
        </w:tabs>
        <w:autoSpaceDE w:val="0"/>
        <w:autoSpaceDN w:val="0"/>
        <w:adjustRightInd w:val="0"/>
        <w:jc w:val="both"/>
        <w:rPr>
          <w:color w:val="000000"/>
          <w:sz w:val="22"/>
          <w:szCs w:val="22"/>
        </w:rPr>
      </w:pPr>
      <w:r w:rsidRPr="00F4255F">
        <w:rPr>
          <w:color w:val="000000"/>
          <w:sz w:val="22"/>
          <w:szCs w:val="22"/>
        </w:rPr>
        <w:t>принимать меры по участию работников в управлении ДОУ, укреплять и развивать социальное партнерство;</w:t>
      </w:r>
    </w:p>
    <w:p w14:paraId="7013CC40" w14:textId="77777777" w:rsidR="009B5FC4" w:rsidRPr="00F4255F" w:rsidRDefault="009B5FC4" w:rsidP="009B5FC4">
      <w:pPr>
        <w:numPr>
          <w:ilvl w:val="0"/>
          <w:numId w:val="20"/>
        </w:numPr>
        <w:tabs>
          <w:tab w:val="right" w:leader="underscore" w:pos="9356"/>
        </w:tabs>
        <w:autoSpaceDE w:val="0"/>
        <w:autoSpaceDN w:val="0"/>
        <w:adjustRightInd w:val="0"/>
        <w:jc w:val="both"/>
        <w:rPr>
          <w:color w:val="000000"/>
          <w:sz w:val="22"/>
          <w:szCs w:val="22"/>
        </w:rPr>
      </w:pPr>
      <w:r w:rsidRPr="00F4255F">
        <w:rPr>
          <w:color w:val="000000"/>
          <w:sz w:val="22"/>
          <w:szCs w:val="22"/>
        </w:rPr>
        <w:t>выплачивать в полном объеме заработную плату в сроки, установленные в коллективном договоре, правилах внутреннего трудового распорядка, трудовых договорах (контрактах);</w:t>
      </w:r>
    </w:p>
    <w:p w14:paraId="428F98C7" w14:textId="77777777" w:rsidR="009B5FC4" w:rsidRPr="00F4255F" w:rsidRDefault="009B5FC4" w:rsidP="009B5FC4">
      <w:pPr>
        <w:numPr>
          <w:ilvl w:val="0"/>
          <w:numId w:val="20"/>
        </w:numPr>
        <w:tabs>
          <w:tab w:val="right" w:leader="underscore" w:pos="9356"/>
        </w:tabs>
        <w:autoSpaceDE w:val="0"/>
        <w:autoSpaceDN w:val="0"/>
        <w:adjustRightInd w:val="0"/>
        <w:jc w:val="both"/>
        <w:rPr>
          <w:color w:val="000000"/>
          <w:sz w:val="22"/>
          <w:szCs w:val="22"/>
        </w:rPr>
      </w:pPr>
      <w:r w:rsidRPr="00F4255F">
        <w:rPr>
          <w:color w:val="000000"/>
          <w:sz w:val="22"/>
          <w:szCs w:val="22"/>
        </w:rPr>
        <w:t>осуществлять социальное, медицинское и иные виды обязательного страхования работников;</w:t>
      </w:r>
    </w:p>
    <w:p w14:paraId="19E4E8EE" w14:textId="77777777" w:rsidR="009B5FC4" w:rsidRPr="00B63F22" w:rsidRDefault="009B5FC4" w:rsidP="009B5FC4">
      <w:pPr>
        <w:numPr>
          <w:ilvl w:val="0"/>
          <w:numId w:val="20"/>
        </w:numPr>
        <w:tabs>
          <w:tab w:val="right" w:leader="underscore" w:pos="9356"/>
        </w:tabs>
        <w:autoSpaceDE w:val="0"/>
        <w:autoSpaceDN w:val="0"/>
        <w:adjustRightInd w:val="0"/>
        <w:jc w:val="both"/>
        <w:rPr>
          <w:color w:val="000000"/>
          <w:sz w:val="22"/>
          <w:szCs w:val="22"/>
        </w:rPr>
      </w:pPr>
      <w:r w:rsidRPr="00F4255F">
        <w:rPr>
          <w:color w:val="000000"/>
          <w:sz w:val="22"/>
          <w:szCs w:val="22"/>
        </w:rPr>
        <w:t>создавать условия, обеспечивающие охрану жизни и здоровья учащихся, воспитанников и работников, предупреждать их заболеваемость и травматизм, контролировать знание и соблюдение работниками требований инструкции по технике безопасности, производственной санитарии и гигиене, правил пожарной безопасности.</w:t>
      </w:r>
    </w:p>
    <w:p w14:paraId="7DC8B5BE" w14:textId="77777777" w:rsidR="009B5FC4" w:rsidRPr="00F4255F" w:rsidRDefault="009B5FC4" w:rsidP="009B5FC4">
      <w:pPr>
        <w:widowControl w:val="0"/>
        <w:suppressAutoHyphens/>
        <w:autoSpaceDE w:val="0"/>
        <w:autoSpaceDN w:val="0"/>
        <w:adjustRightInd w:val="0"/>
        <w:spacing w:before="142" w:after="57"/>
        <w:ind w:firstLine="567"/>
        <w:jc w:val="both"/>
        <w:rPr>
          <w:b/>
          <w:bCs/>
          <w:color w:val="000000"/>
          <w:sz w:val="22"/>
          <w:szCs w:val="22"/>
        </w:rPr>
      </w:pPr>
      <w:r w:rsidRPr="00F4255F">
        <w:rPr>
          <w:b/>
          <w:bCs/>
          <w:color w:val="000000"/>
          <w:sz w:val="22"/>
          <w:szCs w:val="22"/>
        </w:rPr>
        <w:t>3. Основные права и обязанности работников ДОУ</w:t>
      </w:r>
    </w:p>
    <w:p w14:paraId="17F13E93"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u w:val="single"/>
        </w:rPr>
      </w:pPr>
      <w:r w:rsidRPr="00F4255F">
        <w:rPr>
          <w:color w:val="000000"/>
          <w:sz w:val="22"/>
          <w:szCs w:val="22"/>
        </w:rPr>
        <w:t xml:space="preserve">3.1. </w:t>
      </w:r>
      <w:r w:rsidRPr="00F4255F">
        <w:rPr>
          <w:color w:val="000000"/>
          <w:sz w:val="22"/>
          <w:szCs w:val="22"/>
          <w:u w:val="single" w:color="000000"/>
        </w:rPr>
        <w:t>Работник ДОУ имеет право на</w:t>
      </w:r>
      <w:r w:rsidRPr="00F4255F">
        <w:rPr>
          <w:color w:val="000000"/>
          <w:sz w:val="22"/>
          <w:szCs w:val="22"/>
          <w:u w:val="single"/>
        </w:rPr>
        <w:t>:</w:t>
      </w:r>
    </w:p>
    <w:p w14:paraId="1CFA4D52" w14:textId="77777777" w:rsidR="009B5FC4" w:rsidRPr="00F4255F" w:rsidRDefault="009B5FC4" w:rsidP="009B5FC4">
      <w:pPr>
        <w:numPr>
          <w:ilvl w:val="0"/>
          <w:numId w:val="20"/>
        </w:numPr>
        <w:tabs>
          <w:tab w:val="right" w:leader="underscore" w:pos="9356"/>
        </w:tabs>
        <w:autoSpaceDE w:val="0"/>
        <w:autoSpaceDN w:val="0"/>
        <w:adjustRightInd w:val="0"/>
        <w:jc w:val="both"/>
        <w:rPr>
          <w:color w:val="000000"/>
          <w:sz w:val="22"/>
          <w:szCs w:val="22"/>
        </w:rPr>
      </w:pPr>
      <w:r w:rsidRPr="00F4255F">
        <w:rPr>
          <w:color w:val="000000"/>
          <w:sz w:val="22"/>
          <w:szCs w:val="22"/>
        </w:rPr>
        <w:t>работу, отвечающую его профессиональной подготовке и квалификации;</w:t>
      </w:r>
    </w:p>
    <w:p w14:paraId="4974F3F1" w14:textId="77777777" w:rsidR="009B5FC4" w:rsidRPr="00F4255F" w:rsidRDefault="009B5FC4" w:rsidP="009B5FC4">
      <w:pPr>
        <w:numPr>
          <w:ilvl w:val="0"/>
          <w:numId w:val="20"/>
        </w:numPr>
        <w:tabs>
          <w:tab w:val="right" w:leader="underscore" w:pos="9356"/>
        </w:tabs>
        <w:autoSpaceDE w:val="0"/>
        <w:autoSpaceDN w:val="0"/>
        <w:adjustRightInd w:val="0"/>
        <w:jc w:val="both"/>
        <w:rPr>
          <w:color w:val="000000"/>
          <w:sz w:val="22"/>
          <w:szCs w:val="22"/>
        </w:rPr>
      </w:pPr>
      <w:r w:rsidRPr="00F4255F">
        <w:rPr>
          <w:color w:val="000000"/>
          <w:sz w:val="22"/>
          <w:szCs w:val="22"/>
        </w:rPr>
        <w:t>производственные и социально</w:t>
      </w:r>
      <w:r w:rsidRPr="00F4255F">
        <w:rPr>
          <w:color w:val="000000"/>
          <w:sz w:val="22"/>
          <w:szCs w:val="22"/>
        </w:rPr>
        <w:softHyphen/>
        <w:t xml:space="preserve"> - бытовые условия, обеспечивающие безопасность и соблюдение требований гигиены труда;</w:t>
      </w:r>
    </w:p>
    <w:p w14:paraId="26BF4463" w14:textId="77777777" w:rsidR="009B5FC4" w:rsidRPr="00F4255F" w:rsidRDefault="009B5FC4" w:rsidP="009B5FC4">
      <w:pPr>
        <w:numPr>
          <w:ilvl w:val="0"/>
          <w:numId w:val="20"/>
        </w:numPr>
        <w:tabs>
          <w:tab w:val="right" w:leader="underscore" w:pos="9356"/>
        </w:tabs>
        <w:autoSpaceDE w:val="0"/>
        <w:autoSpaceDN w:val="0"/>
        <w:adjustRightInd w:val="0"/>
        <w:jc w:val="both"/>
        <w:rPr>
          <w:color w:val="000000"/>
          <w:sz w:val="22"/>
          <w:szCs w:val="22"/>
        </w:rPr>
      </w:pPr>
      <w:r w:rsidRPr="00F4255F">
        <w:rPr>
          <w:color w:val="000000"/>
          <w:sz w:val="22"/>
          <w:szCs w:val="22"/>
        </w:rPr>
        <w:t>охрану труда;</w:t>
      </w:r>
    </w:p>
    <w:p w14:paraId="12AF49A8" w14:textId="77777777" w:rsidR="009B5FC4" w:rsidRPr="00F4255F" w:rsidRDefault="009B5FC4" w:rsidP="009B5FC4">
      <w:pPr>
        <w:numPr>
          <w:ilvl w:val="0"/>
          <w:numId w:val="20"/>
        </w:numPr>
        <w:tabs>
          <w:tab w:val="right" w:leader="underscore" w:pos="9356"/>
        </w:tabs>
        <w:autoSpaceDE w:val="0"/>
        <w:autoSpaceDN w:val="0"/>
        <w:adjustRightInd w:val="0"/>
        <w:jc w:val="both"/>
        <w:rPr>
          <w:color w:val="000000"/>
          <w:sz w:val="22"/>
          <w:szCs w:val="22"/>
        </w:rPr>
      </w:pPr>
      <w:r w:rsidRPr="00F4255F">
        <w:rPr>
          <w:color w:val="000000"/>
          <w:sz w:val="22"/>
          <w:szCs w:val="22"/>
        </w:rPr>
        <w:t xml:space="preserve">оплату труда без какой бы то ни было дискриминации и не ниже размеров, установленных Правительством Российской Федерации для соответствующих профессионально </w:t>
      </w:r>
      <w:r w:rsidRPr="00F4255F">
        <w:rPr>
          <w:color w:val="000000"/>
          <w:sz w:val="22"/>
          <w:szCs w:val="22"/>
        </w:rPr>
        <w:softHyphen/>
        <w:t>квалификационных групп работников;</w:t>
      </w:r>
    </w:p>
    <w:p w14:paraId="69A974A4" w14:textId="77777777" w:rsidR="009B5FC4" w:rsidRPr="00F4255F" w:rsidRDefault="009B5FC4" w:rsidP="009B5FC4">
      <w:pPr>
        <w:numPr>
          <w:ilvl w:val="0"/>
          <w:numId w:val="20"/>
        </w:numPr>
        <w:tabs>
          <w:tab w:val="right" w:leader="underscore" w:pos="9356"/>
        </w:tabs>
        <w:autoSpaceDE w:val="0"/>
        <w:autoSpaceDN w:val="0"/>
        <w:adjustRightInd w:val="0"/>
        <w:jc w:val="both"/>
        <w:rPr>
          <w:color w:val="000000"/>
          <w:sz w:val="22"/>
          <w:szCs w:val="22"/>
        </w:rPr>
      </w:pPr>
      <w:r w:rsidRPr="00F4255F">
        <w:rPr>
          <w:color w:val="000000"/>
          <w:sz w:val="22"/>
          <w:szCs w:val="22"/>
        </w:rPr>
        <w:t>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праздничных нерабочих дней, оплачиваемых ежегодных отпусков, сокращенного дня для ряда профессий, работ и отдельных категорий работников;</w:t>
      </w:r>
    </w:p>
    <w:p w14:paraId="24ECA3C7" w14:textId="77777777" w:rsidR="009B5FC4" w:rsidRPr="00F4255F" w:rsidRDefault="009B5FC4" w:rsidP="009B5FC4">
      <w:pPr>
        <w:numPr>
          <w:ilvl w:val="0"/>
          <w:numId w:val="20"/>
        </w:numPr>
        <w:tabs>
          <w:tab w:val="right" w:leader="underscore" w:pos="9356"/>
        </w:tabs>
        <w:autoSpaceDE w:val="0"/>
        <w:autoSpaceDN w:val="0"/>
        <w:adjustRightInd w:val="0"/>
        <w:jc w:val="both"/>
        <w:rPr>
          <w:color w:val="000000"/>
          <w:sz w:val="22"/>
          <w:szCs w:val="22"/>
        </w:rPr>
      </w:pPr>
      <w:r w:rsidRPr="00F4255F">
        <w:rPr>
          <w:color w:val="000000"/>
          <w:sz w:val="22"/>
          <w:szCs w:val="22"/>
        </w:rPr>
        <w:t>профессиональную подготовку, переподготовку и повышение квалификации в соответствии с планами социального развития учреждения;</w:t>
      </w:r>
    </w:p>
    <w:p w14:paraId="2553C7DC" w14:textId="77777777" w:rsidR="009B5FC4" w:rsidRPr="00F4255F" w:rsidRDefault="009B5FC4" w:rsidP="009B5FC4">
      <w:pPr>
        <w:numPr>
          <w:ilvl w:val="0"/>
          <w:numId w:val="20"/>
        </w:numPr>
        <w:tabs>
          <w:tab w:val="right" w:leader="underscore" w:pos="9356"/>
        </w:tabs>
        <w:autoSpaceDE w:val="0"/>
        <w:autoSpaceDN w:val="0"/>
        <w:adjustRightInd w:val="0"/>
        <w:jc w:val="both"/>
        <w:rPr>
          <w:color w:val="000000"/>
          <w:sz w:val="22"/>
          <w:szCs w:val="22"/>
        </w:rPr>
      </w:pPr>
      <w:r w:rsidRPr="00F4255F">
        <w:rPr>
          <w:color w:val="000000"/>
          <w:sz w:val="22"/>
          <w:szCs w:val="22"/>
        </w:rPr>
        <w:t>получение квалификационной категории при успешном прохождении аттестации в соответствии с Типовым положением об аттестации педагогических и руководящих работников государственных, муниципальных учреждений и организаций РФ;</w:t>
      </w:r>
    </w:p>
    <w:p w14:paraId="1A27101A" w14:textId="77777777" w:rsidR="009B5FC4" w:rsidRPr="00F4255F" w:rsidRDefault="009B5FC4" w:rsidP="009B5FC4">
      <w:pPr>
        <w:numPr>
          <w:ilvl w:val="0"/>
          <w:numId w:val="20"/>
        </w:numPr>
        <w:tabs>
          <w:tab w:val="right" w:leader="underscore" w:pos="9356"/>
        </w:tabs>
        <w:autoSpaceDE w:val="0"/>
        <w:autoSpaceDN w:val="0"/>
        <w:adjustRightInd w:val="0"/>
        <w:jc w:val="both"/>
        <w:rPr>
          <w:color w:val="000000"/>
          <w:sz w:val="22"/>
          <w:szCs w:val="22"/>
        </w:rPr>
      </w:pPr>
      <w:r w:rsidRPr="00F4255F">
        <w:rPr>
          <w:color w:val="000000"/>
          <w:sz w:val="22"/>
          <w:szCs w:val="22"/>
        </w:rPr>
        <w:t>возмещение ущерба, причиненного его здоровью или имуществу в связи с работой;</w:t>
      </w:r>
    </w:p>
    <w:p w14:paraId="67A16C5E" w14:textId="77777777" w:rsidR="009B5FC4" w:rsidRPr="00F4255F" w:rsidRDefault="009B5FC4" w:rsidP="009B5FC4">
      <w:pPr>
        <w:numPr>
          <w:ilvl w:val="0"/>
          <w:numId w:val="20"/>
        </w:numPr>
        <w:tabs>
          <w:tab w:val="right" w:leader="underscore" w:pos="9356"/>
        </w:tabs>
        <w:autoSpaceDE w:val="0"/>
        <w:autoSpaceDN w:val="0"/>
        <w:adjustRightInd w:val="0"/>
        <w:jc w:val="both"/>
        <w:rPr>
          <w:color w:val="000000"/>
          <w:sz w:val="22"/>
          <w:szCs w:val="22"/>
        </w:rPr>
      </w:pPr>
      <w:r w:rsidRPr="00F4255F">
        <w:rPr>
          <w:color w:val="000000"/>
          <w:sz w:val="22"/>
          <w:szCs w:val="22"/>
        </w:rPr>
        <w:lastRenderedPageBreak/>
        <w:t>объединение в профессиональные союзы и другие организации, представляющие интересы работников;</w:t>
      </w:r>
    </w:p>
    <w:p w14:paraId="36C73175" w14:textId="77777777" w:rsidR="009B5FC4" w:rsidRPr="00F4255F" w:rsidRDefault="009B5FC4" w:rsidP="009B5FC4">
      <w:pPr>
        <w:numPr>
          <w:ilvl w:val="0"/>
          <w:numId w:val="20"/>
        </w:numPr>
        <w:tabs>
          <w:tab w:val="right" w:leader="underscore" w:pos="9356"/>
        </w:tabs>
        <w:autoSpaceDE w:val="0"/>
        <w:autoSpaceDN w:val="0"/>
        <w:adjustRightInd w:val="0"/>
        <w:jc w:val="both"/>
        <w:rPr>
          <w:color w:val="000000"/>
          <w:sz w:val="22"/>
          <w:szCs w:val="22"/>
        </w:rPr>
      </w:pPr>
      <w:r w:rsidRPr="00F4255F">
        <w:rPr>
          <w:color w:val="000000"/>
          <w:sz w:val="22"/>
          <w:szCs w:val="22"/>
        </w:rPr>
        <w:t>досудебную и судебную защиту своих трудовых прав и квалифицированную юридическую помощь;</w:t>
      </w:r>
    </w:p>
    <w:p w14:paraId="12C13125" w14:textId="77777777" w:rsidR="009B5FC4" w:rsidRPr="00F4255F" w:rsidRDefault="009B5FC4" w:rsidP="009B5FC4">
      <w:pPr>
        <w:numPr>
          <w:ilvl w:val="0"/>
          <w:numId w:val="20"/>
        </w:numPr>
        <w:tabs>
          <w:tab w:val="right" w:leader="underscore" w:pos="9356"/>
        </w:tabs>
        <w:autoSpaceDE w:val="0"/>
        <w:autoSpaceDN w:val="0"/>
        <w:adjustRightInd w:val="0"/>
        <w:jc w:val="both"/>
        <w:rPr>
          <w:color w:val="000000"/>
          <w:sz w:val="22"/>
          <w:szCs w:val="22"/>
        </w:rPr>
      </w:pPr>
      <w:r w:rsidRPr="00F4255F">
        <w:rPr>
          <w:color w:val="000000"/>
          <w:sz w:val="22"/>
          <w:szCs w:val="22"/>
        </w:rPr>
        <w:t>пособие по социальному страхованию, социальное обеспечение по возрасту, а также в случаях, предусмотренных законами и иными нормативно-правовыми актами;</w:t>
      </w:r>
    </w:p>
    <w:p w14:paraId="1887118A" w14:textId="77777777" w:rsidR="009B5FC4" w:rsidRPr="00F4255F" w:rsidRDefault="009B5FC4" w:rsidP="009B5FC4">
      <w:pPr>
        <w:numPr>
          <w:ilvl w:val="0"/>
          <w:numId w:val="20"/>
        </w:numPr>
        <w:tabs>
          <w:tab w:val="right" w:leader="underscore" w:pos="9356"/>
        </w:tabs>
        <w:autoSpaceDE w:val="0"/>
        <w:autoSpaceDN w:val="0"/>
        <w:adjustRightInd w:val="0"/>
        <w:jc w:val="both"/>
        <w:rPr>
          <w:color w:val="000000"/>
          <w:sz w:val="22"/>
          <w:szCs w:val="22"/>
        </w:rPr>
      </w:pPr>
      <w:r w:rsidRPr="00F4255F">
        <w:rPr>
          <w:color w:val="000000"/>
          <w:sz w:val="22"/>
          <w:szCs w:val="22"/>
        </w:rPr>
        <w:t>индивидуальные и коллективные трудовые споры с использованием установленных федеральным законом способов их разрешения, включая право на забастовку;</w:t>
      </w:r>
    </w:p>
    <w:p w14:paraId="10B89E59" w14:textId="77777777" w:rsidR="009B5FC4" w:rsidRPr="00F4255F" w:rsidRDefault="009B5FC4" w:rsidP="009B5FC4">
      <w:pPr>
        <w:numPr>
          <w:ilvl w:val="0"/>
          <w:numId w:val="20"/>
        </w:numPr>
        <w:tabs>
          <w:tab w:val="right" w:leader="underscore" w:pos="9356"/>
        </w:tabs>
        <w:autoSpaceDE w:val="0"/>
        <w:autoSpaceDN w:val="0"/>
        <w:adjustRightInd w:val="0"/>
        <w:jc w:val="both"/>
        <w:rPr>
          <w:color w:val="000000"/>
          <w:sz w:val="22"/>
          <w:szCs w:val="22"/>
        </w:rPr>
      </w:pPr>
      <w:r w:rsidRPr="00F4255F">
        <w:rPr>
          <w:color w:val="000000"/>
          <w:sz w:val="22"/>
          <w:szCs w:val="22"/>
        </w:rPr>
        <w:t>получение в установленном порядке пенсии за выслугу лет до достижения ими пенсионного возраста;</w:t>
      </w:r>
    </w:p>
    <w:p w14:paraId="159F6D30" w14:textId="77777777" w:rsidR="009B5FC4" w:rsidRPr="00F4255F" w:rsidRDefault="009B5FC4" w:rsidP="009B5FC4">
      <w:pPr>
        <w:numPr>
          <w:ilvl w:val="0"/>
          <w:numId w:val="20"/>
        </w:numPr>
        <w:tabs>
          <w:tab w:val="right" w:leader="underscore" w:pos="9356"/>
        </w:tabs>
        <w:autoSpaceDE w:val="0"/>
        <w:autoSpaceDN w:val="0"/>
        <w:adjustRightInd w:val="0"/>
        <w:jc w:val="both"/>
        <w:rPr>
          <w:color w:val="000000"/>
          <w:sz w:val="22"/>
          <w:szCs w:val="22"/>
        </w:rPr>
      </w:pPr>
      <w:r w:rsidRPr="00F4255F">
        <w:rPr>
          <w:color w:val="000000"/>
          <w:sz w:val="22"/>
          <w:szCs w:val="22"/>
        </w:rPr>
        <w:t>ежемесячную денежную компенсацию для педагогических работников в целях обеспечения их книгоиздательской продукцией и педагогическими изданиями;</w:t>
      </w:r>
    </w:p>
    <w:p w14:paraId="202C8E66" w14:textId="77777777" w:rsidR="009B5FC4" w:rsidRPr="00F4255F" w:rsidRDefault="009B5FC4" w:rsidP="009B5FC4">
      <w:pPr>
        <w:numPr>
          <w:ilvl w:val="0"/>
          <w:numId w:val="20"/>
        </w:numPr>
        <w:tabs>
          <w:tab w:val="right" w:leader="underscore" w:pos="9356"/>
        </w:tabs>
        <w:autoSpaceDE w:val="0"/>
        <w:autoSpaceDN w:val="0"/>
        <w:adjustRightInd w:val="0"/>
        <w:jc w:val="both"/>
        <w:rPr>
          <w:color w:val="000000"/>
          <w:sz w:val="22"/>
          <w:szCs w:val="22"/>
        </w:rPr>
      </w:pPr>
      <w:r w:rsidRPr="00F4255F">
        <w:rPr>
          <w:color w:val="000000"/>
          <w:sz w:val="22"/>
          <w:szCs w:val="22"/>
        </w:rPr>
        <w:t>свободу выбора и использования методик обучения и воспитания, учебных пособий и материалов, методов оценки развития воспитанников.</w:t>
      </w:r>
    </w:p>
    <w:p w14:paraId="685FAF3A"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 xml:space="preserve">3.2. </w:t>
      </w:r>
      <w:r w:rsidRPr="00F4255F">
        <w:rPr>
          <w:color w:val="000000"/>
          <w:sz w:val="22"/>
          <w:szCs w:val="22"/>
          <w:u w:val="single" w:color="000000"/>
        </w:rPr>
        <w:t>Работник обязан:</w:t>
      </w:r>
    </w:p>
    <w:p w14:paraId="39D22B8C" w14:textId="77777777" w:rsidR="009B5FC4" w:rsidRPr="00F4255F" w:rsidRDefault="009B5FC4" w:rsidP="009B5FC4">
      <w:pPr>
        <w:numPr>
          <w:ilvl w:val="0"/>
          <w:numId w:val="20"/>
        </w:numPr>
        <w:tabs>
          <w:tab w:val="right" w:leader="underscore" w:pos="9356"/>
        </w:tabs>
        <w:autoSpaceDE w:val="0"/>
        <w:autoSpaceDN w:val="0"/>
        <w:adjustRightInd w:val="0"/>
        <w:jc w:val="both"/>
        <w:rPr>
          <w:color w:val="000000"/>
          <w:sz w:val="22"/>
          <w:szCs w:val="22"/>
        </w:rPr>
      </w:pPr>
      <w:r w:rsidRPr="00F4255F">
        <w:rPr>
          <w:color w:val="000000"/>
          <w:sz w:val="22"/>
          <w:szCs w:val="22"/>
        </w:rPr>
        <w:t>предъявлять при приеме на работу документы, предусмотренные законодательством;</w:t>
      </w:r>
    </w:p>
    <w:p w14:paraId="4EDD6DC7" w14:textId="77777777" w:rsidR="009B5FC4" w:rsidRPr="00F4255F" w:rsidRDefault="009B5FC4" w:rsidP="009B5FC4">
      <w:pPr>
        <w:numPr>
          <w:ilvl w:val="0"/>
          <w:numId w:val="20"/>
        </w:numPr>
        <w:tabs>
          <w:tab w:val="right" w:leader="underscore" w:pos="9356"/>
        </w:tabs>
        <w:autoSpaceDE w:val="0"/>
        <w:autoSpaceDN w:val="0"/>
        <w:adjustRightInd w:val="0"/>
        <w:jc w:val="both"/>
        <w:rPr>
          <w:color w:val="000000"/>
          <w:sz w:val="22"/>
          <w:szCs w:val="22"/>
        </w:rPr>
      </w:pPr>
      <w:r w:rsidRPr="00F4255F">
        <w:rPr>
          <w:color w:val="000000"/>
          <w:sz w:val="22"/>
          <w:szCs w:val="22"/>
        </w:rPr>
        <w:t>строго выполнять обязанности, возложенные на него трудовым законодательством и законом «Об образовании», Уставом образовательного учреждения, Правилами внутреннего трудового распорядка; должностными инструкциями;</w:t>
      </w:r>
    </w:p>
    <w:p w14:paraId="1FC955EB" w14:textId="77777777" w:rsidR="009B5FC4" w:rsidRPr="00F4255F" w:rsidRDefault="009B5FC4" w:rsidP="009B5FC4">
      <w:pPr>
        <w:numPr>
          <w:ilvl w:val="0"/>
          <w:numId w:val="20"/>
        </w:numPr>
        <w:tabs>
          <w:tab w:val="right" w:leader="underscore" w:pos="9356"/>
        </w:tabs>
        <w:autoSpaceDE w:val="0"/>
        <w:autoSpaceDN w:val="0"/>
        <w:adjustRightInd w:val="0"/>
        <w:jc w:val="both"/>
        <w:rPr>
          <w:color w:val="000000"/>
          <w:sz w:val="22"/>
          <w:szCs w:val="22"/>
        </w:rPr>
      </w:pPr>
      <w:r w:rsidRPr="00F4255F">
        <w:rPr>
          <w:color w:val="000000"/>
          <w:sz w:val="22"/>
          <w:szCs w:val="22"/>
        </w:rPr>
        <w:t>соблюдать трудовую дисциплину, работать честно и добросовестно;</w:t>
      </w:r>
    </w:p>
    <w:p w14:paraId="09F1DE0F" w14:textId="77777777" w:rsidR="009B5FC4" w:rsidRPr="00F4255F" w:rsidRDefault="009B5FC4" w:rsidP="009B5FC4">
      <w:pPr>
        <w:numPr>
          <w:ilvl w:val="0"/>
          <w:numId w:val="20"/>
        </w:numPr>
        <w:tabs>
          <w:tab w:val="right" w:leader="underscore" w:pos="9356"/>
        </w:tabs>
        <w:autoSpaceDE w:val="0"/>
        <w:autoSpaceDN w:val="0"/>
        <w:adjustRightInd w:val="0"/>
        <w:jc w:val="both"/>
        <w:rPr>
          <w:color w:val="000000"/>
          <w:sz w:val="22"/>
          <w:szCs w:val="22"/>
        </w:rPr>
      </w:pPr>
      <w:r w:rsidRPr="00F4255F">
        <w:rPr>
          <w:color w:val="000000"/>
          <w:sz w:val="22"/>
          <w:szCs w:val="22"/>
        </w:rPr>
        <w:t>своевременно и точно исполнять распоряжения руководителя, использовать рабочее время для производительного труда, воздерживаться от действий, мешающих другим работникам выполнять их трудовые обязанности;</w:t>
      </w:r>
    </w:p>
    <w:p w14:paraId="1EE09614" w14:textId="77777777" w:rsidR="009B5FC4" w:rsidRPr="00F4255F" w:rsidRDefault="009B5FC4" w:rsidP="009B5FC4">
      <w:pPr>
        <w:numPr>
          <w:ilvl w:val="0"/>
          <w:numId w:val="20"/>
        </w:numPr>
        <w:tabs>
          <w:tab w:val="right" w:leader="underscore" w:pos="9356"/>
        </w:tabs>
        <w:autoSpaceDE w:val="0"/>
        <w:autoSpaceDN w:val="0"/>
        <w:adjustRightInd w:val="0"/>
        <w:jc w:val="both"/>
        <w:rPr>
          <w:color w:val="000000"/>
          <w:sz w:val="22"/>
          <w:szCs w:val="22"/>
        </w:rPr>
      </w:pPr>
      <w:r w:rsidRPr="00F4255F">
        <w:rPr>
          <w:color w:val="000000"/>
          <w:sz w:val="22"/>
          <w:szCs w:val="22"/>
        </w:rPr>
        <w:t>повышать качество работы, выполнять установленные нормы труда;</w:t>
      </w:r>
    </w:p>
    <w:p w14:paraId="28EA52B0" w14:textId="77777777" w:rsidR="009B5FC4" w:rsidRPr="00F4255F" w:rsidRDefault="009B5FC4" w:rsidP="009B5FC4">
      <w:pPr>
        <w:numPr>
          <w:ilvl w:val="0"/>
          <w:numId w:val="20"/>
        </w:numPr>
        <w:tabs>
          <w:tab w:val="right" w:leader="underscore" w:pos="9356"/>
        </w:tabs>
        <w:autoSpaceDE w:val="0"/>
        <w:autoSpaceDN w:val="0"/>
        <w:adjustRightInd w:val="0"/>
        <w:jc w:val="both"/>
        <w:rPr>
          <w:color w:val="000000"/>
          <w:sz w:val="22"/>
          <w:szCs w:val="22"/>
        </w:rPr>
      </w:pPr>
      <w:r w:rsidRPr="00F4255F">
        <w:rPr>
          <w:color w:val="000000"/>
          <w:sz w:val="22"/>
          <w:szCs w:val="22"/>
        </w:rPr>
        <w:t>принимать активные меры по устранению причин и условий, нарушающих нормальный ход учебно-воспитательного процесса;</w:t>
      </w:r>
    </w:p>
    <w:p w14:paraId="4072E01C" w14:textId="77777777" w:rsidR="009B5FC4" w:rsidRPr="00F4255F" w:rsidRDefault="009B5FC4" w:rsidP="009B5FC4">
      <w:pPr>
        <w:numPr>
          <w:ilvl w:val="0"/>
          <w:numId w:val="20"/>
        </w:numPr>
        <w:tabs>
          <w:tab w:val="right" w:leader="underscore" w:pos="9356"/>
        </w:tabs>
        <w:autoSpaceDE w:val="0"/>
        <w:autoSpaceDN w:val="0"/>
        <w:adjustRightInd w:val="0"/>
        <w:jc w:val="both"/>
        <w:rPr>
          <w:color w:val="000000"/>
          <w:sz w:val="22"/>
          <w:szCs w:val="22"/>
        </w:rPr>
      </w:pPr>
      <w:r w:rsidRPr="00F4255F">
        <w:rPr>
          <w:color w:val="000000"/>
          <w:sz w:val="22"/>
          <w:szCs w:val="22"/>
        </w:rPr>
        <w:t>содержать свое рабочее оборудование и приспособления в исправном состоянии, поддерживать чистоту на рабочем месте, соблюдать установленный порядок хранения материальных ценностей и документов;</w:t>
      </w:r>
    </w:p>
    <w:p w14:paraId="120C7887" w14:textId="77777777" w:rsidR="009B5FC4" w:rsidRPr="00F4255F" w:rsidRDefault="009B5FC4" w:rsidP="009B5FC4">
      <w:pPr>
        <w:numPr>
          <w:ilvl w:val="0"/>
          <w:numId w:val="20"/>
        </w:numPr>
        <w:tabs>
          <w:tab w:val="right" w:leader="underscore" w:pos="9356"/>
        </w:tabs>
        <w:autoSpaceDE w:val="0"/>
        <w:autoSpaceDN w:val="0"/>
        <w:adjustRightInd w:val="0"/>
        <w:jc w:val="both"/>
        <w:rPr>
          <w:color w:val="000000"/>
          <w:sz w:val="22"/>
          <w:szCs w:val="22"/>
        </w:rPr>
      </w:pPr>
      <w:r w:rsidRPr="00F4255F">
        <w:rPr>
          <w:color w:val="000000"/>
          <w:sz w:val="22"/>
          <w:szCs w:val="22"/>
        </w:rPr>
        <w:t>эффективно использовать учебное оборудование, экономно и рационально расходовать сырье, энергию и другие материальные ресурсы;</w:t>
      </w:r>
    </w:p>
    <w:p w14:paraId="03788B2B" w14:textId="77777777" w:rsidR="009B5FC4" w:rsidRPr="00F4255F" w:rsidRDefault="009B5FC4" w:rsidP="009B5FC4">
      <w:pPr>
        <w:numPr>
          <w:ilvl w:val="0"/>
          <w:numId w:val="20"/>
        </w:numPr>
        <w:tabs>
          <w:tab w:val="right" w:leader="underscore" w:pos="9356"/>
        </w:tabs>
        <w:autoSpaceDE w:val="0"/>
        <w:autoSpaceDN w:val="0"/>
        <w:adjustRightInd w:val="0"/>
        <w:jc w:val="both"/>
        <w:rPr>
          <w:color w:val="000000"/>
          <w:sz w:val="22"/>
          <w:szCs w:val="22"/>
        </w:rPr>
      </w:pPr>
      <w:r w:rsidRPr="00F4255F">
        <w:rPr>
          <w:color w:val="000000"/>
          <w:sz w:val="22"/>
          <w:szCs w:val="22"/>
        </w:rPr>
        <w:t>соблюдать законные права и свободы воспитанников;</w:t>
      </w:r>
    </w:p>
    <w:p w14:paraId="427FA5F8" w14:textId="77777777" w:rsidR="009B5FC4" w:rsidRPr="00F4255F" w:rsidRDefault="009B5FC4" w:rsidP="009B5FC4">
      <w:pPr>
        <w:numPr>
          <w:ilvl w:val="0"/>
          <w:numId w:val="20"/>
        </w:numPr>
        <w:tabs>
          <w:tab w:val="right" w:leader="underscore" w:pos="9356"/>
        </w:tabs>
        <w:autoSpaceDE w:val="0"/>
        <w:autoSpaceDN w:val="0"/>
        <w:adjustRightInd w:val="0"/>
        <w:jc w:val="both"/>
        <w:rPr>
          <w:color w:val="000000"/>
          <w:sz w:val="22"/>
          <w:szCs w:val="22"/>
        </w:rPr>
      </w:pPr>
      <w:r w:rsidRPr="00F4255F">
        <w:rPr>
          <w:color w:val="000000"/>
          <w:sz w:val="22"/>
          <w:szCs w:val="22"/>
        </w:rPr>
        <w:t>поддерживать постоянную связь с родителями (законными представителями) воспитанников.</w:t>
      </w:r>
    </w:p>
    <w:p w14:paraId="360F0186" w14:textId="77777777" w:rsidR="009B5FC4" w:rsidRPr="00F4255F" w:rsidRDefault="009B5FC4" w:rsidP="009B5FC4">
      <w:pPr>
        <w:widowControl w:val="0"/>
        <w:suppressAutoHyphens/>
        <w:autoSpaceDE w:val="0"/>
        <w:autoSpaceDN w:val="0"/>
        <w:adjustRightInd w:val="0"/>
        <w:spacing w:before="170" w:after="57"/>
        <w:ind w:firstLine="567"/>
        <w:jc w:val="both"/>
        <w:rPr>
          <w:b/>
          <w:bCs/>
          <w:color w:val="000000"/>
          <w:sz w:val="22"/>
          <w:szCs w:val="22"/>
        </w:rPr>
      </w:pPr>
      <w:r w:rsidRPr="00F4255F">
        <w:rPr>
          <w:b/>
          <w:bCs/>
          <w:color w:val="000000"/>
          <w:sz w:val="22"/>
          <w:szCs w:val="22"/>
        </w:rPr>
        <w:t>4. Порядок приема, перевода и увольнения работников</w:t>
      </w:r>
    </w:p>
    <w:p w14:paraId="78BA30C4"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 xml:space="preserve">4.1. </w:t>
      </w:r>
      <w:r w:rsidRPr="00F4255F">
        <w:rPr>
          <w:color w:val="000000"/>
          <w:sz w:val="22"/>
          <w:szCs w:val="22"/>
          <w:u w:val="single" w:color="000000"/>
        </w:rPr>
        <w:t>Порядок приема на работу</w:t>
      </w:r>
    </w:p>
    <w:p w14:paraId="19EDCD29"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4.1.1. Работники реализуют свое право на труд путем заключения трудового договора о работе в данном образовательном учреждении.</w:t>
      </w:r>
    </w:p>
    <w:p w14:paraId="52E45E68"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4.1.2. 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учреждении, другой – у работника.</w:t>
      </w:r>
    </w:p>
    <w:p w14:paraId="1E06A4AF"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4.1.3.</w:t>
      </w:r>
      <w:r w:rsidRPr="00F4255F">
        <w:rPr>
          <w:b/>
          <w:bCs/>
          <w:color w:val="000000"/>
          <w:sz w:val="22"/>
          <w:szCs w:val="22"/>
        </w:rPr>
        <w:t xml:space="preserve"> </w:t>
      </w:r>
      <w:r w:rsidRPr="00F4255F">
        <w:rPr>
          <w:color w:val="000000"/>
          <w:sz w:val="22"/>
          <w:szCs w:val="22"/>
        </w:rPr>
        <w:t>При приеме на работу работник обязан предъявить администрации образовательного учреждения:</w:t>
      </w:r>
    </w:p>
    <w:p w14:paraId="7FE88C6F" w14:textId="77777777" w:rsidR="009B5FC4" w:rsidRPr="00F4255F" w:rsidRDefault="009B5FC4" w:rsidP="009B5FC4">
      <w:pPr>
        <w:tabs>
          <w:tab w:val="right" w:pos="9639"/>
        </w:tabs>
        <w:autoSpaceDE w:val="0"/>
        <w:autoSpaceDN w:val="0"/>
        <w:adjustRightInd w:val="0"/>
        <w:ind w:left="924" w:hanging="357"/>
        <w:jc w:val="both"/>
        <w:rPr>
          <w:color w:val="000000"/>
          <w:sz w:val="22"/>
          <w:szCs w:val="22"/>
        </w:rPr>
      </w:pPr>
      <w:r w:rsidRPr="00F4255F">
        <w:rPr>
          <w:color w:val="000000"/>
          <w:sz w:val="22"/>
          <w:szCs w:val="22"/>
        </w:rPr>
        <w:t>а)</w:t>
      </w:r>
      <w:r w:rsidRPr="00F4255F">
        <w:rPr>
          <w:color w:val="000000"/>
          <w:sz w:val="22"/>
          <w:szCs w:val="22"/>
        </w:rPr>
        <w:tab/>
        <w:t>трудовую книжку, оформленную в установленном порядке, а для поступающих на работу по трудовому договору впервые – справку о последнем занятии;</w:t>
      </w:r>
    </w:p>
    <w:p w14:paraId="17608DBD" w14:textId="77777777" w:rsidR="009B5FC4" w:rsidRPr="00F4255F" w:rsidRDefault="009B5FC4" w:rsidP="009B5FC4">
      <w:pPr>
        <w:tabs>
          <w:tab w:val="right" w:pos="9639"/>
        </w:tabs>
        <w:autoSpaceDE w:val="0"/>
        <w:autoSpaceDN w:val="0"/>
        <w:adjustRightInd w:val="0"/>
        <w:ind w:left="924" w:hanging="357"/>
        <w:jc w:val="both"/>
        <w:rPr>
          <w:color w:val="000000"/>
          <w:sz w:val="22"/>
          <w:szCs w:val="22"/>
        </w:rPr>
      </w:pPr>
      <w:r w:rsidRPr="00F4255F">
        <w:rPr>
          <w:color w:val="000000"/>
          <w:sz w:val="22"/>
          <w:szCs w:val="22"/>
        </w:rPr>
        <w:t>б)</w:t>
      </w:r>
      <w:r w:rsidRPr="00F4255F">
        <w:rPr>
          <w:color w:val="000000"/>
          <w:sz w:val="22"/>
          <w:szCs w:val="22"/>
        </w:rPr>
        <w:tab/>
        <w:t>паспорт или другой документ, удостоверяющий личность (удостоверение беженца в Российской Федерации, выданное в установленном порядке; иностранный паспорт и подтверждение установленного образца на право трудовой деятельности на территории России – для граждан иностранных государств);</w:t>
      </w:r>
    </w:p>
    <w:p w14:paraId="6E2A589C" w14:textId="77777777" w:rsidR="009B5FC4" w:rsidRPr="00F4255F" w:rsidRDefault="009B5FC4" w:rsidP="009B5FC4">
      <w:pPr>
        <w:tabs>
          <w:tab w:val="right" w:pos="9639"/>
        </w:tabs>
        <w:autoSpaceDE w:val="0"/>
        <w:autoSpaceDN w:val="0"/>
        <w:adjustRightInd w:val="0"/>
        <w:ind w:left="924" w:hanging="357"/>
        <w:jc w:val="both"/>
        <w:rPr>
          <w:color w:val="000000"/>
          <w:sz w:val="22"/>
          <w:szCs w:val="22"/>
        </w:rPr>
      </w:pPr>
      <w:r w:rsidRPr="00F4255F">
        <w:rPr>
          <w:color w:val="000000"/>
          <w:sz w:val="22"/>
          <w:szCs w:val="22"/>
        </w:rPr>
        <w:t>в)</w:t>
      </w:r>
      <w:r w:rsidRPr="00F4255F">
        <w:rPr>
          <w:color w:val="000000"/>
          <w:sz w:val="22"/>
          <w:szCs w:val="22"/>
        </w:rPr>
        <w:tab/>
        <w:t>медицинское заключение об отсутствии противопоказаний по состоянию здоровья для работы в образовательном учреждении (ст. 69 ТК РФ, закон «Об образовании»).</w:t>
      </w:r>
    </w:p>
    <w:p w14:paraId="6996476A"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 xml:space="preserve">4.1.4. Лица, принимаемые на работу, требующую специальных знаний (педагогические, помощники воспитателей и др.) в соответствии с ТКХ (требованиями) или с Единым </w:t>
      </w:r>
      <w:r w:rsidRPr="00F4255F">
        <w:rPr>
          <w:color w:val="000000"/>
          <w:sz w:val="22"/>
          <w:szCs w:val="22"/>
        </w:rPr>
        <w:softHyphen/>
        <w:t>квалификационным справочником, обязаны предъявить документы, подтверждающие образовательный уровень и профессиональную подготовку.</w:t>
      </w:r>
    </w:p>
    <w:p w14:paraId="453E9954"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lastRenderedPageBreak/>
        <w:t>4.1.5. Прием на работу в образовательное учреждение без предъявления перечисленных документов не допускается. Вместе с тем администрация детского сада не вправе требовать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p>
    <w:p w14:paraId="0D8D13F8"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4.1.6. Прием на работу оформляется приказом заведующего детского сада на основании письменного трудового договора. Приказ объявляется работнику под расписку (ст. 68 ТК РФ).</w:t>
      </w:r>
    </w:p>
    <w:p w14:paraId="7843CC82"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4.1.7. Фактическим допущение к работе считается после заключения трудового договора, независимо от того, был ли прием на работу надлежащим образом оформлен (ст. 61 ТК РФ).</w:t>
      </w:r>
    </w:p>
    <w:p w14:paraId="5C099900"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4.1.8. В соответствии с приказом о приеме на работу администрация образовательного учреждения обязана в недельный срок сделать запись в трудовой книжке работника согласно Инструкции о порядке ведения трудовых книжек на предприятиях, в учреждениях и организациях.</w:t>
      </w:r>
    </w:p>
    <w:p w14:paraId="773F85EA"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На работающих по совместительству трудовые книжки ведутся по основному месту работы.</w:t>
      </w:r>
    </w:p>
    <w:p w14:paraId="5B0157F2"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4.1.9. Трудовые книжки работников хранятся в ДОУ как документы строгой отчетности.</w:t>
      </w:r>
    </w:p>
    <w:p w14:paraId="5D97B528"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Трудовая книжка заведующего ДОУ хранится в органах управления образованием.</w:t>
      </w:r>
    </w:p>
    <w:p w14:paraId="200D9BFF"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4.1.10. С каждой записью, вносимой на основании приказа в трудовую книжку, администрация ДОУ знакомит ее владельца под расписку в личной карточке.</w:t>
      </w:r>
    </w:p>
    <w:p w14:paraId="45263EA8"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4.1.11. На каждого работника ДОУ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образовательном учреждении, документов, предъявляемых при приеме на работу вместо трудовой книжки, аттестационного листа.</w:t>
      </w:r>
    </w:p>
    <w:p w14:paraId="673E95A3"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 xml:space="preserve">Здесь же хранится один экземпляр письменного трудового договора. </w:t>
      </w:r>
    </w:p>
    <w:p w14:paraId="66FF698D"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4.1.12. Заведующая ДОУ вправе предложить работнику заполнить листок по учету кадров, автобиографию для приобщения к личному делу.</w:t>
      </w:r>
    </w:p>
    <w:p w14:paraId="6F81302B"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4.1.13. Личное дело работника хранится в ДОУ, в том числе и после увольнения, до достижения им возраста 75 лет.</w:t>
      </w:r>
    </w:p>
    <w:p w14:paraId="4A21DBAE"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4.1.14. О приеме работника в ДОУ делается запись в Книге учета личного состава.</w:t>
      </w:r>
    </w:p>
    <w:p w14:paraId="0FF57802"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 xml:space="preserve">4.1.15. При приеме на работу работник должен быть ознакомлен (под расписку) с учредительными документами и локальными правовыми актами учреждения, соблюдение которых для него обязательно, а именно: с Уставом ДОУ, Правилами внутреннего трудового распорядка, Коллективным трудовым договором, Должностной инструкцией, Инструкцией по охране труда, Правилами по технике безопасности, пожарной безопасности, </w:t>
      </w:r>
      <w:proofErr w:type="spellStart"/>
      <w:r w:rsidRPr="00F4255F">
        <w:rPr>
          <w:color w:val="000000"/>
          <w:sz w:val="22"/>
          <w:szCs w:val="22"/>
        </w:rPr>
        <w:t>санитарно</w:t>
      </w:r>
      <w:proofErr w:type="spellEnd"/>
      <w:r w:rsidRPr="00F4255F">
        <w:rPr>
          <w:color w:val="000000"/>
          <w:sz w:val="22"/>
          <w:szCs w:val="22"/>
        </w:rPr>
        <w:t xml:space="preserve"> </w:t>
      </w:r>
      <w:r w:rsidRPr="00F4255F">
        <w:rPr>
          <w:color w:val="000000"/>
          <w:sz w:val="22"/>
          <w:szCs w:val="22"/>
        </w:rPr>
        <w:softHyphen/>
        <w:t xml:space="preserve">- гигиеническими правилами и другими нормативно-правовыми актами образовательного учреждения, упомянутыми в трудовом договоре. </w:t>
      </w:r>
    </w:p>
    <w:p w14:paraId="57099761"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 xml:space="preserve">4.2. </w:t>
      </w:r>
      <w:r w:rsidRPr="00F4255F">
        <w:rPr>
          <w:color w:val="000000"/>
          <w:sz w:val="22"/>
          <w:szCs w:val="22"/>
          <w:u w:val="single" w:color="000000"/>
        </w:rPr>
        <w:t>Отказ в приеме на работу</w:t>
      </w:r>
    </w:p>
    <w:p w14:paraId="260135FD"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4.2.1. Подбор и расстановка кадров относится к компетенции администрации ДОУ, поэтому отказ администрации в заключении трудового договора не может быть оспорен в судебном порядке, за исключением случаев, предусмотренных законом.</w:t>
      </w:r>
    </w:p>
    <w:p w14:paraId="1780E4E8"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 xml:space="preserve">4.3. </w:t>
      </w:r>
      <w:r w:rsidRPr="00F4255F">
        <w:rPr>
          <w:color w:val="000000"/>
          <w:sz w:val="22"/>
          <w:szCs w:val="22"/>
          <w:u w:val="single" w:color="000000"/>
        </w:rPr>
        <w:t>Перевод на другую работу</w:t>
      </w:r>
    </w:p>
    <w:p w14:paraId="46DA6263"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 xml:space="preserve">4.3.1. Требование от работника выполнения работы, не соответствующей специальности, квалификации, должности либо с изменением размера заработной платы, льгот и других условий труда, обусловленных трудовым договором, обычно связано с его переводом на другую работу. </w:t>
      </w:r>
    </w:p>
    <w:p w14:paraId="42FD3C18"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Такой перевод допускается только с согласия работника (ст.72 ТК РФ).</w:t>
      </w:r>
    </w:p>
    <w:p w14:paraId="07F72D2E"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4.3.2. Перевод на другую работу в пределах ДОУ оформляется приказом руководителя, на основании которого делается запись в трудовой книжке работника (за исключением случаев временного перевода).</w:t>
      </w:r>
    </w:p>
    <w:p w14:paraId="308CE3A0"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4.3.3. Перевод на другую работу без согласия работника возможен лишь в случаях, предусмотренных ст.ст.72, 74 ТК РФ. Об изменении существенных условий труда работник должен быть поставлен в известность за два месяца в письменном виде.</w:t>
      </w:r>
    </w:p>
    <w:p w14:paraId="28054785"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u w:val="single" w:color="000000"/>
        </w:rPr>
      </w:pPr>
      <w:r w:rsidRPr="00F4255F">
        <w:rPr>
          <w:color w:val="000000"/>
          <w:sz w:val="22"/>
          <w:szCs w:val="22"/>
        </w:rPr>
        <w:t xml:space="preserve">4.4. </w:t>
      </w:r>
      <w:r w:rsidRPr="00F4255F">
        <w:rPr>
          <w:color w:val="000000"/>
          <w:sz w:val="22"/>
          <w:szCs w:val="22"/>
          <w:u w:val="single" w:color="000000"/>
        </w:rPr>
        <w:t>Прекращение трудового договора</w:t>
      </w:r>
    </w:p>
    <w:p w14:paraId="6D957D59"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4.4.1. Прекращение трудового договора может иметь место только по основаниям, предусмотренным законодательством (гл.13 ТК РФ).</w:t>
      </w:r>
    </w:p>
    <w:p w14:paraId="1AF6BCD7"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4.4.2. Работник имеет право расторгнуть трудовой договор (контракт), заключенный на неопределенный срок, предупредив об этом администрацию письменно за две недели (ст.80 ТК РФ).</w:t>
      </w:r>
    </w:p>
    <w:p w14:paraId="06B7412D"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При расторжении трудового договора по уважительным причинам, предусмотренным действующим законодательством, администрация может расторгнуть трудовой договор в срок, о котором просит работник.</w:t>
      </w:r>
    </w:p>
    <w:p w14:paraId="3F4C103F"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lastRenderedPageBreak/>
        <w:t>Независимо от причин прекращения трудового договора администрация ДОУ обязана:</w:t>
      </w:r>
    </w:p>
    <w:p w14:paraId="641823DD" w14:textId="77777777" w:rsidR="009B5FC4" w:rsidRPr="00F4255F" w:rsidRDefault="009B5FC4" w:rsidP="009B5FC4">
      <w:pPr>
        <w:numPr>
          <w:ilvl w:val="0"/>
          <w:numId w:val="20"/>
        </w:numPr>
        <w:tabs>
          <w:tab w:val="right" w:leader="underscore" w:pos="9356"/>
        </w:tabs>
        <w:autoSpaceDE w:val="0"/>
        <w:autoSpaceDN w:val="0"/>
        <w:adjustRightInd w:val="0"/>
        <w:jc w:val="both"/>
        <w:rPr>
          <w:color w:val="000000"/>
          <w:sz w:val="22"/>
          <w:szCs w:val="22"/>
        </w:rPr>
      </w:pPr>
      <w:r w:rsidRPr="00F4255F">
        <w:rPr>
          <w:color w:val="000000"/>
          <w:spacing w:val="-1"/>
          <w:sz w:val="22"/>
          <w:szCs w:val="22"/>
        </w:rPr>
        <w:t xml:space="preserve">издать </w:t>
      </w:r>
      <w:r w:rsidRPr="00F4255F">
        <w:rPr>
          <w:color w:val="000000"/>
          <w:sz w:val="22"/>
          <w:szCs w:val="22"/>
        </w:rPr>
        <w:t>приказ об увольнении работника с указанием статьи, а в необходимых случаях и пункта (части) статьи ТК, послужившей основанием прекращения трудового договора;</w:t>
      </w:r>
    </w:p>
    <w:p w14:paraId="0D24D378" w14:textId="77777777" w:rsidR="009B5FC4" w:rsidRPr="00F4255F" w:rsidRDefault="009B5FC4" w:rsidP="009B5FC4">
      <w:pPr>
        <w:numPr>
          <w:ilvl w:val="0"/>
          <w:numId w:val="20"/>
        </w:numPr>
        <w:tabs>
          <w:tab w:val="right" w:leader="underscore" w:pos="9356"/>
        </w:tabs>
        <w:autoSpaceDE w:val="0"/>
        <w:autoSpaceDN w:val="0"/>
        <w:adjustRightInd w:val="0"/>
        <w:jc w:val="both"/>
        <w:rPr>
          <w:color w:val="000000"/>
          <w:sz w:val="22"/>
          <w:szCs w:val="22"/>
        </w:rPr>
      </w:pPr>
      <w:r w:rsidRPr="00F4255F">
        <w:rPr>
          <w:color w:val="000000"/>
          <w:sz w:val="22"/>
          <w:szCs w:val="22"/>
        </w:rPr>
        <w:t>выдать работнику в день увольнения оформленную трудовую книжку.</w:t>
      </w:r>
    </w:p>
    <w:p w14:paraId="58D15193"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4.4.3. Днем увольнения считается последний день работы.</w:t>
      </w:r>
    </w:p>
    <w:p w14:paraId="713349F8"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4.4.4. Записи о причинах увольнения в трудовую книжку должны производиться в точном соответствии с формулировками действующего законодательства.</w:t>
      </w:r>
    </w:p>
    <w:p w14:paraId="57A99991"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w:t>
      </w:r>
    </w:p>
    <w:p w14:paraId="20752DDD" w14:textId="77777777" w:rsidR="009B5FC4" w:rsidRPr="00F4255F" w:rsidRDefault="009B5FC4" w:rsidP="009B5FC4">
      <w:pPr>
        <w:tabs>
          <w:tab w:val="right" w:leader="underscore" w:pos="9356"/>
        </w:tabs>
        <w:autoSpaceDE w:val="0"/>
        <w:autoSpaceDN w:val="0"/>
        <w:adjustRightInd w:val="0"/>
        <w:ind w:firstLine="567"/>
        <w:jc w:val="both"/>
        <w:rPr>
          <w:b/>
          <w:color w:val="000000"/>
          <w:sz w:val="22"/>
          <w:szCs w:val="22"/>
        </w:rPr>
      </w:pPr>
      <w:r w:rsidRPr="00F4255F">
        <w:rPr>
          <w:b/>
          <w:color w:val="000000"/>
          <w:sz w:val="22"/>
          <w:szCs w:val="22"/>
        </w:rPr>
        <w:t>5. Рабочее время и время отдыха</w:t>
      </w:r>
    </w:p>
    <w:p w14:paraId="4A6D3720"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5.1. Рабочее время педагогических работников определяется Правилами внутреннего трудового распорядка детского сада, а также учебным расписанием и должностными обязанностями, возлагаемыми на них Уставом этого учреждения и трудовым договором, годовым календарным учебным графиком, графиком сменности.</w:t>
      </w:r>
    </w:p>
    <w:p w14:paraId="5AE8972C"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5.2. В ДОУ устанавливается 5-дневная рабочая неделя с двумя выходными днями. Для педагогических работников ДОУ устанавливается сокращенная продолжительность рабочего дня-смены – 7 часов, 36 часов в неделю.</w:t>
      </w:r>
    </w:p>
    <w:p w14:paraId="27FC56F1"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5.3. Продолжительность рабочего времени, а также минимальная продолжительность ежегодного оплачиваемого отпуска педагогическим работникам детского сада устанавливается ТК РФ и иными правовыми актами РФ с учетом особенностей их труда.</w:t>
      </w:r>
    </w:p>
    <w:p w14:paraId="16A01ADE"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5.4. Учебная нагрузка педагогического работника ДОУ оговаривается в трудовом договоре.</w:t>
      </w:r>
    </w:p>
    <w:p w14:paraId="17337CC9"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5.4.1. Трудовой договор может быть заключен на условиях работы с учебной нагрузкой менее чем установлено за ставку заработной платы, в следующих случаях:</w:t>
      </w:r>
    </w:p>
    <w:p w14:paraId="2D46DF19" w14:textId="77777777" w:rsidR="009B5FC4" w:rsidRPr="00F4255F" w:rsidRDefault="009B5FC4" w:rsidP="009B5FC4">
      <w:pPr>
        <w:numPr>
          <w:ilvl w:val="0"/>
          <w:numId w:val="20"/>
        </w:numPr>
        <w:tabs>
          <w:tab w:val="right" w:leader="underscore" w:pos="9356"/>
        </w:tabs>
        <w:autoSpaceDE w:val="0"/>
        <w:autoSpaceDN w:val="0"/>
        <w:adjustRightInd w:val="0"/>
        <w:jc w:val="both"/>
        <w:rPr>
          <w:color w:val="000000"/>
          <w:sz w:val="22"/>
          <w:szCs w:val="22"/>
        </w:rPr>
      </w:pPr>
      <w:r w:rsidRPr="00F4255F">
        <w:rPr>
          <w:color w:val="000000"/>
          <w:spacing w:val="-1"/>
          <w:sz w:val="22"/>
          <w:szCs w:val="22"/>
        </w:rPr>
        <w:t xml:space="preserve">по </w:t>
      </w:r>
      <w:r w:rsidRPr="00F4255F">
        <w:rPr>
          <w:color w:val="000000"/>
          <w:sz w:val="22"/>
          <w:szCs w:val="22"/>
        </w:rPr>
        <w:t>соглашению между работником и администрацией ДОУ;</w:t>
      </w:r>
    </w:p>
    <w:p w14:paraId="12E97EC7" w14:textId="77777777" w:rsidR="009B5FC4" w:rsidRPr="00F4255F" w:rsidRDefault="009B5FC4" w:rsidP="009B5FC4">
      <w:pPr>
        <w:numPr>
          <w:ilvl w:val="0"/>
          <w:numId w:val="20"/>
        </w:numPr>
        <w:tabs>
          <w:tab w:val="right" w:leader="underscore" w:pos="9356"/>
        </w:tabs>
        <w:autoSpaceDE w:val="0"/>
        <w:autoSpaceDN w:val="0"/>
        <w:adjustRightInd w:val="0"/>
        <w:jc w:val="both"/>
        <w:rPr>
          <w:color w:val="000000"/>
          <w:sz w:val="22"/>
          <w:szCs w:val="22"/>
        </w:rPr>
      </w:pPr>
      <w:r w:rsidRPr="00F4255F">
        <w:rPr>
          <w:color w:val="000000"/>
          <w:sz w:val="22"/>
          <w:szCs w:val="22"/>
        </w:rPr>
        <w:t>по просьбе беременной женщины или имеющей ребенка в возрасте до 14 лет (ребенка-инвалида до 16 лет), в том числе находящегося на ее попечении, или лица, осуществляющего уход за больным членом семьи в соответствии с медицинским заключением, когда администрация обязана установить им неполный рабочий день и неполную рабочую неделю.</w:t>
      </w:r>
    </w:p>
    <w:p w14:paraId="22B150B7"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5.4.2. Уменьшение или увеличение учебной нагрузки воспитателя в течение учебного года по сравнению с учебной нагрузкой, оговоренной в трудовом договоре или приказе заведующей, возможны только по взаимному согласию сторон.</w:t>
      </w:r>
    </w:p>
    <w:p w14:paraId="07724DB5"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Если работник не согласен на продолжение работы в новых условиях, то трудовой договор прекращается.</w:t>
      </w:r>
    </w:p>
    <w:p w14:paraId="471BC855"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5.4.3. Для изменения учебной нагрузки по инициативе администрации согласие работника не требуется в случаях:</w:t>
      </w:r>
    </w:p>
    <w:p w14:paraId="0FE14BD5" w14:textId="77777777" w:rsidR="009B5FC4" w:rsidRPr="00F4255F" w:rsidRDefault="009B5FC4" w:rsidP="009B5FC4">
      <w:pPr>
        <w:tabs>
          <w:tab w:val="right" w:pos="9639"/>
        </w:tabs>
        <w:autoSpaceDE w:val="0"/>
        <w:autoSpaceDN w:val="0"/>
        <w:adjustRightInd w:val="0"/>
        <w:ind w:left="924" w:hanging="357"/>
        <w:jc w:val="both"/>
        <w:rPr>
          <w:color w:val="000000"/>
          <w:sz w:val="22"/>
          <w:szCs w:val="22"/>
        </w:rPr>
      </w:pPr>
      <w:r w:rsidRPr="00F4255F">
        <w:rPr>
          <w:color w:val="000000"/>
          <w:sz w:val="22"/>
          <w:szCs w:val="22"/>
        </w:rPr>
        <w:t>а)</w:t>
      </w:r>
      <w:r w:rsidRPr="00F4255F">
        <w:rPr>
          <w:color w:val="000000"/>
          <w:sz w:val="22"/>
          <w:szCs w:val="22"/>
        </w:rPr>
        <w:tab/>
        <w:t>временного перевода на другую работу в связи с производственной необходимостью (ст.74 ТК РФ), например для замещения отсутствующего педагога (продолжительность выполнения работником без его согласия увеличенной учебной нагрузки в таком случае не может превышать одного месяца в течение календарного года);</w:t>
      </w:r>
    </w:p>
    <w:p w14:paraId="5126F3E2" w14:textId="77777777" w:rsidR="009B5FC4" w:rsidRPr="00F4255F" w:rsidRDefault="009B5FC4" w:rsidP="009B5FC4">
      <w:pPr>
        <w:tabs>
          <w:tab w:val="right" w:pos="9639"/>
        </w:tabs>
        <w:autoSpaceDE w:val="0"/>
        <w:autoSpaceDN w:val="0"/>
        <w:adjustRightInd w:val="0"/>
        <w:ind w:left="924" w:hanging="357"/>
        <w:jc w:val="both"/>
        <w:rPr>
          <w:color w:val="000000"/>
          <w:sz w:val="22"/>
          <w:szCs w:val="22"/>
        </w:rPr>
      </w:pPr>
      <w:r w:rsidRPr="00F4255F">
        <w:rPr>
          <w:color w:val="000000"/>
          <w:sz w:val="22"/>
          <w:szCs w:val="22"/>
        </w:rPr>
        <w:t>б)</w:t>
      </w:r>
      <w:r w:rsidRPr="00F4255F">
        <w:rPr>
          <w:color w:val="000000"/>
          <w:sz w:val="22"/>
          <w:szCs w:val="22"/>
        </w:rPr>
        <w:tab/>
        <w:t>простоя, когда работники могут переводиться с учетом их специальности и квалификации на другую работу в том же учреждении на все время простоя;</w:t>
      </w:r>
    </w:p>
    <w:p w14:paraId="5E670635" w14:textId="77777777" w:rsidR="009B5FC4" w:rsidRPr="00F4255F" w:rsidRDefault="009B5FC4" w:rsidP="009B5FC4">
      <w:pPr>
        <w:tabs>
          <w:tab w:val="right" w:pos="9639"/>
        </w:tabs>
        <w:autoSpaceDE w:val="0"/>
        <w:autoSpaceDN w:val="0"/>
        <w:adjustRightInd w:val="0"/>
        <w:ind w:left="924" w:hanging="357"/>
        <w:jc w:val="both"/>
        <w:rPr>
          <w:color w:val="000000"/>
          <w:sz w:val="22"/>
          <w:szCs w:val="22"/>
        </w:rPr>
      </w:pPr>
      <w:r w:rsidRPr="00F4255F">
        <w:rPr>
          <w:color w:val="000000"/>
          <w:sz w:val="22"/>
          <w:szCs w:val="22"/>
        </w:rPr>
        <w:t>в)</w:t>
      </w:r>
      <w:r w:rsidRPr="00F4255F">
        <w:rPr>
          <w:color w:val="000000"/>
          <w:sz w:val="22"/>
          <w:szCs w:val="22"/>
        </w:rPr>
        <w:tab/>
        <w:t>восстановления на работе воспитателя, ранее выполнявшего эту учебную нагрузку;</w:t>
      </w:r>
    </w:p>
    <w:p w14:paraId="316608AE" w14:textId="77777777" w:rsidR="009B5FC4" w:rsidRPr="00F4255F" w:rsidRDefault="009B5FC4" w:rsidP="009B5FC4">
      <w:pPr>
        <w:tabs>
          <w:tab w:val="right" w:pos="9639"/>
        </w:tabs>
        <w:autoSpaceDE w:val="0"/>
        <w:autoSpaceDN w:val="0"/>
        <w:adjustRightInd w:val="0"/>
        <w:ind w:left="924" w:hanging="357"/>
        <w:jc w:val="both"/>
        <w:rPr>
          <w:color w:val="000000"/>
          <w:sz w:val="22"/>
          <w:szCs w:val="22"/>
        </w:rPr>
      </w:pPr>
      <w:r w:rsidRPr="00F4255F">
        <w:rPr>
          <w:color w:val="000000"/>
          <w:sz w:val="22"/>
          <w:szCs w:val="22"/>
        </w:rPr>
        <w:t>г)</w:t>
      </w:r>
      <w:r w:rsidRPr="00F4255F">
        <w:rPr>
          <w:color w:val="000000"/>
          <w:sz w:val="22"/>
          <w:szCs w:val="22"/>
        </w:rPr>
        <w:tab/>
        <w:t>возвращения на работу женщины, прервавшей отпуск по уходу за ребенком до достижения им возраста трех лет или после окончания этого отпуска.</w:t>
      </w:r>
    </w:p>
    <w:p w14:paraId="3267C47E"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5.4.4. Учебная нагрузка педагогическим работникам на новый учебный год устанавливается заведующим ДОУ по согласованию с профсоюзным комитетом с учетом мнения трудового коллектива (обсуждение нагрузки на методических объединениях, педсоветах и др.) до ухода работника в отпуск, но не позднее сроков, за которые он должен быть предупрежден о возможном изменении в объеме учебной нагрузки.</w:t>
      </w:r>
    </w:p>
    <w:p w14:paraId="51E9E1FA"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5.4.5. При проведении тарификации педагогов на начало нового финансового года объем учебной нагрузки каждого педагога устанавливается приказом заведующего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w:t>
      </w:r>
    </w:p>
    <w:p w14:paraId="148F033F"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 xml:space="preserve">5.5. Расписание занятий составляется и утверждается администрацией ДОУ с учетом обеспечения педагогической целесообразности, соблюдения </w:t>
      </w:r>
      <w:proofErr w:type="spellStart"/>
      <w:r w:rsidRPr="00F4255F">
        <w:rPr>
          <w:color w:val="000000"/>
          <w:sz w:val="22"/>
          <w:szCs w:val="22"/>
        </w:rPr>
        <w:t>санитарно</w:t>
      </w:r>
      <w:proofErr w:type="spellEnd"/>
      <w:r w:rsidRPr="00F4255F">
        <w:rPr>
          <w:color w:val="000000"/>
          <w:sz w:val="22"/>
          <w:szCs w:val="22"/>
        </w:rPr>
        <w:t xml:space="preserve"> -гигиенических норм и максимальной экономии времени педагога.</w:t>
      </w:r>
    </w:p>
    <w:p w14:paraId="4D7C500B"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lastRenderedPageBreak/>
        <w:t>5.6. Ставка заработной платы педагогическому работнику устанавливается исходя из затрат рабочего времени в астрономических часах.</w:t>
      </w:r>
    </w:p>
    <w:p w14:paraId="35178CC4"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5.7. Продолжительность рабочего дня обслуживающего персонала и рабочих определяется графиком сменности, составленным с соблюдением установленной продолжительности рабочего времени за неделю или другой учетный период, и утверждается заведующим ДОУ.</w:t>
      </w:r>
    </w:p>
    <w:p w14:paraId="637FFBB7"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5.7.1. В графике указываются часы работы и перерывы для приема пищи. Порядок и время приема пищи устанавливаются заведующим ДОУ по согласованию с профсоюзным комитетом. Продолжительность рабочего времени – 7,2 часов в день; обеденный перерыв в рабочее время не включается.</w:t>
      </w:r>
    </w:p>
    <w:p w14:paraId="3FE88461"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5.7.2. Работа в выходные и праздничные дни запрещена. Привлечение отдельных работников образовательного учреждения к работе в выходные и праздничные дни допускается в исключительных случаях, предусмотренных законодательством, с согласия профсоюзного комитета, по письменному приказу (распоряжению) заведующей ДОУ.</w:t>
      </w:r>
    </w:p>
    <w:p w14:paraId="562B6277"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Работа в выходной день компенсируется предоставлением другого дня отдыха или, по согласию сторон, в денежной форме, но не менее чем в двойном размере.</w:t>
      </w:r>
    </w:p>
    <w:p w14:paraId="596D5847"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Дни отдыха за работу в выходные и праздничные дни предоставляются в порядке, предусмотренном действующим законодательством, или с согласия работника, во время, не совпадающее с очередным отпуском.</w:t>
      </w:r>
    </w:p>
    <w:p w14:paraId="52E08EF5"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Запрещается привлекать к работе в выходные и праздничные дни беременных женщин и матерей, имеющих детей в возрасте до 12 лет.</w:t>
      </w:r>
    </w:p>
    <w:p w14:paraId="0BD92DD1"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5.8. Очередность предоставления ежегодных оплачиваемых отпусков устанавливается администрацией ДОУ по согласованию с профсоюзным комитетом с учетом необходимости обеспечения нормальной работы учреждения и благоприятных условий для отдыха работников.</w:t>
      </w:r>
    </w:p>
    <w:p w14:paraId="25BF521D"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График отпусков составляется на каждый календарный год не позднее 15 декабря текущего года и доводится до сведения всех работников под роспись.</w:t>
      </w:r>
    </w:p>
    <w:p w14:paraId="37BDFC4D"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Продолжительность основного отпуска по ст. 115 ТК РФ и закона РФ «О государственных гарантиях и компенсациях для лиц, проживающих и работающих в районах Крайнего Севера и районах, приравненных к ним», суммарно составляет:</w:t>
      </w:r>
    </w:p>
    <w:p w14:paraId="0E84E0AE" w14:textId="77777777" w:rsidR="009B5FC4" w:rsidRPr="00F4255F" w:rsidRDefault="009B5FC4" w:rsidP="009B5FC4">
      <w:pPr>
        <w:numPr>
          <w:ilvl w:val="0"/>
          <w:numId w:val="20"/>
        </w:numPr>
        <w:tabs>
          <w:tab w:val="right" w:leader="underscore" w:pos="9356"/>
        </w:tabs>
        <w:autoSpaceDE w:val="0"/>
        <w:autoSpaceDN w:val="0"/>
        <w:adjustRightInd w:val="0"/>
        <w:jc w:val="both"/>
        <w:rPr>
          <w:color w:val="000000"/>
          <w:sz w:val="22"/>
          <w:szCs w:val="22"/>
        </w:rPr>
      </w:pPr>
      <w:r w:rsidRPr="00F4255F">
        <w:rPr>
          <w:color w:val="000000"/>
          <w:sz w:val="22"/>
          <w:szCs w:val="22"/>
        </w:rPr>
        <w:t>у технического персонала –   28 календарных дней;</w:t>
      </w:r>
    </w:p>
    <w:p w14:paraId="1AAC2A5C" w14:textId="77777777" w:rsidR="009B5FC4" w:rsidRPr="00F4255F" w:rsidRDefault="009B5FC4" w:rsidP="009B5FC4">
      <w:pPr>
        <w:numPr>
          <w:ilvl w:val="0"/>
          <w:numId w:val="20"/>
        </w:numPr>
        <w:tabs>
          <w:tab w:val="right" w:leader="underscore" w:pos="9356"/>
        </w:tabs>
        <w:autoSpaceDE w:val="0"/>
        <w:autoSpaceDN w:val="0"/>
        <w:adjustRightInd w:val="0"/>
        <w:jc w:val="both"/>
        <w:rPr>
          <w:color w:val="000000"/>
          <w:sz w:val="22"/>
          <w:szCs w:val="22"/>
        </w:rPr>
      </w:pPr>
      <w:r w:rsidRPr="00F4255F">
        <w:rPr>
          <w:color w:val="000000"/>
          <w:sz w:val="22"/>
          <w:szCs w:val="22"/>
        </w:rPr>
        <w:t>педагогического персонала – 42, 56 календарных дней.</w:t>
      </w:r>
    </w:p>
    <w:p w14:paraId="59E1D945" w14:textId="77777777" w:rsidR="009B5FC4" w:rsidRPr="00F4255F" w:rsidRDefault="009B5FC4" w:rsidP="009B5FC4">
      <w:pPr>
        <w:tabs>
          <w:tab w:val="right" w:leader="underscore" w:pos="9356"/>
        </w:tabs>
        <w:autoSpaceDE w:val="0"/>
        <w:autoSpaceDN w:val="0"/>
        <w:adjustRightInd w:val="0"/>
        <w:ind w:left="511" w:hanging="227"/>
        <w:jc w:val="both"/>
        <w:rPr>
          <w:color w:val="000000"/>
          <w:sz w:val="22"/>
          <w:szCs w:val="22"/>
        </w:rPr>
      </w:pPr>
    </w:p>
    <w:p w14:paraId="485921B4"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 Ежегодно отпуск должен быть перенесен или продлен при временной нетрудоспособности работника; при выполнении работником государственных или общественных обязанностей; в других случаях, предусмотренных законодательством (ст. 124 ТК РФ).</w:t>
      </w:r>
    </w:p>
    <w:p w14:paraId="1E6ED6FA"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По письменному заявлению отпуск должен быть перенесен в случае, если работодатель не уведомил своевременно (не позже чем за 15 дней) работника о времени его отпуска или не выплатил до начала отпуска заработную плату за время отпуска вперед (п.17 Правил).</w:t>
      </w:r>
    </w:p>
    <w:p w14:paraId="1D39ED78" w14:textId="77777777" w:rsidR="009B5FC4" w:rsidRPr="00F4255F" w:rsidRDefault="009B5FC4" w:rsidP="009B5FC4">
      <w:pPr>
        <w:tabs>
          <w:tab w:val="right" w:leader="underscore" w:pos="9356"/>
        </w:tabs>
        <w:autoSpaceDE w:val="0"/>
        <w:autoSpaceDN w:val="0"/>
        <w:adjustRightInd w:val="0"/>
        <w:ind w:firstLine="567"/>
        <w:jc w:val="both"/>
        <w:rPr>
          <w:i/>
          <w:iCs/>
          <w:color w:val="000000"/>
          <w:sz w:val="22"/>
          <w:szCs w:val="22"/>
          <w:lang w:val="en-US"/>
        </w:rPr>
      </w:pPr>
      <w:r w:rsidRPr="00F4255F">
        <w:rPr>
          <w:color w:val="000000"/>
          <w:sz w:val="22"/>
          <w:szCs w:val="22"/>
        </w:rPr>
        <w:t>5.9. Педагогическим работникам запрещается</w:t>
      </w:r>
      <w:r w:rsidRPr="00F4255F">
        <w:rPr>
          <w:i/>
          <w:iCs/>
          <w:color w:val="000000"/>
          <w:sz w:val="22"/>
          <w:szCs w:val="22"/>
        </w:rPr>
        <w:t>:</w:t>
      </w:r>
    </w:p>
    <w:p w14:paraId="5257D45B" w14:textId="77777777" w:rsidR="009B5FC4" w:rsidRPr="00F4255F" w:rsidRDefault="009B5FC4" w:rsidP="009B5FC4">
      <w:pPr>
        <w:numPr>
          <w:ilvl w:val="0"/>
          <w:numId w:val="20"/>
        </w:numPr>
        <w:tabs>
          <w:tab w:val="right" w:leader="underscore" w:pos="9356"/>
        </w:tabs>
        <w:autoSpaceDE w:val="0"/>
        <w:autoSpaceDN w:val="0"/>
        <w:adjustRightInd w:val="0"/>
        <w:jc w:val="both"/>
        <w:rPr>
          <w:color w:val="000000"/>
          <w:sz w:val="22"/>
          <w:szCs w:val="22"/>
        </w:rPr>
      </w:pPr>
      <w:r w:rsidRPr="00F4255F">
        <w:rPr>
          <w:color w:val="000000"/>
          <w:sz w:val="22"/>
          <w:szCs w:val="22"/>
        </w:rPr>
        <w:t>изменять по своему усмотрению расписание занятий и график работы;</w:t>
      </w:r>
    </w:p>
    <w:p w14:paraId="0E7A9701" w14:textId="77777777" w:rsidR="009B5FC4" w:rsidRPr="00F4255F" w:rsidRDefault="009B5FC4" w:rsidP="009B5FC4">
      <w:pPr>
        <w:numPr>
          <w:ilvl w:val="0"/>
          <w:numId w:val="20"/>
        </w:numPr>
        <w:tabs>
          <w:tab w:val="right" w:leader="underscore" w:pos="9356"/>
        </w:tabs>
        <w:autoSpaceDE w:val="0"/>
        <w:autoSpaceDN w:val="0"/>
        <w:adjustRightInd w:val="0"/>
        <w:jc w:val="both"/>
        <w:rPr>
          <w:color w:val="000000"/>
          <w:sz w:val="22"/>
          <w:szCs w:val="22"/>
        </w:rPr>
      </w:pPr>
      <w:r w:rsidRPr="00F4255F">
        <w:rPr>
          <w:color w:val="000000"/>
          <w:sz w:val="22"/>
          <w:szCs w:val="22"/>
        </w:rPr>
        <w:t>отменять, изменять продолжительность занятий и перерывов между ними;</w:t>
      </w:r>
    </w:p>
    <w:p w14:paraId="0FFFC314" w14:textId="77777777" w:rsidR="009B5FC4" w:rsidRPr="00F4255F" w:rsidRDefault="009B5FC4" w:rsidP="009B5FC4">
      <w:pPr>
        <w:numPr>
          <w:ilvl w:val="0"/>
          <w:numId w:val="20"/>
        </w:numPr>
        <w:tabs>
          <w:tab w:val="right" w:leader="underscore" w:pos="9356"/>
        </w:tabs>
        <w:autoSpaceDE w:val="0"/>
        <w:autoSpaceDN w:val="0"/>
        <w:adjustRightInd w:val="0"/>
        <w:jc w:val="both"/>
        <w:rPr>
          <w:color w:val="000000"/>
          <w:sz w:val="22"/>
          <w:szCs w:val="22"/>
        </w:rPr>
      </w:pPr>
      <w:r w:rsidRPr="00F4255F">
        <w:rPr>
          <w:color w:val="000000"/>
          <w:sz w:val="22"/>
          <w:szCs w:val="22"/>
        </w:rPr>
        <w:t>удалять воспитанников с занятий;</w:t>
      </w:r>
    </w:p>
    <w:p w14:paraId="61EB9534" w14:textId="77777777" w:rsidR="009B5FC4" w:rsidRPr="00F4255F" w:rsidRDefault="009B5FC4" w:rsidP="009B5FC4">
      <w:pPr>
        <w:numPr>
          <w:ilvl w:val="0"/>
          <w:numId w:val="20"/>
        </w:numPr>
        <w:tabs>
          <w:tab w:val="right" w:leader="underscore" w:pos="9356"/>
        </w:tabs>
        <w:autoSpaceDE w:val="0"/>
        <w:autoSpaceDN w:val="0"/>
        <w:adjustRightInd w:val="0"/>
        <w:jc w:val="both"/>
        <w:rPr>
          <w:color w:val="000000"/>
          <w:sz w:val="22"/>
          <w:szCs w:val="22"/>
        </w:rPr>
      </w:pPr>
      <w:r w:rsidRPr="00F4255F">
        <w:rPr>
          <w:color w:val="000000"/>
          <w:sz w:val="22"/>
          <w:szCs w:val="22"/>
        </w:rPr>
        <w:t>курить в помещении и на территории детского сада.</w:t>
      </w:r>
    </w:p>
    <w:p w14:paraId="25C7DBE9" w14:textId="77777777" w:rsidR="009B5FC4" w:rsidRPr="00F4255F" w:rsidRDefault="009B5FC4" w:rsidP="009B5FC4">
      <w:pPr>
        <w:tabs>
          <w:tab w:val="right" w:leader="underscore" w:pos="9356"/>
        </w:tabs>
        <w:autoSpaceDE w:val="0"/>
        <w:autoSpaceDN w:val="0"/>
        <w:adjustRightInd w:val="0"/>
        <w:ind w:firstLine="567"/>
        <w:jc w:val="both"/>
        <w:rPr>
          <w:i/>
          <w:iCs/>
          <w:color w:val="000000"/>
          <w:sz w:val="22"/>
          <w:szCs w:val="22"/>
        </w:rPr>
      </w:pPr>
      <w:r w:rsidRPr="00F4255F">
        <w:rPr>
          <w:color w:val="000000"/>
          <w:sz w:val="22"/>
          <w:szCs w:val="22"/>
        </w:rPr>
        <w:t>5.10. Запрещается:</w:t>
      </w:r>
    </w:p>
    <w:p w14:paraId="7F4C4252" w14:textId="77777777" w:rsidR="009B5FC4" w:rsidRPr="00F4255F" w:rsidRDefault="009B5FC4" w:rsidP="009B5FC4">
      <w:pPr>
        <w:numPr>
          <w:ilvl w:val="0"/>
          <w:numId w:val="20"/>
        </w:numPr>
        <w:tabs>
          <w:tab w:val="right" w:leader="underscore" w:pos="9356"/>
        </w:tabs>
        <w:autoSpaceDE w:val="0"/>
        <w:autoSpaceDN w:val="0"/>
        <w:adjustRightInd w:val="0"/>
        <w:jc w:val="both"/>
        <w:rPr>
          <w:color w:val="000000"/>
          <w:sz w:val="22"/>
          <w:szCs w:val="22"/>
        </w:rPr>
      </w:pPr>
      <w:r w:rsidRPr="00F4255F">
        <w:rPr>
          <w:color w:val="000000"/>
          <w:sz w:val="22"/>
          <w:szCs w:val="22"/>
        </w:rPr>
        <w:t>отвлекать педагогических работников в учебное время от их непосредственной работы для выполнения разного рода мероприятий и поручений, не связанных с производственной деятельностью;</w:t>
      </w:r>
    </w:p>
    <w:p w14:paraId="2B994B56" w14:textId="77777777" w:rsidR="009B5FC4" w:rsidRPr="00F4255F" w:rsidRDefault="009B5FC4" w:rsidP="009B5FC4">
      <w:pPr>
        <w:numPr>
          <w:ilvl w:val="0"/>
          <w:numId w:val="20"/>
        </w:numPr>
        <w:tabs>
          <w:tab w:val="right" w:leader="underscore" w:pos="9356"/>
        </w:tabs>
        <w:autoSpaceDE w:val="0"/>
        <w:autoSpaceDN w:val="0"/>
        <w:adjustRightInd w:val="0"/>
        <w:jc w:val="both"/>
        <w:rPr>
          <w:color w:val="000000"/>
          <w:sz w:val="22"/>
          <w:szCs w:val="22"/>
        </w:rPr>
      </w:pPr>
      <w:r w:rsidRPr="00F4255F">
        <w:rPr>
          <w:color w:val="000000"/>
          <w:sz w:val="22"/>
          <w:szCs w:val="22"/>
        </w:rPr>
        <w:t>созывать в рабочее время собрания, заседания и всякого рода совещания по общественным делам;</w:t>
      </w:r>
    </w:p>
    <w:p w14:paraId="32EBEC59" w14:textId="77777777" w:rsidR="009B5FC4" w:rsidRPr="00F4255F" w:rsidRDefault="009B5FC4" w:rsidP="009B5FC4">
      <w:pPr>
        <w:numPr>
          <w:ilvl w:val="0"/>
          <w:numId w:val="20"/>
        </w:numPr>
        <w:tabs>
          <w:tab w:val="right" w:leader="underscore" w:pos="9356"/>
        </w:tabs>
        <w:autoSpaceDE w:val="0"/>
        <w:autoSpaceDN w:val="0"/>
        <w:adjustRightInd w:val="0"/>
        <w:jc w:val="both"/>
        <w:rPr>
          <w:color w:val="000000"/>
          <w:sz w:val="22"/>
          <w:szCs w:val="22"/>
        </w:rPr>
      </w:pPr>
      <w:r w:rsidRPr="00F4255F">
        <w:rPr>
          <w:color w:val="000000"/>
          <w:sz w:val="22"/>
          <w:szCs w:val="22"/>
        </w:rPr>
        <w:t>присутствие на занятиях посторонних лиц без разрешения администрации ДОУ;</w:t>
      </w:r>
    </w:p>
    <w:p w14:paraId="1FD6DE76" w14:textId="77777777" w:rsidR="009B5FC4" w:rsidRPr="00F4255F" w:rsidRDefault="009B5FC4" w:rsidP="009B5FC4">
      <w:pPr>
        <w:numPr>
          <w:ilvl w:val="0"/>
          <w:numId w:val="20"/>
        </w:numPr>
        <w:tabs>
          <w:tab w:val="right" w:leader="underscore" w:pos="9356"/>
        </w:tabs>
        <w:autoSpaceDE w:val="0"/>
        <w:autoSpaceDN w:val="0"/>
        <w:adjustRightInd w:val="0"/>
        <w:jc w:val="both"/>
        <w:rPr>
          <w:color w:val="000000"/>
          <w:sz w:val="22"/>
          <w:szCs w:val="22"/>
        </w:rPr>
      </w:pPr>
      <w:r w:rsidRPr="00F4255F">
        <w:rPr>
          <w:color w:val="000000"/>
          <w:sz w:val="22"/>
          <w:szCs w:val="22"/>
        </w:rPr>
        <w:t>входить в группу после начала занятия. Таким правом в исключительных случаях пользуется только заведующий ДОУ и его заместители;</w:t>
      </w:r>
    </w:p>
    <w:p w14:paraId="11211D53" w14:textId="77777777" w:rsidR="009B5FC4" w:rsidRPr="00F4255F" w:rsidRDefault="009B5FC4" w:rsidP="009B5FC4">
      <w:pPr>
        <w:numPr>
          <w:ilvl w:val="0"/>
          <w:numId w:val="20"/>
        </w:numPr>
        <w:tabs>
          <w:tab w:val="right" w:leader="underscore" w:pos="9356"/>
        </w:tabs>
        <w:autoSpaceDE w:val="0"/>
        <w:autoSpaceDN w:val="0"/>
        <w:adjustRightInd w:val="0"/>
        <w:jc w:val="both"/>
        <w:rPr>
          <w:color w:val="000000"/>
          <w:spacing w:val="-2"/>
          <w:sz w:val="22"/>
          <w:szCs w:val="22"/>
        </w:rPr>
      </w:pPr>
      <w:r w:rsidRPr="00F4255F">
        <w:rPr>
          <w:color w:val="000000"/>
          <w:sz w:val="22"/>
          <w:szCs w:val="22"/>
        </w:rPr>
        <w:t>делать педагогическим работникам замечания по поводу их работы во время проведения занятий и</w:t>
      </w:r>
      <w:r w:rsidRPr="00F4255F">
        <w:rPr>
          <w:color w:val="000000"/>
          <w:spacing w:val="-2"/>
          <w:sz w:val="22"/>
          <w:szCs w:val="22"/>
        </w:rPr>
        <w:t xml:space="preserve"> в присутствии воспитанников.</w:t>
      </w:r>
    </w:p>
    <w:p w14:paraId="3E6EC56E" w14:textId="77777777" w:rsidR="009B5FC4" w:rsidRPr="00F4255F" w:rsidRDefault="009B5FC4" w:rsidP="009B5FC4">
      <w:pPr>
        <w:widowControl w:val="0"/>
        <w:suppressAutoHyphens/>
        <w:autoSpaceDE w:val="0"/>
        <w:autoSpaceDN w:val="0"/>
        <w:adjustRightInd w:val="0"/>
        <w:spacing w:before="170" w:after="57"/>
        <w:ind w:firstLine="567"/>
        <w:jc w:val="both"/>
        <w:rPr>
          <w:b/>
          <w:bCs/>
          <w:color w:val="000000"/>
          <w:sz w:val="22"/>
          <w:szCs w:val="22"/>
        </w:rPr>
      </w:pPr>
      <w:r w:rsidRPr="00F4255F">
        <w:rPr>
          <w:b/>
          <w:bCs/>
          <w:color w:val="000000"/>
          <w:sz w:val="22"/>
          <w:szCs w:val="22"/>
        </w:rPr>
        <w:t>6. Поощрения за успехи в работе</w:t>
      </w:r>
    </w:p>
    <w:p w14:paraId="3A98E35B"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lastRenderedPageBreak/>
        <w:t>6.1.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формы поощрения работника (ст. 191 ТК РФ):</w:t>
      </w:r>
    </w:p>
    <w:p w14:paraId="1656DE19" w14:textId="77777777" w:rsidR="009B5FC4" w:rsidRPr="00F4255F" w:rsidRDefault="009B5FC4" w:rsidP="009B5FC4">
      <w:pPr>
        <w:numPr>
          <w:ilvl w:val="0"/>
          <w:numId w:val="20"/>
        </w:numPr>
        <w:tabs>
          <w:tab w:val="right" w:leader="underscore" w:pos="9356"/>
        </w:tabs>
        <w:autoSpaceDE w:val="0"/>
        <w:autoSpaceDN w:val="0"/>
        <w:adjustRightInd w:val="0"/>
        <w:jc w:val="both"/>
        <w:rPr>
          <w:color w:val="000000"/>
          <w:sz w:val="22"/>
          <w:szCs w:val="22"/>
        </w:rPr>
      </w:pPr>
      <w:r w:rsidRPr="00F4255F">
        <w:rPr>
          <w:color w:val="000000"/>
          <w:sz w:val="22"/>
          <w:szCs w:val="22"/>
        </w:rPr>
        <w:t>объявление благодарности;</w:t>
      </w:r>
    </w:p>
    <w:p w14:paraId="1D9315DD" w14:textId="77777777" w:rsidR="009B5FC4" w:rsidRPr="00F4255F" w:rsidRDefault="009B5FC4" w:rsidP="009B5FC4">
      <w:pPr>
        <w:numPr>
          <w:ilvl w:val="0"/>
          <w:numId w:val="20"/>
        </w:numPr>
        <w:tabs>
          <w:tab w:val="right" w:leader="underscore" w:pos="9356"/>
        </w:tabs>
        <w:autoSpaceDE w:val="0"/>
        <w:autoSpaceDN w:val="0"/>
        <w:adjustRightInd w:val="0"/>
        <w:jc w:val="both"/>
        <w:rPr>
          <w:color w:val="000000"/>
          <w:sz w:val="22"/>
          <w:szCs w:val="22"/>
        </w:rPr>
      </w:pPr>
      <w:r w:rsidRPr="00F4255F">
        <w:rPr>
          <w:color w:val="000000"/>
          <w:sz w:val="22"/>
          <w:szCs w:val="22"/>
        </w:rPr>
        <w:t>выдача премии;</w:t>
      </w:r>
    </w:p>
    <w:p w14:paraId="2EBA7C47" w14:textId="77777777" w:rsidR="009B5FC4" w:rsidRPr="00F4255F" w:rsidRDefault="009B5FC4" w:rsidP="009B5FC4">
      <w:pPr>
        <w:numPr>
          <w:ilvl w:val="0"/>
          <w:numId w:val="20"/>
        </w:numPr>
        <w:tabs>
          <w:tab w:val="right" w:leader="underscore" w:pos="9356"/>
        </w:tabs>
        <w:autoSpaceDE w:val="0"/>
        <w:autoSpaceDN w:val="0"/>
        <w:adjustRightInd w:val="0"/>
        <w:jc w:val="both"/>
        <w:rPr>
          <w:color w:val="000000"/>
          <w:sz w:val="22"/>
          <w:szCs w:val="22"/>
        </w:rPr>
      </w:pPr>
      <w:r w:rsidRPr="00F4255F">
        <w:rPr>
          <w:color w:val="000000"/>
          <w:sz w:val="22"/>
          <w:szCs w:val="22"/>
        </w:rPr>
        <w:t>награждение ценным подарком;</w:t>
      </w:r>
    </w:p>
    <w:p w14:paraId="433E8416" w14:textId="77777777" w:rsidR="009B5FC4" w:rsidRPr="00F4255F" w:rsidRDefault="009B5FC4" w:rsidP="009B5FC4">
      <w:pPr>
        <w:numPr>
          <w:ilvl w:val="0"/>
          <w:numId w:val="20"/>
        </w:numPr>
        <w:tabs>
          <w:tab w:val="right" w:leader="underscore" w:pos="9356"/>
        </w:tabs>
        <w:autoSpaceDE w:val="0"/>
        <w:autoSpaceDN w:val="0"/>
        <w:adjustRightInd w:val="0"/>
        <w:jc w:val="both"/>
        <w:rPr>
          <w:color w:val="000000"/>
          <w:sz w:val="22"/>
          <w:szCs w:val="22"/>
        </w:rPr>
      </w:pPr>
      <w:r w:rsidRPr="00F4255F">
        <w:rPr>
          <w:color w:val="000000"/>
          <w:sz w:val="22"/>
          <w:szCs w:val="22"/>
        </w:rPr>
        <w:t>награждение почетной грамотой;</w:t>
      </w:r>
    </w:p>
    <w:p w14:paraId="505E2718" w14:textId="77777777" w:rsidR="009B5FC4" w:rsidRPr="00F4255F" w:rsidRDefault="009B5FC4" w:rsidP="009B5FC4">
      <w:pPr>
        <w:numPr>
          <w:ilvl w:val="0"/>
          <w:numId w:val="20"/>
        </w:numPr>
        <w:tabs>
          <w:tab w:val="right" w:leader="underscore" w:pos="9356"/>
        </w:tabs>
        <w:autoSpaceDE w:val="0"/>
        <w:autoSpaceDN w:val="0"/>
        <w:adjustRightInd w:val="0"/>
        <w:jc w:val="both"/>
        <w:rPr>
          <w:color w:val="000000"/>
          <w:sz w:val="22"/>
          <w:szCs w:val="22"/>
        </w:rPr>
      </w:pPr>
      <w:r w:rsidRPr="00F4255F">
        <w:rPr>
          <w:color w:val="000000"/>
          <w:sz w:val="22"/>
          <w:szCs w:val="22"/>
        </w:rPr>
        <w:t>представление к званию лучшего по профессии.</w:t>
      </w:r>
    </w:p>
    <w:p w14:paraId="470E9B29"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6.2. Поощрения применяются администрацией ДОУ совместно или по согласованию с профсоюзным комитетом.</w:t>
      </w:r>
    </w:p>
    <w:p w14:paraId="16634CC3"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6.3. Поощрения объявляются в приказе по ДОУ, доводятся до сведения коллектива и заносятся в трудовую книжку работника.</w:t>
      </w:r>
    </w:p>
    <w:p w14:paraId="7A8498A6"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 xml:space="preserve">6.4. Работникам, успешно и добросовестно выполняющим свои трудовые обязанности, предоставляются в первую очередь преимущества и льготы в области социально - </w:t>
      </w:r>
      <w:r w:rsidRPr="00F4255F">
        <w:rPr>
          <w:color w:val="000000"/>
          <w:sz w:val="22"/>
          <w:szCs w:val="22"/>
        </w:rPr>
        <w:softHyphen/>
        <w:t xml:space="preserve">культурного и </w:t>
      </w:r>
      <w:proofErr w:type="spellStart"/>
      <w:r w:rsidRPr="00F4255F">
        <w:rPr>
          <w:color w:val="000000"/>
          <w:sz w:val="22"/>
          <w:szCs w:val="22"/>
        </w:rPr>
        <w:t>жилищно</w:t>
      </w:r>
      <w:proofErr w:type="spellEnd"/>
      <w:r w:rsidRPr="00F4255F">
        <w:rPr>
          <w:color w:val="000000"/>
          <w:sz w:val="22"/>
          <w:szCs w:val="22"/>
        </w:rPr>
        <w:t xml:space="preserve"> - </w:t>
      </w:r>
      <w:r w:rsidRPr="00F4255F">
        <w:rPr>
          <w:color w:val="000000"/>
          <w:sz w:val="22"/>
          <w:szCs w:val="22"/>
        </w:rPr>
        <w:softHyphen/>
        <w:t>бытового обслуживания (путевки в санатории и дома отдыха, улучшение жилищных условий и т.п.). Таким работникам предоставляется также преимущество при продвижении по работе.</w:t>
      </w:r>
    </w:p>
    <w:p w14:paraId="4BE100E7"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6.5. За особые трудовые заслуги работники представляются в вышестоящие органы к поощрению, к награждению орденами, медалями, почетными грамотами, нагрудными значками и к присвоению почетных званий и др.</w:t>
      </w:r>
    </w:p>
    <w:p w14:paraId="11EC8DA4" w14:textId="77777777" w:rsidR="009B5FC4" w:rsidRPr="00F4255F" w:rsidRDefault="009B5FC4" w:rsidP="009B5FC4">
      <w:pPr>
        <w:widowControl w:val="0"/>
        <w:suppressAutoHyphens/>
        <w:autoSpaceDE w:val="0"/>
        <w:autoSpaceDN w:val="0"/>
        <w:adjustRightInd w:val="0"/>
        <w:spacing w:before="170" w:after="57"/>
        <w:ind w:firstLine="567"/>
        <w:jc w:val="both"/>
        <w:rPr>
          <w:b/>
          <w:bCs/>
          <w:color w:val="000000"/>
          <w:sz w:val="22"/>
          <w:szCs w:val="22"/>
        </w:rPr>
      </w:pPr>
      <w:r w:rsidRPr="00F4255F">
        <w:rPr>
          <w:b/>
          <w:bCs/>
          <w:color w:val="000000"/>
          <w:sz w:val="22"/>
          <w:szCs w:val="22"/>
        </w:rPr>
        <w:t>7. Трудовая дисциплина</w:t>
      </w:r>
    </w:p>
    <w:p w14:paraId="3B027963"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7.1. Работники ДОУ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p w14:paraId="68F79644"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7.2. Работники, независимо от должностного положения, обязаны проявлять взаимную вежливость, уважение, терпимость, соблюдать служебную дисциплину, профессиональную этику.</w:t>
      </w:r>
    </w:p>
    <w:p w14:paraId="7D4C9D98"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7.3. За нарушение трудовой дисциплины, т.е. неисполнение или ненадлежащее исполнение по вине работника возложенных на него трудовых обязанностей (документы, устанавливающие трудовые обязанности работников детского сада, перечислены выше), администрация вправе применить следующие дисциплинарные взыскания (ст. 192 ТК РФ):</w:t>
      </w:r>
    </w:p>
    <w:p w14:paraId="7F46C9D3" w14:textId="77777777" w:rsidR="009B5FC4" w:rsidRPr="00F4255F" w:rsidRDefault="009B5FC4" w:rsidP="009B5FC4">
      <w:pPr>
        <w:numPr>
          <w:ilvl w:val="0"/>
          <w:numId w:val="20"/>
        </w:numPr>
        <w:tabs>
          <w:tab w:val="right" w:leader="underscore" w:pos="9356"/>
        </w:tabs>
        <w:autoSpaceDE w:val="0"/>
        <w:autoSpaceDN w:val="0"/>
        <w:adjustRightInd w:val="0"/>
        <w:jc w:val="both"/>
        <w:rPr>
          <w:color w:val="000000"/>
          <w:sz w:val="22"/>
          <w:szCs w:val="22"/>
        </w:rPr>
      </w:pPr>
      <w:r w:rsidRPr="00F4255F">
        <w:rPr>
          <w:color w:val="000000"/>
          <w:sz w:val="22"/>
          <w:szCs w:val="22"/>
        </w:rPr>
        <w:t>замечание;</w:t>
      </w:r>
    </w:p>
    <w:p w14:paraId="59B99C5C" w14:textId="77777777" w:rsidR="009B5FC4" w:rsidRPr="00F4255F" w:rsidRDefault="009B5FC4" w:rsidP="009B5FC4">
      <w:pPr>
        <w:numPr>
          <w:ilvl w:val="0"/>
          <w:numId w:val="20"/>
        </w:numPr>
        <w:tabs>
          <w:tab w:val="right" w:leader="underscore" w:pos="9356"/>
        </w:tabs>
        <w:autoSpaceDE w:val="0"/>
        <w:autoSpaceDN w:val="0"/>
        <w:adjustRightInd w:val="0"/>
        <w:jc w:val="both"/>
        <w:rPr>
          <w:color w:val="000000"/>
          <w:sz w:val="22"/>
          <w:szCs w:val="22"/>
        </w:rPr>
      </w:pPr>
      <w:r w:rsidRPr="00F4255F">
        <w:rPr>
          <w:color w:val="000000"/>
          <w:sz w:val="22"/>
          <w:szCs w:val="22"/>
        </w:rPr>
        <w:t>выговор;</w:t>
      </w:r>
    </w:p>
    <w:p w14:paraId="40B0673D" w14:textId="77777777" w:rsidR="009B5FC4" w:rsidRPr="00F4255F" w:rsidRDefault="009B5FC4" w:rsidP="009B5FC4">
      <w:pPr>
        <w:numPr>
          <w:ilvl w:val="0"/>
          <w:numId w:val="20"/>
        </w:numPr>
        <w:tabs>
          <w:tab w:val="right" w:leader="underscore" w:pos="9356"/>
        </w:tabs>
        <w:autoSpaceDE w:val="0"/>
        <w:autoSpaceDN w:val="0"/>
        <w:adjustRightInd w:val="0"/>
        <w:jc w:val="both"/>
        <w:rPr>
          <w:color w:val="000000"/>
          <w:sz w:val="22"/>
          <w:szCs w:val="22"/>
        </w:rPr>
      </w:pPr>
      <w:r w:rsidRPr="00F4255F">
        <w:rPr>
          <w:color w:val="000000"/>
          <w:sz w:val="22"/>
          <w:szCs w:val="22"/>
        </w:rPr>
        <w:t>увольнение по соответствующим основаниям.</w:t>
      </w:r>
    </w:p>
    <w:p w14:paraId="4A7565A1"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7.4. Законодательством о дисциплинарной ответственности могут быть предусмотрены для отдельных категорий работников также и другие дисциплинарные взыскания. Так, согласно закону РФ «Об образовании» (п.</w:t>
      </w:r>
      <w:r w:rsidRPr="00F4255F">
        <w:rPr>
          <w:color w:val="000000"/>
          <w:sz w:val="22"/>
          <w:szCs w:val="22"/>
          <w:lang w:val="en-US"/>
        </w:rPr>
        <w:t> </w:t>
      </w:r>
      <w:r w:rsidRPr="00F4255F">
        <w:rPr>
          <w:color w:val="000000"/>
          <w:sz w:val="22"/>
          <w:szCs w:val="22"/>
        </w:rPr>
        <w:t>3 ст. 56) помимо оснований прекращения трудового договора (контракта) по инициативе администрации, предусмотренных ТК РФ, основаниями для увольнения педагогического работника детского сада по инициативе администрации этого детского сада до истечения срока действия трудового договора (контракта) являются:</w:t>
      </w:r>
    </w:p>
    <w:p w14:paraId="14C89C7F" w14:textId="77777777" w:rsidR="009B5FC4" w:rsidRPr="00F4255F" w:rsidRDefault="009B5FC4" w:rsidP="009B5FC4">
      <w:pPr>
        <w:numPr>
          <w:ilvl w:val="0"/>
          <w:numId w:val="20"/>
        </w:numPr>
        <w:tabs>
          <w:tab w:val="right" w:leader="underscore" w:pos="9356"/>
        </w:tabs>
        <w:autoSpaceDE w:val="0"/>
        <w:autoSpaceDN w:val="0"/>
        <w:adjustRightInd w:val="0"/>
        <w:jc w:val="both"/>
        <w:rPr>
          <w:color w:val="000000"/>
          <w:sz w:val="22"/>
          <w:szCs w:val="22"/>
        </w:rPr>
      </w:pPr>
      <w:r w:rsidRPr="00F4255F">
        <w:rPr>
          <w:color w:val="000000"/>
          <w:sz w:val="22"/>
          <w:szCs w:val="22"/>
        </w:rPr>
        <w:t>повторное в течение года грубое нарушение Устава образовательного учреждения;</w:t>
      </w:r>
    </w:p>
    <w:p w14:paraId="6F2860CB" w14:textId="77777777" w:rsidR="009B5FC4" w:rsidRPr="00F4255F" w:rsidRDefault="009B5FC4" w:rsidP="009B5FC4">
      <w:pPr>
        <w:numPr>
          <w:ilvl w:val="0"/>
          <w:numId w:val="20"/>
        </w:numPr>
        <w:tabs>
          <w:tab w:val="right" w:leader="underscore" w:pos="9356"/>
        </w:tabs>
        <w:autoSpaceDE w:val="0"/>
        <w:autoSpaceDN w:val="0"/>
        <w:adjustRightInd w:val="0"/>
        <w:jc w:val="both"/>
        <w:rPr>
          <w:color w:val="000000"/>
          <w:sz w:val="22"/>
          <w:szCs w:val="22"/>
        </w:rPr>
      </w:pPr>
      <w:r w:rsidRPr="00F4255F">
        <w:rPr>
          <w:color w:val="000000"/>
          <w:sz w:val="22"/>
          <w:szCs w:val="22"/>
        </w:rPr>
        <w:t>применение, в том числе однократное, методов воспитания, связанных с физическим или психическим насилием над личностью воспитанника;</w:t>
      </w:r>
    </w:p>
    <w:p w14:paraId="7B162F79" w14:textId="77777777" w:rsidR="009B5FC4" w:rsidRPr="00F4255F" w:rsidRDefault="009B5FC4" w:rsidP="009B5FC4">
      <w:pPr>
        <w:numPr>
          <w:ilvl w:val="0"/>
          <w:numId w:val="20"/>
        </w:numPr>
        <w:tabs>
          <w:tab w:val="right" w:leader="underscore" w:pos="9356"/>
        </w:tabs>
        <w:autoSpaceDE w:val="0"/>
        <w:autoSpaceDN w:val="0"/>
        <w:adjustRightInd w:val="0"/>
        <w:jc w:val="both"/>
        <w:rPr>
          <w:color w:val="000000"/>
          <w:sz w:val="22"/>
          <w:szCs w:val="22"/>
        </w:rPr>
      </w:pPr>
      <w:r w:rsidRPr="00F4255F">
        <w:rPr>
          <w:color w:val="000000"/>
          <w:sz w:val="22"/>
          <w:szCs w:val="22"/>
        </w:rPr>
        <w:t>появление на работе в состоянии алкогольного, наркотического или токсического опьянения.</w:t>
      </w:r>
    </w:p>
    <w:p w14:paraId="1D282C2C"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Увольнение по настоящим основаниям может осуществляться администрацией без согласия профсоюзного комитета.</w:t>
      </w:r>
    </w:p>
    <w:p w14:paraId="2933472A"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7.5. Администрация ДОУ имеет право вместо применения дисциплинарного взыскания передать вопрос о нарушении трудовой дисциплины на рассмотрение трудового коллектива.</w:t>
      </w:r>
    </w:p>
    <w:p w14:paraId="2F3DCC0F"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При увольнении работника за систематическое неисполнение трудовых обязанностей общественное взыскание за нарушение трудовой дисциплины учитывается наравне с дисциплинарными взысканиями.</w:t>
      </w:r>
    </w:p>
    <w:p w14:paraId="70CA1EF5"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7.6. За один дисциплинарный проступок может быть применено только одно дисциплинарное или общественное взыскание.</w:t>
      </w:r>
    </w:p>
    <w:p w14:paraId="15129019"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7.7. Применение мер дисциплинарного взыскания, не предусмотренных законом, запрещается.</w:t>
      </w:r>
    </w:p>
    <w:p w14:paraId="042EC290"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7.8. Взыскание должно быть наложено администрацией ДОУ в соответствии с его Уставом.</w:t>
      </w:r>
    </w:p>
    <w:p w14:paraId="10EAB9A0"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lastRenderedPageBreak/>
        <w:t>7.9. Дисциплинарное взыскание должно быть наложено в пределах сроков, установленных законом.</w:t>
      </w:r>
    </w:p>
    <w:p w14:paraId="17DFE227"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7.9.1. Дисциплинарное взыскание применяется непосред</w:t>
      </w:r>
      <w:r w:rsidRPr="00F4255F">
        <w:rPr>
          <w:color w:val="000000"/>
          <w:sz w:val="22"/>
          <w:szCs w:val="22"/>
        </w:rPr>
        <w:softHyphen/>
        <w:t>ственно за обнаружением проступка, но не позднее одного месяца со дня его обнаружения, не считая времени болезни работника или пребывания его в отпуске.</w:t>
      </w:r>
    </w:p>
    <w:p w14:paraId="02F3C066"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14:paraId="5C28AE71"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7.9.2. В соответствии со ст.55 (</w:t>
      </w:r>
      <w:proofErr w:type="spellStart"/>
      <w:r w:rsidRPr="00F4255F">
        <w:rPr>
          <w:color w:val="000000"/>
          <w:sz w:val="22"/>
          <w:szCs w:val="22"/>
        </w:rPr>
        <w:t>пп</w:t>
      </w:r>
      <w:proofErr w:type="spellEnd"/>
      <w:r w:rsidRPr="00F4255F">
        <w:rPr>
          <w:color w:val="000000"/>
          <w:sz w:val="22"/>
          <w:szCs w:val="22"/>
        </w:rPr>
        <w:t>. 2, 3) К РФ дисциплинарное расследование нарушений педагогическим работником ДОУ норм профессионального поведения или Устава ДОУ может быть проведено только по поступившей на него жалобе, поданной в письменной форме, копия которой должна быть передана данному педагогическому работнику.</w:t>
      </w:r>
    </w:p>
    <w:p w14:paraId="1FB91765"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Ход дисциплинарного расследования и принятые по его результатам решения могут быть преданы гласности только с согласия этого педагогического работника, за исключением случаев, ведущих к запрещению заниматься педагогической деятельно</w:t>
      </w:r>
      <w:r w:rsidRPr="00F4255F">
        <w:rPr>
          <w:color w:val="000000"/>
          <w:sz w:val="22"/>
          <w:szCs w:val="22"/>
        </w:rPr>
        <w:softHyphen/>
        <w:t>стью, или при необходимости защиты интересов воспитанников.</w:t>
      </w:r>
    </w:p>
    <w:p w14:paraId="1AC34F37"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7.9.3. До применения взыскания от нарушителя трудовой дисциплины должны быть затребованы объяснения в письменной форме. Отказ работника дать объяснения не может служить препятствием для применения дисциплинарного взыскания.</w:t>
      </w:r>
    </w:p>
    <w:p w14:paraId="51C2BC6F"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7.10. Мера дисциплинарного взыскания определяется с учетом тяжести совершённого проступка, обстоятельств, при которых он совершен, предшествующей работы и поведения работника.</w:t>
      </w:r>
    </w:p>
    <w:p w14:paraId="36C3C4CB"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7.11. Приказ о применении дисциплинарного взыскания с указанием мотивов его применения объявляется (сообщается) работнику, подвергнутому взысканию, под расписку (ст.193 ТК РФ).</w:t>
      </w:r>
    </w:p>
    <w:p w14:paraId="0F616AC1"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Запись о дисциплинарном взыскании в трудовой книжке работника не производится, за исключением случаев увольнения за нарушение трудовой дисциплины. В случае несогласия работника с наложенным на него дисциплинарным взысканием он вправе обратиться в комиссию по трудовым спорам детского сада или в суд.</w:t>
      </w:r>
    </w:p>
    <w:p w14:paraId="27491AC6"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7.12. Если в течение года со дня наложения дисциплинарного взыскания работник не будет подвергнут новому дисциплинарному взысканию, то он считается не имеющим дисциплинарного взыскания (ст. 194 ТК РФ).</w:t>
      </w:r>
    </w:p>
    <w:p w14:paraId="3A94DB4C" w14:textId="77777777" w:rsidR="009B5FC4" w:rsidRPr="00F4255F" w:rsidRDefault="009B5FC4" w:rsidP="009B5FC4">
      <w:pPr>
        <w:widowControl w:val="0"/>
        <w:suppressAutoHyphens/>
        <w:autoSpaceDE w:val="0"/>
        <w:autoSpaceDN w:val="0"/>
        <w:adjustRightInd w:val="0"/>
        <w:spacing w:before="170" w:after="57"/>
        <w:ind w:firstLine="567"/>
        <w:jc w:val="both"/>
        <w:rPr>
          <w:b/>
          <w:bCs/>
          <w:color w:val="000000"/>
          <w:sz w:val="22"/>
          <w:szCs w:val="22"/>
        </w:rPr>
      </w:pPr>
      <w:r w:rsidRPr="00F4255F">
        <w:rPr>
          <w:b/>
          <w:bCs/>
          <w:color w:val="000000"/>
          <w:sz w:val="22"/>
          <w:szCs w:val="22"/>
        </w:rPr>
        <w:t>8. Техника безопасности и производственная санитария</w:t>
      </w:r>
    </w:p>
    <w:p w14:paraId="7BADC361"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8.1. Каждый работник обязан соблюдать требования по технике безопасности и производственной санитарии, предусмотренные действующими законами и иными нормативными актами.</w:t>
      </w:r>
    </w:p>
    <w:p w14:paraId="542D5919"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8.2. Заведующий ДОУ при обеспечении мер по охране труда должен руководствоваться Федеральным законом «Об основах охраны труда в РФ», принятый Государственной Думой от 23.06.1999 г. № 181-ФЗ (ст.14) и Приказом Министерства образования РФ от 14.08.2001 г. № 2953 «Об утверждении отраслевого стандарта «Управление охраной труда и обеспечением безопасности образовательного процесса в системе Министерства образования России».</w:t>
      </w:r>
    </w:p>
    <w:p w14:paraId="6ABFED78"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8.3. Все работники ДОУ, включая заведующего и ее заместителей, обязаны проходить обучение, инструктаж, проверку знаний правил, норм и инструкций по охране труда и технике безопасности в порядке и сроки, которые установлены для определенных видов работ и профессий.</w:t>
      </w:r>
    </w:p>
    <w:p w14:paraId="6006092E"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8.4.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 предусмотренных ст. 219, 220,221, 225, 228, 419 ТК РФ.</w:t>
      </w:r>
    </w:p>
    <w:p w14:paraId="629B1BD3"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8.5. 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14:paraId="73875FFD" w14:textId="77777777" w:rsidR="009B5FC4" w:rsidRPr="00F4255F" w:rsidRDefault="009B5FC4" w:rsidP="009B5FC4">
      <w:pPr>
        <w:tabs>
          <w:tab w:val="right" w:leader="underscore" w:pos="9356"/>
        </w:tabs>
        <w:autoSpaceDE w:val="0"/>
        <w:autoSpaceDN w:val="0"/>
        <w:adjustRightInd w:val="0"/>
        <w:ind w:firstLine="567"/>
        <w:jc w:val="both"/>
        <w:rPr>
          <w:color w:val="000000"/>
          <w:sz w:val="22"/>
          <w:szCs w:val="22"/>
        </w:rPr>
      </w:pPr>
      <w:r w:rsidRPr="00F4255F">
        <w:rPr>
          <w:color w:val="000000"/>
          <w:sz w:val="22"/>
          <w:szCs w:val="22"/>
        </w:rPr>
        <w:t>8.6. Заведующий ДОУ обязан пополнять предписания по технике безопасности, относящиеся к работе, выполняемой подчиненными лицами, контролировать реализацию таких предписаний.</w:t>
      </w:r>
    </w:p>
    <w:p w14:paraId="16F07A64" w14:textId="77777777" w:rsidR="009B5FC4" w:rsidRPr="00F4255F" w:rsidRDefault="009B5FC4" w:rsidP="00C17AB9">
      <w:pPr>
        <w:jc w:val="both"/>
        <w:rPr>
          <w:rFonts w:eastAsia="MS Mincho"/>
          <w:sz w:val="22"/>
          <w:szCs w:val="22"/>
        </w:rPr>
      </w:pPr>
    </w:p>
    <w:p w14:paraId="075A757D" w14:textId="77777777" w:rsidR="00C17AB9" w:rsidRPr="00F4255F" w:rsidRDefault="00C17AB9" w:rsidP="00C17AB9">
      <w:pPr>
        <w:jc w:val="both"/>
        <w:rPr>
          <w:rFonts w:eastAsia="MS Mincho"/>
          <w:sz w:val="22"/>
          <w:szCs w:val="22"/>
        </w:rPr>
      </w:pPr>
    </w:p>
    <w:p w14:paraId="3459FE6C" w14:textId="77777777" w:rsidR="00C17AB9" w:rsidRPr="00F4255F" w:rsidRDefault="00C17AB9" w:rsidP="00C17AB9">
      <w:pPr>
        <w:jc w:val="both"/>
        <w:rPr>
          <w:rFonts w:eastAsia="MS Mincho"/>
          <w:sz w:val="22"/>
          <w:szCs w:val="22"/>
        </w:rPr>
      </w:pPr>
    </w:p>
    <w:p w14:paraId="7B82500B" w14:textId="77777777" w:rsidR="00C17AB9" w:rsidRPr="00F4255F" w:rsidRDefault="00C17AB9" w:rsidP="00C17AB9">
      <w:pPr>
        <w:jc w:val="both"/>
        <w:rPr>
          <w:rFonts w:eastAsia="MS Mincho"/>
          <w:sz w:val="22"/>
          <w:szCs w:val="22"/>
        </w:rPr>
      </w:pPr>
    </w:p>
    <w:p w14:paraId="5145BBE4" w14:textId="77777777" w:rsidR="00C17AB9" w:rsidRPr="00F4255F" w:rsidRDefault="00C17AB9" w:rsidP="00C17AB9">
      <w:pPr>
        <w:jc w:val="both"/>
        <w:rPr>
          <w:rFonts w:eastAsia="MS Mincho"/>
          <w:sz w:val="22"/>
          <w:szCs w:val="22"/>
        </w:rPr>
      </w:pPr>
    </w:p>
    <w:p w14:paraId="7B460A71" w14:textId="77777777" w:rsidR="00C17AB9" w:rsidRPr="00F4255F" w:rsidRDefault="00C17AB9" w:rsidP="00C17AB9">
      <w:pPr>
        <w:jc w:val="both"/>
        <w:rPr>
          <w:rFonts w:eastAsia="MS Mincho"/>
          <w:sz w:val="22"/>
          <w:szCs w:val="22"/>
        </w:rPr>
      </w:pPr>
    </w:p>
    <w:p w14:paraId="490B917A" w14:textId="77777777" w:rsidR="00C17AB9" w:rsidRPr="00F4255F" w:rsidRDefault="00C17AB9" w:rsidP="00C17AB9">
      <w:pPr>
        <w:jc w:val="both"/>
        <w:rPr>
          <w:rFonts w:eastAsia="MS Mincho"/>
          <w:sz w:val="22"/>
          <w:szCs w:val="22"/>
        </w:rPr>
      </w:pPr>
    </w:p>
    <w:p w14:paraId="5BD8DC0C" w14:textId="77777777" w:rsidR="00C17AB9" w:rsidRPr="00F4255F" w:rsidRDefault="00C17AB9" w:rsidP="00C17AB9">
      <w:pPr>
        <w:jc w:val="both"/>
        <w:rPr>
          <w:rFonts w:eastAsia="MS Mincho"/>
          <w:sz w:val="22"/>
          <w:szCs w:val="22"/>
        </w:rPr>
      </w:pPr>
    </w:p>
    <w:p w14:paraId="297E9353" w14:textId="77777777" w:rsidR="00C17AB9" w:rsidRPr="00F4255F" w:rsidRDefault="00C17AB9" w:rsidP="00C17AB9">
      <w:pPr>
        <w:jc w:val="both"/>
        <w:rPr>
          <w:rFonts w:eastAsia="MS Mincho"/>
          <w:sz w:val="22"/>
          <w:szCs w:val="22"/>
        </w:rPr>
      </w:pPr>
    </w:p>
    <w:p w14:paraId="77E69E42" w14:textId="77777777" w:rsidR="00C17AB9" w:rsidRPr="00F4255F" w:rsidRDefault="00C17AB9" w:rsidP="00C17AB9">
      <w:pPr>
        <w:jc w:val="both"/>
        <w:rPr>
          <w:rFonts w:eastAsia="MS Mincho"/>
          <w:sz w:val="22"/>
          <w:szCs w:val="22"/>
        </w:rPr>
      </w:pPr>
    </w:p>
    <w:p w14:paraId="65523246" w14:textId="77777777" w:rsidR="00C17AB9" w:rsidRPr="00F4255F" w:rsidRDefault="00C17AB9" w:rsidP="00C17AB9">
      <w:pPr>
        <w:jc w:val="both"/>
        <w:rPr>
          <w:rFonts w:eastAsia="MS Mincho"/>
          <w:sz w:val="22"/>
          <w:szCs w:val="22"/>
        </w:rPr>
      </w:pPr>
    </w:p>
    <w:p w14:paraId="1D5FA1A4" w14:textId="77777777" w:rsidR="00C17AB9" w:rsidRPr="00F4255F" w:rsidRDefault="00C17AB9" w:rsidP="00C17AB9">
      <w:pPr>
        <w:jc w:val="both"/>
        <w:rPr>
          <w:rFonts w:eastAsia="MS Mincho"/>
          <w:sz w:val="22"/>
          <w:szCs w:val="22"/>
        </w:rPr>
      </w:pPr>
    </w:p>
    <w:p w14:paraId="78C8CDDE" w14:textId="77777777" w:rsidR="00C17AB9" w:rsidRPr="00F4255F" w:rsidRDefault="00C17AB9" w:rsidP="00C17AB9">
      <w:pPr>
        <w:jc w:val="both"/>
        <w:rPr>
          <w:rFonts w:eastAsia="MS Mincho"/>
          <w:sz w:val="22"/>
          <w:szCs w:val="22"/>
        </w:rPr>
      </w:pPr>
    </w:p>
    <w:p w14:paraId="4A8EADD1" w14:textId="77777777" w:rsidR="00C17AB9" w:rsidRPr="00F4255F" w:rsidRDefault="00C17AB9" w:rsidP="00C17AB9">
      <w:pPr>
        <w:jc w:val="both"/>
        <w:rPr>
          <w:rFonts w:eastAsia="MS Mincho"/>
          <w:sz w:val="22"/>
          <w:szCs w:val="22"/>
        </w:rPr>
      </w:pPr>
    </w:p>
    <w:p w14:paraId="5EAF019E" w14:textId="3A7C4A13" w:rsidR="00C17AB9" w:rsidRDefault="00C17AB9" w:rsidP="00C17AB9">
      <w:pPr>
        <w:jc w:val="both"/>
        <w:rPr>
          <w:rFonts w:eastAsia="MS Mincho"/>
          <w:sz w:val="22"/>
          <w:szCs w:val="22"/>
        </w:rPr>
      </w:pPr>
    </w:p>
    <w:p w14:paraId="4D328036" w14:textId="256D7222" w:rsidR="00537279" w:rsidRDefault="00537279" w:rsidP="00C17AB9">
      <w:pPr>
        <w:jc w:val="both"/>
        <w:rPr>
          <w:rFonts w:eastAsia="MS Mincho"/>
          <w:sz w:val="22"/>
          <w:szCs w:val="22"/>
        </w:rPr>
      </w:pPr>
    </w:p>
    <w:p w14:paraId="72C04602" w14:textId="554ABBC1" w:rsidR="00537279" w:rsidRDefault="00537279" w:rsidP="00C17AB9">
      <w:pPr>
        <w:jc w:val="both"/>
        <w:rPr>
          <w:rFonts w:eastAsia="MS Mincho"/>
          <w:sz w:val="22"/>
          <w:szCs w:val="22"/>
        </w:rPr>
      </w:pPr>
    </w:p>
    <w:p w14:paraId="2F11ACDD" w14:textId="54215447" w:rsidR="00537279" w:rsidRDefault="00537279" w:rsidP="00C17AB9">
      <w:pPr>
        <w:jc w:val="both"/>
        <w:rPr>
          <w:rFonts w:eastAsia="MS Mincho"/>
          <w:sz w:val="22"/>
          <w:szCs w:val="22"/>
        </w:rPr>
      </w:pPr>
    </w:p>
    <w:p w14:paraId="1DAB1843" w14:textId="47CE8E78" w:rsidR="00537279" w:rsidRDefault="00537279" w:rsidP="00C17AB9">
      <w:pPr>
        <w:jc w:val="both"/>
        <w:rPr>
          <w:rFonts w:eastAsia="MS Mincho"/>
          <w:sz w:val="22"/>
          <w:szCs w:val="22"/>
        </w:rPr>
      </w:pPr>
    </w:p>
    <w:p w14:paraId="5A3C5A0C" w14:textId="58577100" w:rsidR="00537279" w:rsidRDefault="00537279" w:rsidP="00C17AB9">
      <w:pPr>
        <w:jc w:val="both"/>
        <w:rPr>
          <w:rFonts w:eastAsia="MS Mincho"/>
          <w:sz w:val="22"/>
          <w:szCs w:val="22"/>
        </w:rPr>
      </w:pPr>
    </w:p>
    <w:p w14:paraId="2D96E365" w14:textId="109E5DBB" w:rsidR="00537279" w:rsidRDefault="00537279" w:rsidP="00C17AB9">
      <w:pPr>
        <w:jc w:val="both"/>
        <w:rPr>
          <w:rFonts w:eastAsia="MS Mincho"/>
          <w:sz w:val="22"/>
          <w:szCs w:val="22"/>
        </w:rPr>
      </w:pPr>
    </w:p>
    <w:p w14:paraId="267E7FB7" w14:textId="5DF64C78" w:rsidR="00537279" w:rsidRDefault="00537279" w:rsidP="00C17AB9">
      <w:pPr>
        <w:jc w:val="both"/>
        <w:rPr>
          <w:rFonts w:eastAsia="MS Mincho"/>
          <w:sz w:val="22"/>
          <w:szCs w:val="22"/>
        </w:rPr>
      </w:pPr>
    </w:p>
    <w:p w14:paraId="4CE09240" w14:textId="77777777" w:rsidR="00537279" w:rsidRPr="00F4255F" w:rsidRDefault="00537279" w:rsidP="00C17AB9">
      <w:pPr>
        <w:jc w:val="both"/>
        <w:rPr>
          <w:rFonts w:eastAsia="MS Mincho"/>
          <w:sz w:val="22"/>
          <w:szCs w:val="22"/>
        </w:rPr>
      </w:pPr>
    </w:p>
    <w:p w14:paraId="7ADDEA4E" w14:textId="77777777" w:rsidR="00C17AB9" w:rsidRPr="00F4255F" w:rsidRDefault="00C17AB9" w:rsidP="00C17AB9">
      <w:pPr>
        <w:jc w:val="both"/>
        <w:rPr>
          <w:rFonts w:eastAsia="MS Mincho"/>
          <w:sz w:val="22"/>
          <w:szCs w:val="22"/>
        </w:rPr>
      </w:pPr>
    </w:p>
    <w:p w14:paraId="1BE75F91" w14:textId="77777777" w:rsidR="00A33C26" w:rsidRPr="00F4255F" w:rsidRDefault="00A33C26" w:rsidP="00A33C26">
      <w:pPr>
        <w:jc w:val="both"/>
        <w:rPr>
          <w:rFonts w:eastAsia="MS Mincho"/>
          <w:sz w:val="22"/>
          <w:szCs w:val="22"/>
        </w:rPr>
      </w:pPr>
      <w:r>
        <w:rPr>
          <w:rFonts w:eastAsia="MS Mincho"/>
          <w:sz w:val="22"/>
          <w:szCs w:val="22"/>
        </w:rPr>
        <w:t xml:space="preserve">         СОГЛАСОВАНО                                                                         УТВЕРЖДАЮ</w:t>
      </w:r>
    </w:p>
    <w:p w14:paraId="164A0F20" w14:textId="55C50EF0" w:rsidR="00A33C26" w:rsidRPr="00F4255F" w:rsidRDefault="00A33C26" w:rsidP="00A33C26">
      <w:pPr>
        <w:widowControl w:val="0"/>
        <w:suppressAutoHyphens/>
        <w:autoSpaceDE w:val="0"/>
        <w:autoSpaceDN w:val="0"/>
        <w:adjustRightInd w:val="0"/>
        <w:ind w:firstLine="567"/>
        <w:jc w:val="both"/>
        <w:rPr>
          <w:bCs/>
          <w:color w:val="000000"/>
          <w:sz w:val="22"/>
          <w:szCs w:val="22"/>
        </w:rPr>
      </w:pPr>
      <w:r w:rsidRPr="00F4255F">
        <w:rPr>
          <w:bCs/>
          <w:color w:val="000000"/>
          <w:sz w:val="22"/>
          <w:szCs w:val="22"/>
        </w:rPr>
        <w:t>Председатель ППО</w:t>
      </w:r>
      <w:proofErr w:type="gramStart"/>
      <w:r w:rsidRPr="00F4255F">
        <w:rPr>
          <w:bCs/>
          <w:color w:val="000000"/>
          <w:sz w:val="22"/>
          <w:szCs w:val="22"/>
        </w:rPr>
        <w:t xml:space="preserve"> :</w:t>
      </w:r>
      <w:proofErr w:type="gramEnd"/>
      <w:r w:rsidRPr="00F4255F">
        <w:rPr>
          <w:bCs/>
          <w:color w:val="000000"/>
          <w:sz w:val="22"/>
          <w:szCs w:val="22"/>
        </w:rPr>
        <w:t xml:space="preserve">                                               </w:t>
      </w:r>
      <w:r>
        <w:rPr>
          <w:bCs/>
          <w:color w:val="000000"/>
          <w:sz w:val="22"/>
          <w:szCs w:val="22"/>
        </w:rPr>
        <w:t xml:space="preserve">  </w:t>
      </w:r>
      <w:r w:rsidR="00537279">
        <w:rPr>
          <w:bCs/>
          <w:color w:val="000000"/>
          <w:sz w:val="22"/>
          <w:szCs w:val="22"/>
        </w:rPr>
        <w:t xml:space="preserve">    </w:t>
      </w:r>
      <w:r>
        <w:rPr>
          <w:bCs/>
          <w:color w:val="000000"/>
          <w:sz w:val="22"/>
          <w:szCs w:val="22"/>
        </w:rPr>
        <w:t xml:space="preserve">  </w:t>
      </w:r>
      <w:r w:rsidRPr="00F4255F">
        <w:rPr>
          <w:bCs/>
          <w:color w:val="000000"/>
          <w:sz w:val="22"/>
          <w:szCs w:val="22"/>
        </w:rPr>
        <w:t xml:space="preserve">Заведующий МАДОУ детский сад </w:t>
      </w:r>
    </w:p>
    <w:p w14:paraId="3233031C" w14:textId="3892EF5A" w:rsidR="00A33C26" w:rsidRPr="00F4255F" w:rsidRDefault="00A33C26" w:rsidP="00A33C26">
      <w:pPr>
        <w:widowControl w:val="0"/>
        <w:suppressAutoHyphens/>
        <w:autoSpaceDE w:val="0"/>
        <w:autoSpaceDN w:val="0"/>
        <w:adjustRightInd w:val="0"/>
        <w:ind w:firstLine="567"/>
        <w:jc w:val="both"/>
        <w:rPr>
          <w:bCs/>
          <w:color w:val="000000"/>
          <w:sz w:val="22"/>
          <w:szCs w:val="22"/>
        </w:rPr>
      </w:pPr>
      <w:r w:rsidRPr="00F4255F">
        <w:rPr>
          <w:bCs/>
          <w:color w:val="000000"/>
          <w:sz w:val="22"/>
          <w:szCs w:val="22"/>
        </w:rPr>
        <w:t>МАДОУ детский сад «</w:t>
      </w:r>
      <w:r>
        <w:rPr>
          <w:bCs/>
          <w:color w:val="000000"/>
          <w:sz w:val="22"/>
          <w:szCs w:val="22"/>
        </w:rPr>
        <w:t>Берёзка</w:t>
      </w:r>
      <w:r w:rsidRPr="00F4255F">
        <w:rPr>
          <w:bCs/>
          <w:color w:val="000000"/>
          <w:sz w:val="22"/>
          <w:szCs w:val="22"/>
        </w:rPr>
        <w:t xml:space="preserve">»       </w:t>
      </w:r>
      <w:r>
        <w:rPr>
          <w:bCs/>
          <w:color w:val="000000"/>
          <w:sz w:val="22"/>
          <w:szCs w:val="22"/>
        </w:rPr>
        <w:t xml:space="preserve">                       </w:t>
      </w:r>
      <w:r w:rsidRPr="00F4255F">
        <w:rPr>
          <w:bCs/>
          <w:color w:val="000000"/>
          <w:sz w:val="22"/>
          <w:szCs w:val="22"/>
        </w:rPr>
        <w:t xml:space="preserve"> </w:t>
      </w:r>
      <w:r w:rsidR="00537279">
        <w:rPr>
          <w:bCs/>
          <w:color w:val="000000"/>
          <w:sz w:val="22"/>
          <w:szCs w:val="22"/>
        </w:rPr>
        <w:t xml:space="preserve">      </w:t>
      </w:r>
      <w:r w:rsidRPr="00F4255F">
        <w:rPr>
          <w:bCs/>
          <w:color w:val="000000"/>
          <w:sz w:val="22"/>
          <w:szCs w:val="22"/>
        </w:rPr>
        <w:t>«</w:t>
      </w:r>
      <w:r>
        <w:rPr>
          <w:bCs/>
          <w:color w:val="000000"/>
          <w:sz w:val="22"/>
          <w:szCs w:val="22"/>
        </w:rPr>
        <w:t>Берёзка</w:t>
      </w:r>
      <w:r w:rsidRPr="00F4255F">
        <w:rPr>
          <w:bCs/>
          <w:color w:val="000000"/>
          <w:sz w:val="22"/>
          <w:szCs w:val="22"/>
        </w:rPr>
        <w:t xml:space="preserve">»  </w:t>
      </w:r>
      <w:r>
        <w:rPr>
          <w:bCs/>
          <w:color w:val="000000"/>
          <w:sz w:val="22"/>
          <w:szCs w:val="22"/>
        </w:rPr>
        <w:t>д. Воскресенское</w:t>
      </w:r>
    </w:p>
    <w:p w14:paraId="6A0B23C2" w14:textId="76CB8281" w:rsidR="00A33C26" w:rsidRPr="00F4255F" w:rsidRDefault="00A33C26" w:rsidP="00A33C26">
      <w:pPr>
        <w:widowControl w:val="0"/>
        <w:suppressAutoHyphens/>
        <w:autoSpaceDE w:val="0"/>
        <w:autoSpaceDN w:val="0"/>
        <w:adjustRightInd w:val="0"/>
        <w:ind w:firstLine="567"/>
        <w:jc w:val="both"/>
        <w:rPr>
          <w:bCs/>
          <w:color w:val="000000"/>
          <w:sz w:val="22"/>
          <w:szCs w:val="22"/>
        </w:rPr>
      </w:pPr>
      <w:r>
        <w:rPr>
          <w:bCs/>
          <w:color w:val="000000"/>
          <w:sz w:val="22"/>
          <w:szCs w:val="22"/>
        </w:rPr>
        <w:t>д. Воскресенское</w:t>
      </w:r>
      <w:r w:rsidRPr="00F4255F">
        <w:rPr>
          <w:bCs/>
          <w:color w:val="000000"/>
          <w:sz w:val="22"/>
          <w:szCs w:val="22"/>
        </w:rPr>
        <w:t xml:space="preserve">                                                                   ________ /Г.</w:t>
      </w:r>
      <w:r w:rsidR="00537279">
        <w:rPr>
          <w:bCs/>
          <w:color w:val="000000"/>
          <w:sz w:val="22"/>
          <w:szCs w:val="22"/>
        </w:rPr>
        <w:t xml:space="preserve">Х. </w:t>
      </w:r>
      <w:proofErr w:type="spellStart"/>
      <w:r w:rsidR="00537279">
        <w:rPr>
          <w:bCs/>
          <w:color w:val="000000"/>
          <w:sz w:val="22"/>
          <w:szCs w:val="22"/>
        </w:rPr>
        <w:t>Масягутова</w:t>
      </w:r>
      <w:proofErr w:type="spellEnd"/>
      <w:r w:rsidRPr="00F4255F">
        <w:rPr>
          <w:bCs/>
          <w:color w:val="000000"/>
          <w:sz w:val="22"/>
          <w:szCs w:val="22"/>
        </w:rPr>
        <w:t>/</w:t>
      </w:r>
    </w:p>
    <w:p w14:paraId="4867BA78" w14:textId="0471FA6B" w:rsidR="00A33C26" w:rsidRPr="00F4255F" w:rsidRDefault="00A33C26" w:rsidP="00A33C26">
      <w:pPr>
        <w:widowControl w:val="0"/>
        <w:suppressAutoHyphens/>
        <w:autoSpaceDE w:val="0"/>
        <w:autoSpaceDN w:val="0"/>
        <w:adjustRightInd w:val="0"/>
        <w:ind w:firstLine="567"/>
        <w:jc w:val="both"/>
        <w:rPr>
          <w:bCs/>
          <w:color w:val="000000"/>
          <w:sz w:val="22"/>
          <w:szCs w:val="22"/>
        </w:rPr>
      </w:pPr>
      <w:r w:rsidRPr="00F4255F">
        <w:rPr>
          <w:bCs/>
          <w:color w:val="000000"/>
          <w:sz w:val="22"/>
          <w:szCs w:val="22"/>
        </w:rPr>
        <w:t xml:space="preserve">_______ / </w:t>
      </w:r>
      <w:proofErr w:type="spellStart"/>
      <w:r>
        <w:rPr>
          <w:bCs/>
          <w:color w:val="000000"/>
          <w:sz w:val="22"/>
          <w:szCs w:val="22"/>
        </w:rPr>
        <w:t>Л.Г.Седова</w:t>
      </w:r>
      <w:proofErr w:type="spellEnd"/>
      <w:r>
        <w:rPr>
          <w:bCs/>
          <w:color w:val="000000"/>
          <w:sz w:val="22"/>
          <w:szCs w:val="22"/>
        </w:rPr>
        <w:t xml:space="preserve">/                                                   </w:t>
      </w:r>
      <w:r w:rsidR="00537279">
        <w:rPr>
          <w:bCs/>
          <w:color w:val="000000"/>
          <w:sz w:val="22"/>
          <w:szCs w:val="22"/>
        </w:rPr>
        <w:t xml:space="preserve">   </w:t>
      </w:r>
      <w:r w:rsidRPr="00B63F22">
        <w:rPr>
          <w:bCs/>
          <w:color w:val="000000"/>
          <w:sz w:val="22"/>
          <w:szCs w:val="22"/>
        </w:rPr>
        <w:t xml:space="preserve"> </w:t>
      </w:r>
      <w:r w:rsidRPr="00F4255F">
        <w:rPr>
          <w:bCs/>
          <w:color w:val="000000"/>
          <w:sz w:val="22"/>
          <w:szCs w:val="22"/>
        </w:rPr>
        <w:t>Приказ №3</w:t>
      </w:r>
      <w:r w:rsidR="00537279">
        <w:rPr>
          <w:bCs/>
          <w:color w:val="000000"/>
          <w:sz w:val="22"/>
          <w:szCs w:val="22"/>
        </w:rPr>
        <w:t>6</w:t>
      </w:r>
      <w:r w:rsidRPr="00F4255F">
        <w:rPr>
          <w:bCs/>
          <w:color w:val="000000"/>
          <w:sz w:val="22"/>
          <w:szCs w:val="22"/>
        </w:rPr>
        <w:t xml:space="preserve"> (ОД)                                         </w:t>
      </w:r>
    </w:p>
    <w:p w14:paraId="4E696423" w14:textId="2073BF89" w:rsidR="00A33C26" w:rsidRPr="00F4255F" w:rsidRDefault="00A33C26" w:rsidP="00A33C26">
      <w:pPr>
        <w:widowControl w:val="0"/>
        <w:suppressAutoHyphens/>
        <w:autoSpaceDE w:val="0"/>
        <w:autoSpaceDN w:val="0"/>
        <w:adjustRightInd w:val="0"/>
        <w:ind w:firstLine="567"/>
        <w:jc w:val="both"/>
        <w:rPr>
          <w:bCs/>
          <w:color w:val="000000"/>
          <w:sz w:val="22"/>
          <w:szCs w:val="22"/>
        </w:rPr>
      </w:pPr>
      <w:r w:rsidRPr="00F4255F">
        <w:rPr>
          <w:bCs/>
          <w:color w:val="000000"/>
          <w:sz w:val="22"/>
          <w:szCs w:val="22"/>
        </w:rPr>
        <w:t>«1</w:t>
      </w:r>
      <w:r>
        <w:rPr>
          <w:bCs/>
          <w:color w:val="000000"/>
          <w:sz w:val="22"/>
          <w:szCs w:val="22"/>
        </w:rPr>
        <w:t>0</w:t>
      </w:r>
      <w:r w:rsidRPr="00F4255F">
        <w:rPr>
          <w:bCs/>
          <w:color w:val="000000"/>
          <w:sz w:val="22"/>
          <w:szCs w:val="22"/>
        </w:rPr>
        <w:t xml:space="preserve">» </w:t>
      </w:r>
      <w:r>
        <w:rPr>
          <w:bCs/>
          <w:color w:val="000000"/>
          <w:sz w:val="22"/>
          <w:szCs w:val="22"/>
        </w:rPr>
        <w:t>сентября</w:t>
      </w:r>
      <w:r w:rsidRPr="00F4255F">
        <w:rPr>
          <w:bCs/>
          <w:color w:val="000000"/>
          <w:sz w:val="22"/>
          <w:szCs w:val="22"/>
        </w:rPr>
        <w:t xml:space="preserve"> 20</w:t>
      </w:r>
      <w:r>
        <w:rPr>
          <w:bCs/>
          <w:color w:val="000000"/>
          <w:sz w:val="22"/>
          <w:szCs w:val="22"/>
        </w:rPr>
        <w:t>19</w:t>
      </w:r>
      <w:r w:rsidRPr="00F4255F">
        <w:rPr>
          <w:bCs/>
          <w:color w:val="000000"/>
          <w:sz w:val="22"/>
          <w:szCs w:val="22"/>
        </w:rPr>
        <w:t>г.</w:t>
      </w:r>
      <w:r w:rsidRPr="00B63F22">
        <w:rPr>
          <w:bCs/>
          <w:color w:val="000000"/>
          <w:sz w:val="22"/>
          <w:szCs w:val="22"/>
        </w:rPr>
        <w:t xml:space="preserve"> </w:t>
      </w:r>
      <w:r>
        <w:rPr>
          <w:bCs/>
          <w:color w:val="000000"/>
          <w:sz w:val="22"/>
          <w:szCs w:val="22"/>
        </w:rPr>
        <w:t xml:space="preserve">                                                          </w:t>
      </w:r>
      <w:r w:rsidRPr="00F4255F">
        <w:rPr>
          <w:bCs/>
          <w:color w:val="000000"/>
          <w:sz w:val="22"/>
          <w:szCs w:val="22"/>
        </w:rPr>
        <w:t>от «1</w:t>
      </w:r>
      <w:r>
        <w:rPr>
          <w:bCs/>
          <w:color w:val="000000"/>
          <w:sz w:val="22"/>
          <w:szCs w:val="22"/>
        </w:rPr>
        <w:t>0</w:t>
      </w:r>
      <w:r w:rsidRPr="00F4255F">
        <w:rPr>
          <w:bCs/>
          <w:color w:val="000000"/>
          <w:sz w:val="22"/>
          <w:szCs w:val="22"/>
        </w:rPr>
        <w:t xml:space="preserve">» </w:t>
      </w:r>
      <w:r>
        <w:rPr>
          <w:bCs/>
          <w:color w:val="000000"/>
          <w:sz w:val="22"/>
          <w:szCs w:val="22"/>
        </w:rPr>
        <w:t>сентября</w:t>
      </w:r>
      <w:r w:rsidRPr="00F4255F">
        <w:rPr>
          <w:bCs/>
          <w:color w:val="000000"/>
          <w:sz w:val="22"/>
          <w:szCs w:val="22"/>
        </w:rPr>
        <w:t xml:space="preserve"> 201</w:t>
      </w:r>
      <w:r>
        <w:rPr>
          <w:bCs/>
          <w:color w:val="000000"/>
          <w:sz w:val="22"/>
          <w:szCs w:val="22"/>
        </w:rPr>
        <w:t>9</w:t>
      </w:r>
      <w:r w:rsidRPr="00F4255F">
        <w:rPr>
          <w:bCs/>
          <w:color w:val="000000"/>
          <w:sz w:val="22"/>
          <w:szCs w:val="22"/>
        </w:rPr>
        <w:t>г.</w:t>
      </w:r>
    </w:p>
    <w:p w14:paraId="3C3364B0" w14:textId="77777777" w:rsidR="00A33C26" w:rsidRPr="00F4255F" w:rsidRDefault="00A33C26" w:rsidP="00A33C26">
      <w:pPr>
        <w:widowControl w:val="0"/>
        <w:suppressAutoHyphens/>
        <w:autoSpaceDE w:val="0"/>
        <w:autoSpaceDN w:val="0"/>
        <w:adjustRightInd w:val="0"/>
        <w:ind w:firstLine="567"/>
        <w:jc w:val="both"/>
        <w:rPr>
          <w:bCs/>
          <w:color w:val="000000"/>
          <w:sz w:val="22"/>
          <w:szCs w:val="22"/>
        </w:rPr>
      </w:pPr>
      <w:r w:rsidRPr="00F4255F">
        <w:rPr>
          <w:bCs/>
          <w:color w:val="000000"/>
          <w:sz w:val="22"/>
          <w:szCs w:val="22"/>
        </w:rPr>
        <w:t xml:space="preserve">                                                                                  </w:t>
      </w:r>
    </w:p>
    <w:p w14:paraId="1AAA82D7" w14:textId="77777777" w:rsidR="00A33C26" w:rsidRPr="00F4255F" w:rsidRDefault="00A33C26" w:rsidP="00A33C26">
      <w:pPr>
        <w:widowControl w:val="0"/>
        <w:suppressAutoHyphens/>
        <w:autoSpaceDE w:val="0"/>
        <w:autoSpaceDN w:val="0"/>
        <w:adjustRightInd w:val="0"/>
        <w:jc w:val="both"/>
        <w:rPr>
          <w:bCs/>
          <w:color w:val="000000"/>
          <w:sz w:val="22"/>
          <w:szCs w:val="22"/>
        </w:rPr>
      </w:pPr>
      <w:r w:rsidRPr="00F4255F">
        <w:rPr>
          <w:bCs/>
          <w:color w:val="000000"/>
          <w:sz w:val="22"/>
          <w:szCs w:val="22"/>
        </w:rPr>
        <w:t xml:space="preserve">        Принято на собрании трудового                            </w:t>
      </w:r>
    </w:p>
    <w:p w14:paraId="1A6A2FD9" w14:textId="77777777" w:rsidR="00A33C26" w:rsidRPr="00F4255F" w:rsidRDefault="00A33C26" w:rsidP="00A33C26">
      <w:pPr>
        <w:widowControl w:val="0"/>
        <w:suppressAutoHyphens/>
        <w:autoSpaceDE w:val="0"/>
        <w:autoSpaceDN w:val="0"/>
        <w:adjustRightInd w:val="0"/>
        <w:jc w:val="both"/>
        <w:rPr>
          <w:bCs/>
          <w:color w:val="000000"/>
          <w:sz w:val="22"/>
          <w:szCs w:val="22"/>
        </w:rPr>
      </w:pPr>
      <w:r w:rsidRPr="00F4255F">
        <w:rPr>
          <w:bCs/>
          <w:color w:val="000000"/>
          <w:sz w:val="22"/>
          <w:szCs w:val="22"/>
        </w:rPr>
        <w:t xml:space="preserve">        коллектива </w:t>
      </w:r>
    </w:p>
    <w:p w14:paraId="76BA6515" w14:textId="103B8792" w:rsidR="00A33C26" w:rsidRPr="00F4255F" w:rsidRDefault="00A33C26" w:rsidP="00A33C26">
      <w:pPr>
        <w:widowControl w:val="0"/>
        <w:suppressAutoHyphens/>
        <w:autoSpaceDE w:val="0"/>
        <w:autoSpaceDN w:val="0"/>
        <w:adjustRightInd w:val="0"/>
        <w:jc w:val="both"/>
        <w:rPr>
          <w:bCs/>
          <w:color w:val="000000"/>
          <w:sz w:val="22"/>
          <w:szCs w:val="22"/>
        </w:rPr>
      </w:pPr>
      <w:r w:rsidRPr="00F4255F">
        <w:rPr>
          <w:bCs/>
          <w:color w:val="000000"/>
          <w:sz w:val="22"/>
          <w:szCs w:val="22"/>
        </w:rPr>
        <w:t xml:space="preserve">        протокол №</w:t>
      </w:r>
      <w:r>
        <w:rPr>
          <w:bCs/>
          <w:color w:val="000000"/>
          <w:sz w:val="22"/>
          <w:szCs w:val="22"/>
        </w:rPr>
        <w:t>3</w:t>
      </w:r>
      <w:r w:rsidRPr="00F4255F">
        <w:rPr>
          <w:bCs/>
          <w:color w:val="000000"/>
          <w:sz w:val="22"/>
          <w:szCs w:val="22"/>
        </w:rPr>
        <w:t xml:space="preserve"> от «1</w:t>
      </w:r>
      <w:r>
        <w:rPr>
          <w:bCs/>
          <w:color w:val="000000"/>
          <w:sz w:val="22"/>
          <w:szCs w:val="22"/>
        </w:rPr>
        <w:t>0</w:t>
      </w:r>
      <w:r w:rsidRPr="00F4255F">
        <w:rPr>
          <w:bCs/>
          <w:color w:val="000000"/>
          <w:sz w:val="22"/>
          <w:szCs w:val="22"/>
        </w:rPr>
        <w:t xml:space="preserve">» </w:t>
      </w:r>
      <w:r>
        <w:rPr>
          <w:bCs/>
          <w:color w:val="000000"/>
          <w:sz w:val="22"/>
          <w:szCs w:val="22"/>
        </w:rPr>
        <w:t>сентября</w:t>
      </w:r>
      <w:r w:rsidRPr="00F4255F">
        <w:rPr>
          <w:bCs/>
          <w:color w:val="000000"/>
          <w:sz w:val="22"/>
          <w:szCs w:val="22"/>
        </w:rPr>
        <w:t xml:space="preserve"> 20</w:t>
      </w:r>
      <w:r>
        <w:rPr>
          <w:bCs/>
          <w:color w:val="000000"/>
          <w:sz w:val="22"/>
          <w:szCs w:val="22"/>
        </w:rPr>
        <w:t>19</w:t>
      </w:r>
      <w:r w:rsidRPr="00F4255F">
        <w:rPr>
          <w:bCs/>
          <w:color w:val="000000"/>
          <w:sz w:val="22"/>
          <w:szCs w:val="22"/>
        </w:rPr>
        <w:t>г.</w:t>
      </w:r>
    </w:p>
    <w:p w14:paraId="67C4BAE2" w14:textId="77777777" w:rsidR="00A33C26" w:rsidRPr="00F4255F" w:rsidRDefault="00A33C26" w:rsidP="00A33C26">
      <w:pPr>
        <w:suppressAutoHyphens/>
        <w:autoSpaceDN w:val="0"/>
        <w:ind w:firstLine="284"/>
        <w:jc w:val="both"/>
        <w:textAlignment w:val="baseline"/>
        <w:rPr>
          <w:bCs/>
          <w:color w:val="000000"/>
          <w:sz w:val="22"/>
          <w:szCs w:val="22"/>
        </w:rPr>
      </w:pPr>
    </w:p>
    <w:p w14:paraId="01424B71" w14:textId="77777777" w:rsidR="00A33C26" w:rsidRPr="00F4255F" w:rsidRDefault="00A33C26" w:rsidP="00A33C26">
      <w:pPr>
        <w:suppressAutoHyphens/>
        <w:autoSpaceDN w:val="0"/>
        <w:ind w:firstLine="284"/>
        <w:jc w:val="both"/>
        <w:textAlignment w:val="baseline"/>
        <w:rPr>
          <w:noProof/>
          <w:kern w:val="3"/>
          <w:sz w:val="22"/>
          <w:szCs w:val="22"/>
        </w:rPr>
      </w:pPr>
    </w:p>
    <w:p w14:paraId="6754F1A2" w14:textId="73F607C7" w:rsidR="00A33C26" w:rsidRPr="00F4255F" w:rsidRDefault="00A33C26" w:rsidP="00A33C26">
      <w:pPr>
        <w:suppressAutoHyphens/>
        <w:autoSpaceDN w:val="0"/>
        <w:ind w:firstLine="284"/>
        <w:jc w:val="center"/>
        <w:textAlignment w:val="baseline"/>
        <w:rPr>
          <w:b/>
          <w:noProof/>
          <w:kern w:val="3"/>
          <w:sz w:val="22"/>
          <w:szCs w:val="22"/>
        </w:rPr>
      </w:pPr>
      <w:r w:rsidRPr="00F4255F">
        <w:rPr>
          <w:b/>
          <w:noProof/>
          <w:kern w:val="3"/>
          <w:sz w:val="22"/>
          <w:szCs w:val="22"/>
        </w:rPr>
        <w:t>ПОЛОЖЕНИЕ</w:t>
      </w:r>
    </w:p>
    <w:p w14:paraId="40C6CDE9" w14:textId="4095570D" w:rsidR="00A33C26" w:rsidRPr="00F4255F" w:rsidRDefault="00A33C26" w:rsidP="00A33C26">
      <w:pPr>
        <w:suppressAutoHyphens/>
        <w:autoSpaceDN w:val="0"/>
        <w:ind w:firstLine="284"/>
        <w:jc w:val="center"/>
        <w:textAlignment w:val="baseline"/>
        <w:rPr>
          <w:b/>
          <w:noProof/>
          <w:kern w:val="3"/>
          <w:sz w:val="22"/>
          <w:szCs w:val="22"/>
        </w:rPr>
      </w:pPr>
      <w:r w:rsidRPr="00F4255F">
        <w:rPr>
          <w:b/>
          <w:noProof/>
          <w:kern w:val="3"/>
          <w:sz w:val="22"/>
          <w:szCs w:val="22"/>
        </w:rPr>
        <w:t>об оплате труда работников МАДОУ детский сад «</w:t>
      </w:r>
      <w:r>
        <w:rPr>
          <w:b/>
          <w:noProof/>
          <w:kern w:val="3"/>
          <w:sz w:val="22"/>
          <w:szCs w:val="22"/>
        </w:rPr>
        <w:t>Берёзка</w:t>
      </w:r>
      <w:r w:rsidRPr="00F4255F">
        <w:rPr>
          <w:b/>
          <w:noProof/>
          <w:kern w:val="3"/>
          <w:sz w:val="22"/>
          <w:szCs w:val="22"/>
        </w:rPr>
        <w:t>»</w:t>
      </w:r>
    </w:p>
    <w:p w14:paraId="25D644D4" w14:textId="6D3DB92E" w:rsidR="00A33C26" w:rsidRPr="00F4255F" w:rsidRDefault="00A33C26" w:rsidP="00A33C26">
      <w:pPr>
        <w:suppressAutoHyphens/>
        <w:autoSpaceDN w:val="0"/>
        <w:ind w:firstLine="284"/>
        <w:jc w:val="center"/>
        <w:textAlignment w:val="baseline"/>
        <w:rPr>
          <w:b/>
          <w:noProof/>
          <w:kern w:val="3"/>
          <w:sz w:val="22"/>
          <w:szCs w:val="22"/>
        </w:rPr>
      </w:pPr>
      <w:r>
        <w:rPr>
          <w:b/>
          <w:noProof/>
          <w:kern w:val="3"/>
          <w:sz w:val="22"/>
          <w:szCs w:val="22"/>
        </w:rPr>
        <w:t>д. Воскресенское</w:t>
      </w:r>
      <w:r w:rsidRPr="00F4255F">
        <w:rPr>
          <w:b/>
          <w:noProof/>
          <w:kern w:val="3"/>
          <w:sz w:val="22"/>
          <w:szCs w:val="22"/>
        </w:rPr>
        <w:t xml:space="preserve"> Муниципального района Кугарчинский район РБ.</w:t>
      </w:r>
    </w:p>
    <w:p w14:paraId="281B430C" w14:textId="77777777" w:rsidR="00A33C26" w:rsidRPr="00F4255F" w:rsidRDefault="00A33C26" w:rsidP="00A33C26">
      <w:pPr>
        <w:suppressAutoHyphens/>
        <w:autoSpaceDN w:val="0"/>
        <w:ind w:firstLine="284"/>
        <w:jc w:val="center"/>
        <w:textAlignment w:val="baseline"/>
        <w:rPr>
          <w:b/>
          <w:noProof/>
          <w:kern w:val="3"/>
          <w:sz w:val="22"/>
          <w:szCs w:val="22"/>
        </w:rPr>
      </w:pPr>
    </w:p>
    <w:p w14:paraId="38E7E885" w14:textId="77777777" w:rsidR="00A33C26" w:rsidRPr="00F4255F" w:rsidRDefault="00A33C26" w:rsidP="00A33C26">
      <w:pPr>
        <w:widowControl w:val="0"/>
        <w:numPr>
          <w:ilvl w:val="0"/>
          <w:numId w:val="22"/>
        </w:numPr>
        <w:suppressAutoHyphens/>
        <w:autoSpaceDN w:val="0"/>
        <w:jc w:val="both"/>
        <w:textAlignment w:val="baseline"/>
        <w:rPr>
          <w:kern w:val="3"/>
          <w:sz w:val="22"/>
          <w:szCs w:val="22"/>
          <w:lang w:bidi="hi-IN"/>
        </w:rPr>
      </w:pPr>
      <w:r w:rsidRPr="00F4255F">
        <w:rPr>
          <w:b/>
          <w:noProof/>
          <w:kern w:val="3"/>
          <w:sz w:val="22"/>
          <w:szCs w:val="22"/>
        </w:rPr>
        <w:t>Общиеположения</w:t>
      </w:r>
    </w:p>
    <w:p w14:paraId="33D002E5" w14:textId="43E921C9" w:rsidR="00A33C26" w:rsidRPr="00F4255F" w:rsidRDefault="00A33C26" w:rsidP="00A33C26">
      <w:pPr>
        <w:widowControl w:val="0"/>
        <w:numPr>
          <w:ilvl w:val="1"/>
          <w:numId w:val="22"/>
        </w:numPr>
        <w:suppressAutoHyphens/>
        <w:autoSpaceDN w:val="0"/>
        <w:jc w:val="both"/>
        <w:textAlignment w:val="baseline"/>
        <w:rPr>
          <w:noProof/>
          <w:kern w:val="3"/>
          <w:sz w:val="22"/>
          <w:szCs w:val="22"/>
        </w:rPr>
      </w:pPr>
      <w:r w:rsidRPr="00F4255F">
        <w:rPr>
          <w:noProof/>
          <w:kern w:val="3"/>
          <w:sz w:val="22"/>
          <w:szCs w:val="22"/>
        </w:rPr>
        <w:t>Настоящее Положение об оплате труда работников МАДОУ детский сад «</w:t>
      </w:r>
      <w:r>
        <w:rPr>
          <w:noProof/>
          <w:kern w:val="3"/>
          <w:sz w:val="22"/>
          <w:szCs w:val="22"/>
        </w:rPr>
        <w:t>Берёзка</w:t>
      </w:r>
      <w:r w:rsidRPr="00F4255F">
        <w:rPr>
          <w:noProof/>
          <w:kern w:val="3"/>
          <w:sz w:val="22"/>
          <w:szCs w:val="22"/>
        </w:rPr>
        <w:t xml:space="preserve">»  </w:t>
      </w:r>
      <w:r>
        <w:rPr>
          <w:noProof/>
          <w:kern w:val="3"/>
          <w:sz w:val="22"/>
          <w:szCs w:val="22"/>
        </w:rPr>
        <w:t>д. Воскресенское</w:t>
      </w:r>
      <w:r w:rsidRPr="00F4255F">
        <w:rPr>
          <w:noProof/>
          <w:kern w:val="3"/>
          <w:sz w:val="22"/>
          <w:szCs w:val="22"/>
        </w:rPr>
        <w:t xml:space="preserve">  (далее – Положение), разработано в соответствии с Указом Президента Республики Башкортостан от  22  марта 2008 года УП- 94 «О введении новых систем оплаты труда работников государственных учреждений Республики Башкортостан», постановлениями Правительства Республики Башкортостан от 27 марта 2008 года № 94 «О мерах по введению новых систем оплаты труда работников государственных учреждений Республики Башкортостан» и от 27 октября 2008 года № 374 «Об оплате труда работников государственных учреждений образования Республики Башкортостан», постановлениями Главы Администрации муниципального района Кугарчинский район № 891 от 12.12.2008 г. нормативными правовыми актами Российской Федерации и иными нормативными правовыми актами Республики Башкортостан.</w:t>
      </w:r>
    </w:p>
    <w:p w14:paraId="4E0BD718" w14:textId="77777777" w:rsidR="00A33C26" w:rsidRPr="00F4255F" w:rsidRDefault="00A33C26" w:rsidP="00A33C26">
      <w:pPr>
        <w:widowControl w:val="0"/>
        <w:numPr>
          <w:ilvl w:val="1"/>
          <w:numId w:val="22"/>
        </w:numPr>
        <w:suppressAutoHyphens/>
        <w:autoSpaceDN w:val="0"/>
        <w:jc w:val="both"/>
        <w:textAlignment w:val="baseline"/>
        <w:rPr>
          <w:kern w:val="3"/>
          <w:sz w:val="22"/>
          <w:szCs w:val="22"/>
          <w:lang w:bidi="hi-IN"/>
        </w:rPr>
      </w:pPr>
      <w:r w:rsidRPr="00F4255F">
        <w:rPr>
          <w:noProof/>
          <w:kern w:val="3"/>
          <w:sz w:val="22"/>
          <w:szCs w:val="22"/>
        </w:rPr>
        <w:t>Положение разработано в целях совершенствования организации заработной платы работников, повышения стимулирующих функций оплаты труда и заинтнрнсованности работников в коненых результатах работы.</w:t>
      </w:r>
    </w:p>
    <w:p w14:paraId="37478DA2" w14:textId="77777777" w:rsidR="00A33C26" w:rsidRPr="00F4255F" w:rsidRDefault="00A33C26" w:rsidP="00A33C26">
      <w:pPr>
        <w:widowControl w:val="0"/>
        <w:numPr>
          <w:ilvl w:val="1"/>
          <w:numId w:val="22"/>
        </w:numPr>
        <w:suppressAutoHyphens/>
        <w:autoSpaceDN w:val="0"/>
        <w:jc w:val="both"/>
        <w:textAlignment w:val="baseline"/>
        <w:rPr>
          <w:kern w:val="3"/>
          <w:sz w:val="22"/>
          <w:szCs w:val="22"/>
          <w:lang w:bidi="hi-IN"/>
        </w:rPr>
      </w:pPr>
      <w:r w:rsidRPr="00F4255F">
        <w:rPr>
          <w:noProof/>
          <w:kern w:val="3"/>
          <w:sz w:val="22"/>
          <w:szCs w:val="22"/>
        </w:rPr>
        <w:t>Условия оплаты труда, включая  размеры ставок заработной платы, окладов работников, повышающие коэффицинты к окладам, ставкам заработной платы, выплаты компенсационной и стимулирующего характера в обязательном порядке включаются в трудовой договор.</w:t>
      </w:r>
    </w:p>
    <w:p w14:paraId="4F11587E" w14:textId="77777777" w:rsidR="00A33C26" w:rsidRPr="00F4255F" w:rsidRDefault="00A33C26" w:rsidP="00A33C26">
      <w:pPr>
        <w:widowControl w:val="0"/>
        <w:numPr>
          <w:ilvl w:val="1"/>
          <w:numId w:val="22"/>
        </w:numPr>
        <w:suppressAutoHyphens/>
        <w:autoSpaceDN w:val="0"/>
        <w:jc w:val="both"/>
        <w:textAlignment w:val="baseline"/>
        <w:rPr>
          <w:kern w:val="3"/>
          <w:sz w:val="22"/>
          <w:szCs w:val="22"/>
          <w:lang w:bidi="hi-IN"/>
        </w:rPr>
      </w:pPr>
      <w:r w:rsidRPr="00F4255F">
        <w:rPr>
          <w:noProof/>
          <w:kern w:val="3"/>
          <w:sz w:val="22"/>
          <w:szCs w:val="22"/>
        </w:rPr>
        <w:t xml:space="preserve">Размеры ставок заработной платы, окладов (должностных окладов) устанавливаются с </w:t>
      </w:r>
      <w:r w:rsidRPr="00F4255F">
        <w:rPr>
          <w:noProof/>
          <w:kern w:val="3"/>
          <w:sz w:val="22"/>
          <w:szCs w:val="22"/>
        </w:rPr>
        <w:lastRenderedPageBreak/>
        <w:t>учетом базовой единицы  и отнесения, занимаемых работниками должностей к профессиональным квалификационным группам,утвержденным Приказами Министерства здравохранения и социального развития Российской Федерации от 29 мая 2008 года №247н,от 29 мая 2008года №248н, от5 мая 2008 года №216н.</w:t>
      </w:r>
    </w:p>
    <w:p w14:paraId="677CAF0A" w14:textId="77777777" w:rsidR="00A33C26" w:rsidRPr="00F4255F" w:rsidRDefault="00A33C26" w:rsidP="00A33C26">
      <w:pPr>
        <w:widowControl w:val="0"/>
        <w:numPr>
          <w:ilvl w:val="1"/>
          <w:numId w:val="22"/>
        </w:numPr>
        <w:suppressAutoHyphens/>
        <w:autoSpaceDN w:val="0"/>
        <w:jc w:val="both"/>
        <w:textAlignment w:val="baseline"/>
        <w:rPr>
          <w:kern w:val="3"/>
          <w:sz w:val="22"/>
          <w:szCs w:val="22"/>
          <w:lang w:bidi="hi-IN"/>
        </w:rPr>
      </w:pPr>
      <w:r w:rsidRPr="00F4255F">
        <w:rPr>
          <w:noProof/>
          <w:kern w:val="3"/>
          <w:sz w:val="22"/>
          <w:szCs w:val="22"/>
        </w:rPr>
        <w:t xml:space="preserve">При изменении системы, условий, порядка и размеров оплаты труда зароботная плата работников (без учета премий и иных стимулирующих выплат) не может быть ниже  зароботной платы (без учета премий и иных стимулирующих выплат), выплачиваемый до этих изменений, при условии сохронения объема должностных обязанностей работников и выполнения ими работ той же квалификации. </w:t>
      </w:r>
    </w:p>
    <w:p w14:paraId="35540799" w14:textId="77777777" w:rsidR="00A33C26" w:rsidRPr="00F4255F" w:rsidRDefault="00A33C26" w:rsidP="00A33C26">
      <w:pPr>
        <w:widowControl w:val="0"/>
        <w:numPr>
          <w:ilvl w:val="1"/>
          <w:numId w:val="22"/>
        </w:numPr>
        <w:suppressAutoHyphens/>
        <w:autoSpaceDN w:val="0"/>
        <w:jc w:val="both"/>
        <w:textAlignment w:val="baseline"/>
        <w:rPr>
          <w:kern w:val="3"/>
          <w:sz w:val="22"/>
          <w:szCs w:val="22"/>
          <w:lang w:bidi="hi-IN"/>
        </w:rPr>
      </w:pPr>
      <w:r w:rsidRPr="00F4255F">
        <w:rPr>
          <w:noProof/>
          <w:kern w:val="3"/>
          <w:sz w:val="22"/>
          <w:szCs w:val="22"/>
        </w:rPr>
        <w:t>Ставки зароботный платы, оклады (должностные оклады) работников (за исключением руководителя учреждения, его заместителей) определяется путем умножения базовой еденицы,</w:t>
      </w:r>
      <w:r w:rsidRPr="00F4255F">
        <w:rPr>
          <w:kern w:val="3"/>
          <w:sz w:val="22"/>
          <w:szCs w:val="22"/>
          <w:lang w:bidi="hi-IN"/>
        </w:rPr>
        <w:t xml:space="preserve"> устанавливаемой Правительством Республики Башкортостан, на коэффициенты для определения размеров окладов (должностных окладов) и ставку заработной платы. </w:t>
      </w:r>
    </w:p>
    <w:p w14:paraId="73B440CF" w14:textId="77777777" w:rsidR="00A33C26" w:rsidRPr="00F4255F" w:rsidRDefault="00A33C26" w:rsidP="00A33C26">
      <w:pPr>
        <w:widowControl w:val="0"/>
        <w:numPr>
          <w:ilvl w:val="1"/>
          <w:numId w:val="22"/>
        </w:numPr>
        <w:suppressAutoHyphens/>
        <w:autoSpaceDN w:val="0"/>
        <w:jc w:val="both"/>
        <w:textAlignment w:val="baseline"/>
        <w:rPr>
          <w:kern w:val="3"/>
          <w:sz w:val="22"/>
          <w:szCs w:val="22"/>
          <w:lang w:bidi="hi-IN"/>
        </w:rPr>
      </w:pPr>
      <w:r w:rsidRPr="00F4255F">
        <w:rPr>
          <w:kern w:val="3"/>
          <w:sz w:val="22"/>
          <w:szCs w:val="22"/>
          <w:lang w:bidi="hi-IN"/>
        </w:rPr>
        <w:t>Оплата труда воспитателей, учителей-логопедов, музыкальных руководителей, инструкторов по физической культуре устанавливается исходя из тарифицируемой педагогической нагрузки.</w:t>
      </w:r>
    </w:p>
    <w:p w14:paraId="6527494C" w14:textId="77777777" w:rsidR="00A33C26" w:rsidRPr="00F4255F" w:rsidRDefault="00A33C26" w:rsidP="00A33C26">
      <w:pPr>
        <w:suppressAutoHyphens/>
        <w:autoSpaceDN w:val="0"/>
        <w:ind w:left="1064"/>
        <w:jc w:val="both"/>
        <w:textAlignment w:val="baseline"/>
        <w:rPr>
          <w:kern w:val="3"/>
          <w:sz w:val="22"/>
          <w:szCs w:val="22"/>
          <w:lang w:bidi="hi-IN"/>
        </w:rPr>
      </w:pPr>
      <w:r w:rsidRPr="00F4255F">
        <w:rPr>
          <w:kern w:val="3"/>
          <w:sz w:val="22"/>
          <w:szCs w:val="22"/>
          <w:lang w:bidi="hi-IN"/>
        </w:rPr>
        <w:t>Оплата за фактическою нагрузку определяется путем умножения размера ставки заработной платы работников  на фактическую нагрузку и деления полученного произведения на установленную  норму часов педагогической работы за ставку заработной платы (приказ Министерства образования и науки Российской Федерации от 22 декабря 2014 года №1601 «О продолжительности рабочего времени (нормы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 оплата за фактическую нагрузку).</w:t>
      </w:r>
    </w:p>
    <w:p w14:paraId="2F33CB71" w14:textId="77777777" w:rsidR="00A33C26" w:rsidRPr="00F4255F" w:rsidRDefault="00A33C26" w:rsidP="00A33C26">
      <w:pPr>
        <w:widowControl w:val="0"/>
        <w:numPr>
          <w:ilvl w:val="1"/>
          <w:numId w:val="22"/>
        </w:numPr>
        <w:suppressAutoHyphens/>
        <w:autoSpaceDN w:val="0"/>
        <w:jc w:val="both"/>
        <w:textAlignment w:val="baseline"/>
        <w:rPr>
          <w:kern w:val="3"/>
          <w:sz w:val="22"/>
          <w:szCs w:val="22"/>
          <w:lang w:bidi="hi-IN"/>
        </w:rPr>
      </w:pPr>
      <w:r w:rsidRPr="00F4255F">
        <w:rPr>
          <w:kern w:val="3"/>
          <w:sz w:val="22"/>
          <w:szCs w:val="22"/>
          <w:lang w:bidi="hi-IN"/>
        </w:rPr>
        <w:t>.Месячная заработная плата работника, полностью отработавшего за этот период норму рабочего времени и выполнившего нормы труда (трудовые обязанности), не может быть ниже установленного законодательством минимального размера, оплаты труда Минимальной заработной платы.</w:t>
      </w:r>
      <w:r w:rsidRPr="00F4255F">
        <w:rPr>
          <w:rFonts w:eastAsia="Lucida Sans Unicode"/>
          <w:kern w:val="3"/>
          <w:sz w:val="22"/>
          <w:szCs w:val="22"/>
          <w:lang w:eastAsia="zh-CN" w:bidi="hi-IN"/>
        </w:rPr>
        <w:t xml:space="preserve"> </w:t>
      </w:r>
    </w:p>
    <w:p w14:paraId="711077ED" w14:textId="77777777" w:rsidR="00A33C26" w:rsidRPr="00F4255F" w:rsidRDefault="00A33C26" w:rsidP="00A33C26">
      <w:pPr>
        <w:suppressAutoHyphens/>
        <w:autoSpaceDN w:val="0"/>
        <w:ind w:left="1064"/>
        <w:jc w:val="both"/>
        <w:textAlignment w:val="baseline"/>
        <w:rPr>
          <w:kern w:val="3"/>
          <w:sz w:val="22"/>
          <w:szCs w:val="22"/>
          <w:lang w:bidi="hi-IN"/>
        </w:rPr>
      </w:pPr>
      <w:r w:rsidRPr="00F4255F">
        <w:rPr>
          <w:kern w:val="3"/>
          <w:sz w:val="22"/>
          <w:szCs w:val="22"/>
          <w:lang w:bidi="hi-IN"/>
        </w:rPr>
        <w:t>Оплата сверхурочной работы, районного коэффициента в заработной платы работника при доведении ее до минимального размера оплаты труду(минимальный заработной платы) не учитывается и производится сверх минимального оплаты труда (минимальной заработной платы).</w:t>
      </w:r>
    </w:p>
    <w:p w14:paraId="1FD5C30C" w14:textId="77777777" w:rsidR="00A33C26" w:rsidRPr="00F4255F" w:rsidRDefault="00A33C26" w:rsidP="00A33C26">
      <w:pPr>
        <w:widowControl w:val="0"/>
        <w:numPr>
          <w:ilvl w:val="1"/>
          <w:numId w:val="22"/>
        </w:numPr>
        <w:suppressAutoHyphens/>
        <w:autoSpaceDN w:val="0"/>
        <w:jc w:val="both"/>
        <w:textAlignment w:val="baseline"/>
        <w:rPr>
          <w:kern w:val="3"/>
          <w:sz w:val="22"/>
          <w:szCs w:val="22"/>
          <w:lang w:bidi="hi-IN"/>
        </w:rPr>
      </w:pPr>
      <w:r w:rsidRPr="00F4255F">
        <w:rPr>
          <w:kern w:val="3"/>
          <w:sz w:val="22"/>
          <w:szCs w:val="22"/>
          <w:lang w:bidi="hi-IN"/>
        </w:rPr>
        <w:t>.Оплата труда работников, занятых по совместительству, а также на условиях неполного рабочего времени или неполной рабочей недели, производится пропорционально отработанному времени.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должности.</w:t>
      </w:r>
    </w:p>
    <w:p w14:paraId="66A87840" w14:textId="77777777" w:rsidR="00A33C26" w:rsidRPr="00F4255F" w:rsidRDefault="00A33C26" w:rsidP="00A33C26">
      <w:pPr>
        <w:suppressAutoHyphens/>
        <w:autoSpaceDN w:val="0"/>
        <w:ind w:firstLine="709"/>
        <w:jc w:val="both"/>
        <w:textAlignment w:val="baseline"/>
        <w:rPr>
          <w:kern w:val="3"/>
          <w:sz w:val="22"/>
          <w:szCs w:val="22"/>
          <w:lang w:bidi="hi-IN"/>
        </w:rPr>
      </w:pPr>
      <w:r w:rsidRPr="00F4255F">
        <w:rPr>
          <w:kern w:val="3"/>
          <w:sz w:val="22"/>
          <w:szCs w:val="22"/>
          <w:lang w:bidi="hi-IN"/>
        </w:rPr>
        <w:t>1.10.Лица, не имеющие специальной подготовки или стажа работы, установленных в требованиях к квалификации, но обладающие достаточным практическим опытом и выполняющие качественно и в полном объеме возложенные на них должностные</w:t>
      </w:r>
      <w:r w:rsidRPr="00F4255F">
        <w:rPr>
          <w:kern w:val="3"/>
          <w:sz w:val="22"/>
          <w:szCs w:val="22"/>
          <w:lang w:bidi="hi-IN"/>
        </w:rPr>
        <w:tab/>
        <w:t xml:space="preserve"> обязанности, по рекомендации аттестационной комиссии учреждения могут быть названы на соответствующие должности так как, как лица имеющие специальную подготовку и стаж работы.</w:t>
      </w:r>
    </w:p>
    <w:p w14:paraId="681A27BC" w14:textId="77777777" w:rsidR="00A33C26" w:rsidRPr="00F4255F" w:rsidRDefault="00A33C26" w:rsidP="00A33C26">
      <w:pPr>
        <w:suppressAutoHyphens/>
        <w:autoSpaceDN w:val="0"/>
        <w:ind w:firstLine="709"/>
        <w:jc w:val="both"/>
        <w:textAlignment w:val="baseline"/>
        <w:rPr>
          <w:kern w:val="3"/>
          <w:sz w:val="22"/>
          <w:szCs w:val="22"/>
          <w:lang w:bidi="hi-IN"/>
        </w:rPr>
      </w:pPr>
      <w:r w:rsidRPr="00F4255F">
        <w:rPr>
          <w:kern w:val="3"/>
          <w:sz w:val="22"/>
          <w:szCs w:val="22"/>
          <w:lang w:bidi="hi-IN"/>
        </w:rPr>
        <w:t>1.11. Наименования должностей или профессий и квалификационные требования к ним должны соответствовать наименованиям и требования, указанным в ЕТКС и Единым квалификационном справочнике должностей руководителей, специалистов и служащих (далее-ЕКС), а также профессиональным стандартам.</w:t>
      </w:r>
    </w:p>
    <w:p w14:paraId="4E733422" w14:textId="33D73E0D" w:rsidR="00A33C26" w:rsidRPr="00F4255F" w:rsidRDefault="00A33C26" w:rsidP="00A33C26">
      <w:pPr>
        <w:suppressAutoHyphens/>
        <w:autoSpaceDN w:val="0"/>
        <w:ind w:firstLine="709"/>
        <w:jc w:val="both"/>
        <w:textAlignment w:val="baseline"/>
        <w:rPr>
          <w:kern w:val="3"/>
          <w:sz w:val="22"/>
          <w:szCs w:val="22"/>
          <w:lang w:bidi="hi-IN"/>
        </w:rPr>
      </w:pPr>
      <w:r w:rsidRPr="00F4255F">
        <w:rPr>
          <w:kern w:val="3"/>
          <w:sz w:val="22"/>
          <w:szCs w:val="22"/>
          <w:lang w:bidi="hi-IN"/>
        </w:rPr>
        <w:t>1.12</w:t>
      </w:r>
      <w:r w:rsidR="00572F96">
        <w:rPr>
          <w:kern w:val="3"/>
          <w:sz w:val="22"/>
          <w:szCs w:val="22"/>
          <w:lang w:bidi="hi-IN"/>
        </w:rPr>
        <w:t xml:space="preserve">. </w:t>
      </w:r>
      <w:r w:rsidRPr="00F4255F">
        <w:rPr>
          <w:kern w:val="3"/>
          <w:sz w:val="22"/>
          <w:szCs w:val="22"/>
          <w:lang w:bidi="hi-IN"/>
        </w:rPr>
        <w:t xml:space="preserve">Руководитель учреждения несет ответственность за своевременное и правильное установление размеров заработной платы работникам </w:t>
      </w:r>
      <w:r w:rsidR="008824DF" w:rsidRPr="00F4255F">
        <w:rPr>
          <w:kern w:val="3"/>
          <w:sz w:val="22"/>
          <w:szCs w:val="22"/>
          <w:lang w:bidi="hi-IN"/>
        </w:rPr>
        <w:t>согласно законодательству</w:t>
      </w:r>
      <w:r w:rsidRPr="00F4255F">
        <w:rPr>
          <w:kern w:val="3"/>
          <w:sz w:val="22"/>
          <w:szCs w:val="22"/>
          <w:lang w:bidi="hi-IN"/>
        </w:rPr>
        <w:t>.</w:t>
      </w:r>
    </w:p>
    <w:p w14:paraId="34A3D837" w14:textId="77777777" w:rsidR="00A33C26" w:rsidRPr="00F4255F" w:rsidRDefault="00A33C26" w:rsidP="00A33C26">
      <w:pPr>
        <w:suppressAutoHyphens/>
        <w:autoSpaceDN w:val="0"/>
        <w:ind w:firstLine="709"/>
        <w:jc w:val="both"/>
        <w:textAlignment w:val="baseline"/>
        <w:rPr>
          <w:kern w:val="3"/>
          <w:sz w:val="22"/>
          <w:szCs w:val="22"/>
          <w:lang w:bidi="hi-IN"/>
        </w:rPr>
      </w:pPr>
      <w:r w:rsidRPr="00F4255F">
        <w:rPr>
          <w:kern w:val="3"/>
          <w:sz w:val="22"/>
          <w:szCs w:val="22"/>
          <w:lang w:bidi="hi-IN"/>
        </w:rPr>
        <w:t xml:space="preserve">1.13. Предельная доля оплаты труда работников административно-управленческого и вспомогательного персонала в фонде оплаты труда учреждения устанавливается не более ____ процентов (определяется «Дорожной картой» органа местного самоуправления). </w:t>
      </w:r>
    </w:p>
    <w:p w14:paraId="0CAA83FC" w14:textId="77777777" w:rsidR="00A33C26" w:rsidRPr="00F4255F" w:rsidRDefault="00A33C26" w:rsidP="00A33C26">
      <w:pPr>
        <w:suppressAutoHyphens/>
        <w:autoSpaceDN w:val="0"/>
        <w:ind w:firstLine="709"/>
        <w:jc w:val="both"/>
        <w:textAlignment w:val="baseline"/>
        <w:rPr>
          <w:kern w:val="3"/>
          <w:sz w:val="22"/>
          <w:szCs w:val="22"/>
          <w:lang w:bidi="hi-IN"/>
        </w:rPr>
      </w:pPr>
      <w:r w:rsidRPr="00F4255F">
        <w:rPr>
          <w:kern w:val="3"/>
          <w:sz w:val="22"/>
          <w:szCs w:val="22"/>
          <w:lang w:bidi="hi-IN"/>
        </w:rPr>
        <w:t>Основной персонал учреждения - его работники, непосредственно оказывающие услуги (выполняющие работы), направленные на достижение определенных уставом учреждения целей его деятельности, а также непосредственные руководители этих работников.</w:t>
      </w:r>
    </w:p>
    <w:p w14:paraId="04961166" w14:textId="77777777" w:rsidR="00A33C26" w:rsidRPr="00F4255F" w:rsidRDefault="00A33C26" w:rsidP="00A33C26">
      <w:pPr>
        <w:suppressAutoHyphens/>
        <w:autoSpaceDN w:val="0"/>
        <w:ind w:firstLine="709"/>
        <w:jc w:val="both"/>
        <w:textAlignment w:val="baseline"/>
        <w:rPr>
          <w:kern w:val="3"/>
          <w:sz w:val="22"/>
          <w:szCs w:val="22"/>
          <w:lang w:bidi="hi-IN"/>
        </w:rPr>
      </w:pPr>
      <w:r w:rsidRPr="00F4255F">
        <w:rPr>
          <w:kern w:val="3"/>
          <w:sz w:val="22"/>
          <w:szCs w:val="22"/>
          <w:lang w:bidi="hi-IN"/>
        </w:rPr>
        <w:t>Вспомогательный персонал учреждения - его работники, создающие условия для оказания услуг (выполнения работ), направленных на достижение определенных уставом этого учреждения целей его деятельности, включая обслуживание зданий и оборудования.</w:t>
      </w:r>
    </w:p>
    <w:p w14:paraId="0C262809" w14:textId="77777777" w:rsidR="00A33C26" w:rsidRPr="00B63F22" w:rsidRDefault="00A33C26" w:rsidP="00A33C26">
      <w:pPr>
        <w:suppressAutoHyphens/>
        <w:autoSpaceDN w:val="0"/>
        <w:ind w:firstLine="709"/>
        <w:jc w:val="both"/>
        <w:textAlignment w:val="baseline"/>
        <w:rPr>
          <w:kern w:val="3"/>
          <w:sz w:val="22"/>
          <w:szCs w:val="22"/>
          <w:lang w:bidi="hi-IN"/>
        </w:rPr>
      </w:pPr>
      <w:r w:rsidRPr="00F4255F">
        <w:rPr>
          <w:kern w:val="3"/>
          <w:sz w:val="22"/>
          <w:szCs w:val="22"/>
          <w:lang w:bidi="hi-IN"/>
        </w:rPr>
        <w:lastRenderedPageBreak/>
        <w:t>Административно-управленческий персонал учреждения - его работники, занятые управлением (организацией) оказания услуг (выполнения работ), а также работники этого учреждения, выполняющие административные функции, необходимые для обеспечения его деятельности.</w:t>
      </w:r>
    </w:p>
    <w:p w14:paraId="2EDA9AAA" w14:textId="77777777" w:rsidR="00A33C26" w:rsidRPr="00F4255F" w:rsidRDefault="00A33C26" w:rsidP="00A33C26">
      <w:pPr>
        <w:suppressAutoHyphens/>
        <w:autoSpaceDN w:val="0"/>
        <w:jc w:val="both"/>
        <w:textAlignment w:val="baseline"/>
        <w:rPr>
          <w:b/>
          <w:kern w:val="3"/>
          <w:sz w:val="22"/>
          <w:szCs w:val="22"/>
          <w:lang w:bidi="hi-IN"/>
        </w:rPr>
      </w:pPr>
      <w:r w:rsidRPr="00F4255F">
        <w:rPr>
          <w:b/>
          <w:kern w:val="3"/>
          <w:sz w:val="22"/>
          <w:szCs w:val="22"/>
          <w:lang w:bidi="hi-IN"/>
        </w:rPr>
        <w:t>2.</w:t>
      </w:r>
      <w:r w:rsidRPr="00F4255F">
        <w:rPr>
          <w:b/>
          <w:kern w:val="3"/>
          <w:sz w:val="22"/>
          <w:szCs w:val="22"/>
          <w:lang w:bidi="hi-IN"/>
        </w:rPr>
        <w:tab/>
        <w:t xml:space="preserve">Порядок и условия оплаты труда работников                                                                                                                        </w:t>
      </w:r>
    </w:p>
    <w:p w14:paraId="136C4AD8" w14:textId="77777777" w:rsidR="00A33C26" w:rsidRPr="00F4255F" w:rsidRDefault="00A33C26" w:rsidP="00A33C26">
      <w:pPr>
        <w:suppressAutoHyphens/>
        <w:autoSpaceDN w:val="0"/>
        <w:ind w:firstLine="709"/>
        <w:jc w:val="both"/>
        <w:textAlignment w:val="baseline"/>
        <w:rPr>
          <w:kern w:val="3"/>
          <w:sz w:val="22"/>
          <w:szCs w:val="22"/>
          <w:lang w:bidi="hi-IN"/>
        </w:rPr>
      </w:pPr>
      <w:r w:rsidRPr="00F4255F">
        <w:rPr>
          <w:bCs/>
          <w:kern w:val="3"/>
          <w:sz w:val="22"/>
          <w:szCs w:val="22"/>
          <w:lang w:bidi="hi-IN"/>
        </w:rPr>
        <w:t>2.1.</w:t>
      </w:r>
      <w:r w:rsidRPr="00F4255F">
        <w:rPr>
          <w:kern w:val="3"/>
          <w:sz w:val="22"/>
          <w:szCs w:val="22"/>
          <w:lang w:bidi="hi-IN"/>
        </w:rPr>
        <w:t>Р</w:t>
      </w:r>
      <w:r w:rsidRPr="00F4255F">
        <w:rPr>
          <w:bCs/>
          <w:kern w:val="3"/>
          <w:sz w:val="22"/>
          <w:szCs w:val="22"/>
          <w:lang w:bidi="hi-IN"/>
        </w:rPr>
        <w:t xml:space="preserve">азмеры окладов работников устанавливаются на основе отнесения занимаемых ими должностей к профессиональным квалификационным группам (ПКГ), </w:t>
      </w:r>
      <w:r w:rsidRPr="00F4255F">
        <w:rPr>
          <w:kern w:val="3"/>
          <w:sz w:val="22"/>
          <w:szCs w:val="22"/>
          <w:lang w:bidi="hi-IN"/>
        </w:rPr>
        <w:t>квалификационным уровням, разряду работ в соответствии с ЕТКС с учетом их профессиональной подготовки, категории; м</w:t>
      </w:r>
      <w:r w:rsidRPr="00F4255F">
        <w:rPr>
          <w:bCs/>
          <w:kern w:val="3"/>
          <w:sz w:val="22"/>
          <w:szCs w:val="22"/>
          <w:lang w:bidi="hi-IN"/>
        </w:rPr>
        <w:t>инимальные</w:t>
      </w:r>
      <w:r w:rsidRPr="00F4255F">
        <w:rPr>
          <w:kern w:val="3"/>
          <w:sz w:val="22"/>
          <w:szCs w:val="22"/>
          <w:lang w:bidi="hi-IN"/>
        </w:rPr>
        <w:t xml:space="preserve"> размеры ставок заработной платы - по ПКГ, квалификационным уровням в соответствии с постановлениями Правительства Республики Башкортостан  от 27 октября 2008 года № 374  главы Администрации муниципального района  </w:t>
      </w:r>
      <w:proofErr w:type="spellStart"/>
      <w:r w:rsidRPr="00F4255F">
        <w:rPr>
          <w:kern w:val="3"/>
          <w:sz w:val="22"/>
          <w:szCs w:val="22"/>
          <w:lang w:bidi="hi-IN"/>
        </w:rPr>
        <w:t>Кугарчинский</w:t>
      </w:r>
      <w:proofErr w:type="spellEnd"/>
      <w:r w:rsidRPr="00F4255F">
        <w:rPr>
          <w:kern w:val="3"/>
          <w:sz w:val="22"/>
          <w:szCs w:val="22"/>
          <w:lang w:bidi="hi-IN"/>
        </w:rPr>
        <w:t xml:space="preserve"> район  РБ №891 от 12.12.2008 г.</w:t>
      </w:r>
    </w:p>
    <w:p w14:paraId="3C800734" w14:textId="455BA209" w:rsidR="00A33C26" w:rsidRPr="00F4255F" w:rsidRDefault="00A33C26" w:rsidP="00A33C26">
      <w:pPr>
        <w:suppressAutoHyphens/>
        <w:autoSpaceDN w:val="0"/>
        <w:ind w:firstLine="708"/>
        <w:jc w:val="both"/>
        <w:textAlignment w:val="baseline"/>
        <w:rPr>
          <w:kern w:val="3"/>
          <w:sz w:val="22"/>
          <w:szCs w:val="22"/>
          <w:lang w:bidi="hi-IN"/>
        </w:rPr>
      </w:pPr>
      <w:r w:rsidRPr="00F4255F">
        <w:rPr>
          <w:kern w:val="3"/>
          <w:sz w:val="22"/>
          <w:szCs w:val="22"/>
          <w:lang w:bidi="hi-IN"/>
        </w:rPr>
        <w:t>2.2.</w:t>
      </w:r>
      <w:r w:rsidRPr="00F4255F">
        <w:rPr>
          <w:kern w:val="3"/>
          <w:sz w:val="22"/>
          <w:szCs w:val="22"/>
          <w:lang w:bidi="hi-IN"/>
        </w:rPr>
        <w:tab/>
        <w:t xml:space="preserve">К окладам, ставкам заработной </w:t>
      </w:r>
      <w:r w:rsidR="008824DF" w:rsidRPr="00F4255F">
        <w:rPr>
          <w:kern w:val="3"/>
          <w:sz w:val="22"/>
          <w:szCs w:val="22"/>
          <w:lang w:bidi="hi-IN"/>
        </w:rPr>
        <w:t>платы с</w:t>
      </w:r>
      <w:r w:rsidRPr="00F4255F">
        <w:rPr>
          <w:kern w:val="3"/>
          <w:sz w:val="22"/>
          <w:szCs w:val="22"/>
          <w:lang w:bidi="hi-IN"/>
        </w:rPr>
        <w:t xml:space="preserve"> учетом обеспечения финансовыми средствами руководителем учреждения устанавливаются следующие повышающие коэффициенты:</w:t>
      </w:r>
    </w:p>
    <w:p w14:paraId="16A11B5A" w14:textId="77777777" w:rsidR="00A33C26" w:rsidRPr="00F4255F" w:rsidRDefault="00A33C26" w:rsidP="00A33C26">
      <w:pPr>
        <w:suppressAutoHyphens/>
        <w:autoSpaceDN w:val="0"/>
        <w:ind w:firstLine="720"/>
        <w:jc w:val="both"/>
        <w:textAlignment w:val="baseline"/>
        <w:rPr>
          <w:kern w:val="3"/>
          <w:sz w:val="22"/>
          <w:szCs w:val="22"/>
          <w:lang w:bidi="hi-IN"/>
        </w:rPr>
      </w:pPr>
      <w:r w:rsidRPr="00F4255F">
        <w:rPr>
          <w:kern w:val="3"/>
          <w:sz w:val="22"/>
          <w:szCs w:val="22"/>
          <w:lang w:bidi="hi-IN"/>
        </w:rPr>
        <w:t>персональный повышающий коэффициент;</w:t>
      </w:r>
    </w:p>
    <w:p w14:paraId="3DA30DC8" w14:textId="77777777" w:rsidR="00A33C26" w:rsidRPr="00F4255F" w:rsidRDefault="00A33C26" w:rsidP="00A33C26">
      <w:pPr>
        <w:suppressAutoHyphens/>
        <w:autoSpaceDN w:val="0"/>
        <w:ind w:firstLine="720"/>
        <w:jc w:val="both"/>
        <w:textAlignment w:val="baseline"/>
        <w:rPr>
          <w:kern w:val="3"/>
          <w:sz w:val="22"/>
          <w:szCs w:val="22"/>
          <w:lang w:bidi="hi-IN"/>
        </w:rPr>
      </w:pPr>
      <w:r w:rsidRPr="00F4255F">
        <w:rPr>
          <w:kern w:val="3"/>
          <w:sz w:val="22"/>
          <w:szCs w:val="22"/>
          <w:lang w:bidi="hi-IN"/>
        </w:rPr>
        <w:t>повышающий коэффициент педагогическим работникам за квалификационную категорию или стаж педагогической работы;</w:t>
      </w:r>
    </w:p>
    <w:p w14:paraId="33549370" w14:textId="77777777" w:rsidR="00A33C26" w:rsidRPr="00F4255F" w:rsidRDefault="00A33C26" w:rsidP="00A33C26">
      <w:pPr>
        <w:suppressAutoHyphens/>
        <w:autoSpaceDN w:val="0"/>
        <w:ind w:firstLine="720"/>
        <w:jc w:val="both"/>
        <w:textAlignment w:val="baseline"/>
        <w:rPr>
          <w:kern w:val="3"/>
          <w:sz w:val="22"/>
          <w:szCs w:val="22"/>
          <w:lang w:bidi="hi-IN"/>
        </w:rPr>
      </w:pPr>
      <w:r w:rsidRPr="00F4255F">
        <w:rPr>
          <w:kern w:val="3"/>
          <w:sz w:val="22"/>
          <w:szCs w:val="22"/>
          <w:lang w:bidi="hi-IN"/>
        </w:rPr>
        <w:t>повышающий коэффициент за ученую степень или почетное звание;</w:t>
      </w:r>
    </w:p>
    <w:p w14:paraId="4EA90B19" w14:textId="77777777" w:rsidR="00A33C26" w:rsidRPr="00F4255F" w:rsidRDefault="00A33C26" w:rsidP="00A33C26">
      <w:pPr>
        <w:suppressAutoHyphens/>
        <w:autoSpaceDN w:val="0"/>
        <w:ind w:firstLine="720"/>
        <w:jc w:val="both"/>
        <w:textAlignment w:val="baseline"/>
        <w:rPr>
          <w:kern w:val="3"/>
          <w:sz w:val="22"/>
          <w:szCs w:val="22"/>
          <w:lang w:bidi="hi-IN"/>
        </w:rPr>
      </w:pPr>
      <w:r w:rsidRPr="00F4255F">
        <w:rPr>
          <w:kern w:val="3"/>
          <w:sz w:val="22"/>
          <w:szCs w:val="22"/>
          <w:lang w:bidi="hi-IN"/>
        </w:rPr>
        <w:t>повышающий коэффициент молодым педагогам;</w:t>
      </w:r>
    </w:p>
    <w:p w14:paraId="461BAF00" w14:textId="77777777" w:rsidR="00A33C26" w:rsidRPr="00F4255F" w:rsidRDefault="00A33C26" w:rsidP="00A33C26">
      <w:pPr>
        <w:suppressAutoHyphens/>
        <w:autoSpaceDN w:val="0"/>
        <w:ind w:firstLine="720"/>
        <w:jc w:val="both"/>
        <w:textAlignment w:val="baseline"/>
        <w:rPr>
          <w:kern w:val="3"/>
          <w:sz w:val="22"/>
          <w:szCs w:val="22"/>
          <w:lang w:bidi="hi-IN"/>
        </w:rPr>
      </w:pPr>
      <w:r w:rsidRPr="00F4255F">
        <w:rPr>
          <w:kern w:val="3"/>
          <w:sz w:val="22"/>
          <w:szCs w:val="22"/>
          <w:lang w:bidi="hi-IN"/>
        </w:rPr>
        <w:t>повышающий коэффициент педагогическим работникам за высшее профессиональное образование;</w:t>
      </w:r>
    </w:p>
    <w:p w14:paraId="2F156293" w14:textId="77777777" w:rsidR="00A33C26" w:rsidRPr="00F4255F" w:rsidRDefault="00A33C26" w:rsidP="00A33C26">
      <w:pPr>
        <w:suppressAutoHyphens/>
        <w:autoSpaceDN w:val="0"/>
        <w:ind w:firstLine="709"/>
        <w:jc w:val="both"/>
        <w:textAlignment w:val="baseline"/>
        <w:rPr>
          <w:kern w:val="3"/>
          <w:sz w:val="22"/>
          <w:szCs w:val="22"/>
          <w:lang w:bidi="hi-IN"/>
        </w:rPr>
      </w:pPr>
      <w:r w:rsidRPr="00F4255F">
        <w:rPr>
          <w:bCs/>
          <w:kern w:val="3"/>
          <w:sz w:val="22"/>
          <w:szCs w:val="22"/>
          <w:lang w:bidi="hi-IN"/>
        </w:rPr>
        <w:t xml:space="preserve">повышающий коэффициент </w:t>
      </w:r>
      <w:r w:rsidRPr="00F4255F">
        <w:rPr>
          <w:kern w:val="3"/>
          <w:sz w:val="22"/>
          <w:szCs w:val="22"/>
          <w:lang w:bidi="hi-IN"/>
        </w:rPr>
        <w:t>за выполнение работ,</w:t>
      </w:r>
      <w:r w:rsidRPr="00F4255F">
        <w:rPr>
          <w:rFonts w:eastAsia="Arial Unicode MS"/>
          <w:kern w:val="3"/>
          <w:sz w:val="22"/>
          <w:szCs w:val="22"/>
          <w:lang w:bidi="hi-IN"/>
        </w:rPr>
        <w:t xml:space="preserve"> не входящих в должностные обязанности работников;</w:t>
      </w:r>
    </w:p>
    <w:p w14:paraId="6273777E" w14:textId="77777777" w:rsidR="00A33C26" w:rsidRPr="00F4255F" w:rsidRDefault="00A33C26" w:rsidP="00A33C26">
      <w:pPr>
        <w:suppressAutoHyphens/>
        <w:autoSpaceDN w:val="0"/>
        <w:ind w:firstLine="709"/>
        <w:jc w:val="both"/>
        <w:textAlignment w:val="baseline"/>
        <w:rPr>
          <w:rFonts w:eastAsia="Arial Unicode MS"/>
          <w:kern w:val="3"/>
          <w:sz w:val="22"/>
          <w:szCs w:val="22"/>
          <w:lang w:bidi="hi-IN"/>
        </w:rPr>
      </w:pPr>
      <w:r w:rsidRPr="00F4255F">
        <w:rPr>
          <w:rFonts w:eastAsia="Arial Unicode MS"/>
          <w:kern w:val="3"/>
          <w:sz w:val="22"/>
          <w:szCs w:val="22"/>
          <w:lang w:bidi="hi-IN"/>
        </w:rPr>
        <w:t>повышающий коэффициент к окладу за выполнение важных (особо важных) и ответственных (особо ответственных) работ;</w:t>
      </w:r>
    </w:p>
    <w:p w14:paraId="02BC11AA" w14:textId="77777777" w:rsidR="00A33C26" w:rsidRPr="00F4255F" w:rsidRDefault="00A33C26" w:rsidP="00A33C26">
      <w:pPr>
        <w:suppressAutoHyphens/>
        <w:autoSpaceDN w:val="0"/>
        <w:ind w:firstLine="709"/>
        <w:jc w:val="both"/>
        <w:textAlignment w:val="baseline"/>
        <w:rPr>
          <w:rFonts w:eastAsia="Arial Unicode MS"/>
          <w:kern w:val="3"/>
          <w:sz w:val="22"/>
          <w:szCs w:val="22"/>
          <w:lang w:bidi="hi-IN"/>
        </w:rPr>
      </w:pPr>
      <w:r w:rsidRPr="00F4255F">
        <w:rPr>
          <w:rFonts w:eastAsia="Arial Unicode MS"/>
          <w:kern w:val="3"/>
          <w:sz w:val="22"/>
          <w:szCs w:val="22"/>
          <w:lang w:bidi="hi-IN"/>
        </w:rPr>
        <w:t>повышающий коэффициент водителям автомобилей вех типов;</w:t>
      </w:r>
    </w:p>
    <w:p w14:paraId="03FE6806" w14:textId="77777777" w:rsidR="00A33C26" w:rsidRPr="00F4255F" w:rsidRDefault="00A33C26" w:rsidP="00A33C26">
      <w:pPr>
        <w:suppressAutoHyphens/>
        <w:autoSpaceDN w:val="0"/>
        <w:ind w:firstLine="709"/>
        <w:jc w:val="both"/>
        <w:textAlignment w:val="baseline"/>
        <w:rPr>
          <w:rFonts w:eastAsia="Arial Unicode MS"/>
          <w:kern w:val="3"/>
          <w:sz w:val="22"/>
          <w:szCs w:val="22"/>
          <w:lang w:bidi="hi-IN"/>
        </w:rPr>
      </w:pPr>
      <w:r w:rsidRPr="00F4255F">
        <w:rPr>
          <w:rFonts w:eastAsia="Arial Unicode MS"/>
          <w:kern w:val="3"/>
          <w:sz w:val="22"/>
          <w:szCs w:val="22"/>
          <w:lang w:bidi="hi-IN"/>
        </w:rPr>
        <w:t>повышающий коэффициент к окладу по занимаемой должности;</w:t>
      </w:r>
    </w:p>
    <w:p w14:paraId="51E969AD" w14:textId="77777777" w:rsidR="00A33C26" w:rsidRPr="00F4255F" w:rsidRDefault="00A33C26" w:rsidP="00A33C26">
      <w:pPr>
        <w:suppressAutoHyphens/>
        <w:autoSpaceDN w:val="0"/>
        <w:ind w:firstLine="709"/>
        <w:jc w:val="both"/>
        <w:textAlignment w:val="baseline"/>
        <w:rPr>
          <w:rFonts w:eastAsia="Arial Unicode MS"/>
          <w:kern w:val="3"/>
          <w:sz w:val="22"/>
          <w:szCs w:val="22"/>
          <w:lang w:bidi="hi-IN"/>
        </w:rPr>
      </w:pPr>
      <w:r w:rsidRPr="00F4255F">
        <w:rPr>
          <w:rFonts w:eastAsia="Arial Unicode MS"/>
          <w:kern w:val="3"/>
          <w:sz w:val="22"/>
          <w:szCs w:val="22"/>
          <w:lang w:bidi="hi-IN"/>
        </w:rPr>
        <w:t>повышающий коэффициент работникам, имеющим ученую степень доктора наук по профилю образовательного учреждения или педагогической деятельности (преподаваемых дисциплин);</w:t>
      </w:r>
    </w:p>
    <w:p w14:paraId="0287E4DD" w14:textId="77777777" w:rsidR="00A33C26" w:rsidRPr="00F4255F" w:rsidRDefault="00A33C26" w:rsidP="00A33C26">
      <w:pPr>
        <w:suppressAutoHyphens/>
        <w:autoSpaceDN w:val="0"/>
        <w:ind w:firstLine="709"/>
        <w:jc w:val="both"/>
        <w:textAlignment w:val="baseline"/>
        <w:rPr>
          <w:rFonts w:eastAsia="Arial Unicode MS"/>
          <w:kern w:val="3"/>
          <w:sz w:val="22"/>
          <w:szCs w:val="22"/>
          <w:lang w:bidi="hi-IN"/>
        </w:rPr>
      </w:pPr>
      <w:r w:rsidRPr="00F4255F">
        <w:rPr>
          <w:rFonts w:eastAsia="Arial Unicode MS"/>
          <w:kern w:val="3"/>
          <w:sz w:val="22"/>
          <w:szCs w:val="22"/>
          <w:lang w:bidi="hi-IN"/>
        </w:rPr>
        <w:t>повышающий коэффициент работникам, имеющим ученую степень кандидата наук по профилю образовательного учреждения или педагогической деятельности (преподаваемых дисциплин).</w:t>
      </w:r>
    </w:p>
    <w:p w14:paraId="3263A05E" w14:textId="77777777" w:rsidR="00A33C26" w:rsidRPr="00F4255F" w:rsidRDefault="00A33C26" w:rsidP="00A33C26">
      <w:pPr>
        <w:suppressAutoHyphens/>
        <w:autoSpaceDN w:val="0"/>
        <w:ind w:firstLine="708"/>
        <w:jc w:val="both"/>
        <w:textAlignment w:val="baseline"/>
        <w:rPr>
          <w:kern w:val="3"/>
          <w:sz w:val="22"/>
          <w:szCs w:val="22"/>
          <w:lang w:bidi="hi-IN"/>
        </w:rPr>
      </w:pPr>
      <w:r w:rsidRPr="00F4255F">
        <w:rPr>
          <w:kern w:val="3"/>
          <w:sz w:val="22"/>
          <w:szCs w:val="22"/>
          <w:lang w:bidi="hi-IN"/>
        </w:rPr>
        <w:t>2.3.</w:t>
      </w:r>
      <w:r w:rsidRPr="00F4255F">
        <w:rPr>
          <w:kern w:val="3"/>
          <w:sz w:val="22"/>
          <w:szCs w:val="22"/>
          <w:lang w:bidi="hi-IN"/>
        </w:rPr>
        <w:tab/>
        <w:t>Размер выплаты по повышающему коэффициенту к ставке заработной платы, окладу определяется путем умножения размера ставки заработной платы, оклада работника на повышающий коэффициент</w:t>
      </w:r>
      <w:r w:rsidRPr="00F4255F">
        <w:rPr>
          <w:color w:val="000000"/>
          <w:kern w:val="3"/>
          <w:sz w:val="22"/>
          <w:szCs w:val="22"/>
          <w:lang w:bidi="hi-IN"/>
        </w:rPr>
        <w:t>.</w:t>
      </w:r>
    </w:p>
    <w:p w14:paraId="330C04D4" w14:textId="77777777" w:rsidR="00A33C26" w:rsidRPr="00F4255F" w:rsidRDefault="00A33C26" w:rsidP="00A33C26">
      <w:pPr>
        <w:suppressAutoHyphens/>
        <w:autoSpaceDN w:val="0"/>
        <w:ind w:firstLine="708"/>
        <w:jc w:val="both"/>
        <w:textAlignment w:val="baseline"/>
        <w:rPr>
          <w:kern w:val="3"/>
          <w:sz w:val="22"/>
          <w:szCs w:val="22"/>
          <w:lang w:bidi="hi-IN"/>
        </w:rPr>
      </w:pPr>
      <w:r w:rsidRPr="00F4255F">
        <w:rPr>
          <w:color w:val="000000"/>
          <w:kern w:val="3"/>
          <w:sz w:val="22"/>
          <w:szCs w:val="22"/>
          <w:lang w:bidi="hi-IN"/>
        </w:rPr>
        <w:t xml:space="preserve">2.4. </w:t>
      </w:r>
      <w:r w:rsidRPr="00F4255F">
        <w:rPr>
          <w:kern w:val="3"/>
          <w:sz w:val="22"/>
          <w:szCs w:val="22"/>
          <w:lang w:bidi="hi-IN"/>
        </w:rPr>
        <w:t>Применение всех повышающих коэффициентов к окладу, ставке заработной платы не образует новый оклад, ставку заработной платы и не учитываются при начислении компенсационных и стимулирующих выплат.</w:t>
      </w:r>
    </w:p>
    <w:p w14:paraId="6F21F8DA" w14:textId="77777777" w:rsidR="00A33C26" w:rsidRPr="00F4255F" w:rsidRDefault="00A33C26" w:rsidP="00A33C26">
      <w:pPr>
        <w:suppressAutoHyphens/>
        <w:autoSpaceDN w:val="0"/>
        <w:ind w:firstLine="709"/>
        <w:jc w:val="both"/>
        <w:textAlignment w:val="baseline"/>
        <w:rPr>
          <w:kern w:val="3"/>
          <w:sz w:val="22"/>
          <w:szCs w:val="22"/>
          <w:lang w:bidi="hi-IN"/>
        </w:rPr>
      </w:pPr>
      <w:r w:rsidRPr="00F4255F">
        <w:rPr>
          <w:kern w:val="3"/>
          <w:sz w:val="22"/>
          <w:szCs w:val="22"/>
          <w:lang w:bidi="hi-IN"/>
        </w:rPr>
        <w:t>2.5.</w:t>
      </w:r>
      <w:r w:rsidRPr="00F4255F">
        <w:rPr>
          <w:kern w:val="3"/>
          <w:sz w:val="22"/>
          <w:szCs w:val="22"/>
          <w:lang w:bidi="hi-IN"/>
        </w:rPr>
        <w:tab/>
        <w:t>Повышающий коэффициент к окладу по занимаемой должности устанавливается работникам учреждения в зависимости от отнесения должности к соответствующей категории или квалификационному уровню по ПКГ.</w:t>
      </w:r>
    </w:p>
    <w:p w14:paraId="0554BA1C" w14:textId="77777777" w:rsidR="00A33C26" w:rsidRPr="00F4255F" w:rsidRDefault="00A33C26" w:rsidP="00A33C26">
      <w:pPr>
        <w:suppressAutoHyphens/>
        <w:autoSpaceDN w:val="0"/>
        <w:ind w:firstLine="709"/>
        <w:jc w:val="both"/>
        <w:textAlignment w:val="baseline"/>
        <w:rPr>
          <w:kern w:val="3"/>
          <w:sz w:val="22"/>
          <w:szCs w:val="22"/>
          <w:lang w:bidi="hi-IN"/>
        </w:rPr>
      </w:pPr>
      <w:r w:rsidRPr="00F4255F">
        <w:rPr>
          <w:kern w:val="3"/>
          <w:sz w:val="22"/>
          <w:szCs w:val="22"/>
          <w:lang w:bidi="hi-IN"/>
        </w:rPr>
        <w:t>2.6.</w:t>
      </w:r>
      <w:r w:rsidRPr="00F4255F">
        <w:rPr>
          <w:bCs/>
          <w:kern w:val="3"/>
          <w:sz w:val="22"/>
          <w:szCs w:val="22"/>
          <w:lang w:bidi="hi-IN"/>
        </w:rPr>
        <w:tab/>
      </w:r>
      <w:r w:rsidRPr="00F4255F">
        <w:rPr>
          <w:kern w:val="3"/>
          <w:sz w:val="22"/>
          <w:szCs w:val="22"/>
          <w:lang w:bidi="hi-IN"/>
        </w:rPr>
        <w:t>Персональный повышающий коэффициент к окладу, ставке заработной платы может быть установлен работникам с учетом уровня их профессиональной подготовки, сложности или важности выполняемой работы, степени самостоятельности и ответственности при выполнении поставленных задач и других факторов.</w:t>
      </w:r>
    </w:p>
    <w:p w14:paraId="1E7481D7" w14:textId="77777777" w:rsidR="00A33C26" w:rsidRPr="00F4255F" w:rsidRDefault="00A33C26" w:rsidP="00A33C26">
      <w:pPr>
        <w:suppressAutoHyphens/>
        <w:autoSpaceDN w:val="0"/>
        <w:ind w:firstLine="709"/>
        <w:jc w:val="both"/>
        <w:textAlignment w:val="baseline"/>
        <w:rPr>
          <w:kern w:val="3"/>
          <w:sz w:val="22"/>
          <w:szCs w:val="22"/>
          <w:lang w:bidi="hi-IN"/>
        </w:rPr>
      </w:pPr>
      <w:r w:rsidRPr="00F4255F">
        <w:rPr>
          <w:kern w:val="3"/>
          <w:sz w:val="22"/>
          <w:szCs w:val="22"/>
          <w:lang w:bidi="hi-IN"/>
        </w:rPr>
        <w:t>Решение об установлении персонального повышающего коэффициента к окладу, ставке заработной платы и его размере принимается руководителем учреждения персонально в отношении конкретного работника на основании решения созданной в учреждении комиссии (комиссии по оценке эффективности деятельности работников), в состав которой входит представитель профкома.</w:t>
      </w:r>
    </w:p>
    <w:p w14:paraId="76A5DB63" w14:textId="77777777" w:rsidR="00A33C26" w:rsidRPr="00F4255F" w:rsidRDefault="00A33C26" w:rsidP="00A33C26">
      <w:pPr>
        <w:suppressAutoHyphens/>
        <w:autoSpaceDN w:val="0"/>
        <w:ind w:firstLine="709"/>
        <w:jc w:val="both"/>
        <w:textAlignment w:val="baseline"/>
        <w:rPr>
          <w:kern w:val="3"/>
          <w:sz w:val="22"/>
          <w:szCs w:val="22"/>
          <w:lang w:bidi="hi-IN"/>
        </w:rPr>
      </w:pPr>
      <w:r w:rsidRPr="00F4255F">
        <w:rPr>
          <w:bCs/>
          <w:kern w:val="3"/>
          <w:sz w:val="22"/>
          <w:szCs w:val="22"/>
          <w:lang w:bidi="hi-IN"/>
        </w:rPr>
        <w:t>Размер</w:t>
      </w:r>
      <w:r w:rsidRPr="00F4255F">
        <w:rPr>
          <w:kern w:val="3"/>
          <w:sz w:val="22"/>
          <w:szCs w:val="22"/>
          <w:lang w:bidi="hi-IN"/>
        </w:rPr>
        <w:t xml:space="preserve"> персонального повышающего коэффициента - до 1,85.</w:t>
      </w:r>
    </w:p>
    <w:p w14:paraId="53DE4D57" w14:textId="77777777" w:rsidR="00A33C26" w:rsidRPr="00F4255F" w:rsidRDefault="00A33C26" w:rsidP="00A33C26">
      <w:pPr>
        <w:suppressAutoHyphens/>
        <w:autoSpaceDN w:val="0"/>
        <w:ind w:firstLine="709"/>
        <w:jc w:val="both"/>
        <w:textAlignment w:val="baseline"/>
        <w:rPr>
          <w:kern w:val="3"/>
          <w:sz w:val="22"/>
          <w:szCs w:val="22"/>
          <w:lang w:bidi="hi-IN"/>
        </w:rPr>
      </w:pPr>
      <w:r w:rsidRPr="00F4255F">
        <w:rPr>
          <w:kern w:val="3"/>
          <w:sz w:val="22"/>
          <w:szCs w:val="22"/>
          <w:lang w:bidi="hi-IN"/>
        </w:rPr>
        <w:t>2.7.</w:t>
      </w:r>
      <w:r w:rsidRPr="00F4255F">
        <w:rPr>
          <w:kern w:val="3"/>
          <w:sz w:val="22"/>
          <w:szCs w:val="22"/>
          <w:lang w:bidi="hi-IN"/>
        </w:rPr>
        <w:tab/>
        <w:t>С учетом условий труда работникам устанавливаются выплаты компенсационного характера, предусмотренные разделом 5 настоящего Положения.</w:t>
      </w:r>
    </w:p>
    <w:p w14:paraId="0BCA454C" w14:textId="77777777" w:rsidR="00572F96" w:rsidRDefault="00A33C26" w:rsidP="00A33C26">
      <w:pPr>
        <w:suppressAutoHyphens/>
        <w:autoSpaceDN w:val="0"/>
        <w:ind w:firstLine="709"/>
        <w:jc w:val="both"/>
        <w:textAlignment w:val="baseline"/>
        <w:rPr>
          <w:kern w:val="3"/>
          <w:sz w:val="22"/>
          <w:szCs w:val="22"/>
          <w:lang w:bidi="hi-IN"/>
        </w:rPr>
      </w:pPr>
      <w:r w:rsidRPr="00F4255F">
        <w:rPr>
          <w:kern w:val="3"/>
          <w:sz w:val="22"/>
          <w:szCs w:val="22"/>
          <w:lang w:bidi="hi-IN"/>
        </w:rPr>
        <w:t>2.8.</w:t>
      </w:r>
      <w:r w:rsidRPr="00F4255F">
        <w:rPr>
          <w:kern w:val="3"/>
          <w:sz w:val="22"/>
          <w:szCs w:val="22"/>
          <w:lang w:bidi="hi-IN"/>
        </w:rPr>
        <w:tab/>
        <w:t>Работникам устанавливаются стимулирующие выплаты, предусмотренные разделом 6 настоящего Положения.</w:t>
      </w:r>
    </w:p>
    <w:p w14:paraId="1249DD7F" w14:textId="11087056" w:rsidR="00A33C26" w:rsidRPr="00F4255F" w:rsidRDefault="00A33C26" w:rsidP="00A33C26">
      <w:pPr>
        <w:suppressAutoHyphens/>
        <w:autoSpaceDN w:val="0"/>
        <w:ind w:firstLine="709"/>
        <w:jc w:val="both"/>
        <w:textAlignment w:val="baseline"/>
        <w:rPr>
          <w:kern w:val="3"/>
          <w:sz w:val="22"/>
          <w:szCs w:val="22"/>
          <w:lang w:bidi="hi-IN"/>
        </w:rPr>
      </w:pPr>
      <w:r w:rsidRPr="00F4255F">
        <w:rPr>
          <w:kern w:val="3"/>
          <w:sz w:val="22"/>
          <w:szCs w:val="22"/>
          <w:lang w:bidi="hi-IN"/>
        </w:rPr>
        <w:t xml:space="preserve">                                                                                                                                           </w:t>
      </w:r>
    </w:p>
    <w:p w14:paraId="36C31147" w14:textId="57EC292E" w:rsidR="00A33C26" w:rsidRPr="00572F96" w:rsidRDefault="00A33C26" w:rsidP="00572F96">
      <w:pPr>
        <w:pStyle w:val="afc"/>
        <w:numPr>
          <w:ilvl w:val="0"/>
          <w:numId w:val="22"/>
        </w:numPr>
        <w:suppressAutoHyphens/>
        <w:autoSpaceDN w:val="0"/>
        <w:jc w:val="center"/>
        <w:textAlignment w:val="baseline"/>
        <w:rPr>
          <w:rFonts w:ascii="Times New Roman" w:hAnsi="Times New Roman"/>
          <w:b/>
          <w:kern w:val="3"/>
          <w:lang w:bidi="hi-IN"/>
        </w:rPr>
      </w:pPr>
      <w:r w:rsidRPr="00572F96">
        <w:rPr>
          <w:rFonts w:ascii="Times New Roman" w:hAnsi="Times New Roman"/>
          <w:b/>
          <w:kern w:val="3"/>
          <w:lang w:bidi="hi-IN"/>
        </w:rPr>
        <w:lastRenderedPageBreak/>
        <w:t xml:space="preserve">Условия оплаты труда руководителя учреждения, его </w:t>
      </w:r>
      <w:r w:rsidR="00572F96" w:rsidRPr="00572F96">
        <w:rPr>
          <w:rFonts w:ascii="Times New Roman" w:hAnsi="Times New Roman"/>
          <w:b/>
          <w:kern w:val="3"/>
          <w:lang w:bidi="hi-IN"/>
        </w:rPr>
        <w:t>заместителей, главного</w:t>
      </w:r>
      <w:r w:rsidRPr="00572F96">
        <w:rPr>
          <w:rFonts w:ascii="Times New Roman" w:hAnsi="Times New Roman"/>
          <w:b/>
          <w:kern w:val="3"/>
          <w:lang w:bidi="hi-IN"/>
        </w:rPr>
        <w:t xml:space="preserve"> бухгалтера, руководителей структурных подразделений, их заместителей</w:t>
      </w:r>
    </w:p>
    <w:p w14:paraId="19EA0F6C" w14:textId="77777777" w:rsidR="00572F96" w:rsidRPr="00572F96" w:rsidRDefault="00572F96" w:rsidP="00572F96">
      <w:pPr>
        <w:pStyle w:val="afc"/>
        <w:suppressAutoHyphens/>
        <w:autoSpaceDN w:val="0"/>
        <w:ind w:left="644"/>
        <w:jc w:val="center"/>
        <w:textAlignment w:val="baseline"/>
        <w:rPr>
          <w:b/>
          <w:kern w:val="3"/>
          <w:lang w:bidi="hi-IN"/>
        </w:rPr>
      </w:pPr>
    </w:p>
    <w:p w14:paraId="747A96D9" w14:textId="77777777" w:rsidR="00A33C26" w:rsidRPr="00F4255F" w:rsidRDefault="00A33C26" w:rsidP="00A33C26">
      <w:pPr>
        <w:shd w:val="clear" w:color="auto" w:fill="FFFFFF"/>
        <w:suppressAutoHyphens/>
        <w:autoSpaceDN w:val="0"/>
        <w:ind w:firstLine="708"/>
        <w:jc w:val="both"/>
        <w:textAlignment w:val="baseline"/>
        <w:rPr>
          <w:kern w:val="3"/>
          <w:sz w:val="22"/>
          <w:szCs w:val="22"/>
          <w:lang w:bidi="hi-IN"/>
        </w:rPr>
      </w:pPr>
      <w:r w:rsidRPr="00F4255F">
        <w:rPr>
          <w:kern w:val="3"/>
          <w:sz w:val="22"/>
          <w:szCs w:val="22"/>
          <w:lang w:bidi="hi-IN"/>
        </w:rPr>
        <w:t>3.1.</w:t>
      </w:r>
      <w:r w:rsidRPr="00F4255F">
        <w:rPr>
          <w:kern w:val="3"/>
          <w:sz w:val="22"/>
          <w:szCs w:val="22"/>
          <w:lang w:bidi="hi-IN"/>
        </w:rPr>
        <w:tab/>
        <w:t>Заработная плата руководителя, состоит из должностного оклада, выплат компенсационного и стимулирующего характера.</w:t>
      </w:r>
    </w:p>
    <w:p w14:paraId="1DF9FCAB" w14:textId="19F4B024" w:rsidR="00A33C26" w:rsidRDefault="00A33C26" w:rsidP="00A33C26">
      <w:pPr>
        <w:suppressAutoHyphens/>
        <w:autoSpaceDN w:val="0"/>
        <w:ind w:firstLine="540"/>
        <w:jc w:val="both"/>
        <w:textAlignment w:val="baseline"/>
        <w:rPr>
          <w:kern w:val="3"/>
          <w:sz w:val="22"/>
          <w:szCs w:val="22"/>
          <w:lang w:bidi="hi-IN"/>
        </w:rPr>
      </w:pPr>
      <w:r w:rsidRPr="00F4255F">
        <w:rPr>
          <w:kern w:val="3"/>
          <w:sz w:val="22"/>
          <w:szCs w:val="22"/>
          <w:lang w:bidi="hi-IN"/>
        </w:rPr>
        <w:t xml:space="preserve">  3.2. Должностной оклад руководителя учреждения, определяемый трудовым договором за исполнение трудовых (должностных) обязанностей определенной сложности за календарный месяц исходя из группы по оплате труда без учета компенсационных, стимулирующих и социальных выплат (с последующей индексацией в соответствии с индексацией размера базовой единицы для определения минимальных окладов по профессиональным квалификационным группам):</w:t>
      </w:r>
    </w:p>
    <w:p w14:paraId="5B16142B" w14:textId="77777777" w:rsidR="00572F96" w:rsidRPr="00F4255F" w:rsidRDefault="00572F96" w:rsidP="00A33C26">
      <w:pPr>
        <w:suppressAutoHyphens/>
        <w:autoSpaceDN w:val="0"/>
        <w:ind w:firstLine="540"/>
        <w:jc w:val="both"/>
        <w:textAlignment w:val="baseline"/>
        <w:rPr>
          <w:kern w:val="3"/>
          <w:sz w:val="22"/>
          <w:szCs w:val="22"/>
          <w:lang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1515"/>
        <w:gridCol w:w="1515"/>
        <w:gridCol w:w="1515"/>
        <w:gridCol w:w="1516"/>
      </w:tblGrid>
      <w:tr w:rsidR="00A33C26" w:rsidRPr="00F4255F" w14:paraId="417A8616" w14:textId="77777777" w:rsidTr="00537279">
        <w:trPr>
          <w:trHeight w:val="488"/>
        </w:trPr>
        <w:tc>
          <w:tcPr>
            <w:tcW w:w="3510" w:type="dxa"/>
            <w:vMerge w:val="restart"/>
            <w:shd w:val="clear" w:color="auto" w:fill="auto"/>
          </w:tcPr>
          <w:p w14:paraId="1A5EED16" w14:textId="77777777" w:rsidR="00A33C26" w:rsidRPr="00F4255F" w:rsidRDefault="00A33C26" w:rsidP="00537279">
            <w:pPr>
              <w:suppressAutoHyphens/>
              <w:spacing w:after="240"/>
              <w:jc w:val="both"/>
              <w:textAlignment w:val="baseline"/>
              <w:rPr>
                <w:rFonts w:eastAsia="Calibri"/>
                <w:kern w:val="3"/>
                <w:sz w:val="22"/>
                <w:szCs w:val="22"/>
                <w:lang w:bidi="hi-IN"/>
              </w:rPr>
            </w:pPr>
          </w:p>
          <w:p w14:paraId="46BA2AFA" w14:textId="77777777" w:rsidR="00A33C26" w:rsidRPr="00F4255F" w:rsidRDefault="00A33C26" w:rsidP="00537279">
            <w:pPr>
              <w:suppressAutoHyphens/>
              <w:spacing w:after="240"/>
              <w:jc w:val="both"/>
              <w:textAlignment w:val="baseline"/>
              <w:rPr>
                <w:rFonts w:eastAsia="Calibri"/>
                <w:kern w:val="3"/>
                <w:sz w:val="22"/>
                <w:szCs w:val="22"/>
                <w:lang w:bidi="hi-IN"/>
              </w:rPr>
            </w:pPr>
            <w:r w:rsidRPr="00F4255F">
              <w:rPr>
                <w:rFonts w:eastAsia="Calibri"/>
                <w:kern w:val="3"/>
                <w:sz w:val="22"/>
                <w:szCs w:val="22"/>
                <w:lang w:bidi="hi-IN"/>
              </w:rPr>
              <w:t>Наименование должности</w:t>
            </w:r>
          </w:p>
        </w:tc>
        <w:tc>
          <w:tcPr>
            <w:tcW w:w="6061" w:type="dxa"/>
            <w:gridSpan w:val="4"/>
            <w:shd w:val="clear" w:color="auto" w:fill="auto"/>
          </w:tcPr>
          <w:p w14:paraId="6F0F8552" w14:textId="77777777" w:rsidR="00A33C26" w:rsidRPr="00F4255F" w:rsidRDefault="00A33C26" w:rsidP="00537279">
            <w:pPr>
              <w:suppressAutoHyphens/>
              <w:spacing w:after="240"/>
              <w:jc w:val="both"/>
              <w:textAlignment w:val="baseline"/>
              <w:rPr>
                <w:rFonts w:eastAsia="Calibri"/>
                <w:kern w:val="3"/>
                <w:sz w:val="22"/>
                <w:szCs w:val="22"/>
                <w:lang w:bidi="hi-IN"/>
              </w:rPr>
            </w:pPr>
            <w:r w:rsidRPr="00F4255F">
              <w:rPr>
                <w:rFonts w:eastAsia="Calibri"/>
                <w:kern w:val="3"/>
                <w:sz w:val="22"/>
                <w:szCs w:val="22"/>
                <w:lang w:bidi="hi-IN"/>
              </w:rPr>
              <w:t>Должностной оклад по группам оплаты труда  руководителей, руб.</w:t>
            </w:r>
          </w:p>
        </w:tc>
      </w:tr>
      <w:tr w:rsidR="00A33C26" w:rsidRPr="00F4255F" w14:paraId="79131FF4" w14:textId="77777777" w:rsidTr="00537279">
        <w:trPr>
          <w:trHeight w:val="301"/>
        </w:trPr>
        <w:tc>
          <w:tcPr>
            <w:tcW w:w="3510" w:type="dxa"/>
            <w:vMerge/>
            <w:shd w:val="clear" w:color="auto" w:fill="auto"/>
          </w:tcPr>
          <w:p w14:paraId="1476D808" w14:textId="77777777" w:rsidR="00A33C26" w:rsidRPr="00F4255F" w:rsidRDefault="00A33C26" w:rsidP="00537279">
            <w:pPr>
              <w:suppressAutoHyphens/>
              <w:spacing w:after="240"/>
              <w:jc w:val="both"/>
              <w:textAlignment w:val="baseline"/>
              <w:rPr>
                <w:rFonts w:eastAsia="Calibri"/>
                <w:kern w:val="3"/>
                <w:sz w:val="22"/>
                <w:szCs w:val="22"/>
                <w:lang w:bidi="hi-IN"/>
              </w:rPr>
            </w:pPr>
          </w:p>
        </w:tc>
        <w:tc>
          <w:tcPr>
            <w:tcW w:w="1515" w:type="dxa"/>
            <w:shd w:val="clear" w:color="auto" w:fill="auto"/>
          </w:tcPr>
          <w:p w14:paraId="2E4A5CCF" w14:textId="77777777" w:rsidR="00A33C26" w:rsidRPr="00F4255F" w:rsidRDefault="00A33C26" w:rsidP="00537279">
            <w:pPr>
              <w:suppressAutoHyphens/>
              <w:spacing w:after="240"/>
              <w:jc w:val="both"/>
              <w:textAlignment w:val="baseline"/>
              <w:rPr>
                <w:rFonts w:eastAsia="Calibri"/>
                <w:kern w:val="3"/>
                <w:sz w:val="22"/>
                <w:szCs w:val="22"/>
                <w:lang w:val="en-US" w:bidi="hi-IN"/>
              </w:rPr>
            </w:pPr>
            <w:r w:rsidRPr="00F4255F">
              <w:rPr>
                <w:rFonts w:eastAsia="Calibri"/>
                <w:kern w:val="3"/>
                <w:sz w:val="22"/>
                <w:szCs w:val="22"/>
                <w:lang w:val="en-US" w:bidi="hi-IN"/>
              </w:rPr>
              <w:t>I</w:t>
            </w:r>
          </w:p>
        </w:tc>
        <w:tc>
          <w:tcPr>
            <w:tcW w:w="1515" w:type="dxa"/>
            <w:shd w:val="clear" w:color="auto" w:fill="auto"/>
          </w:tcPr>
          <w:p w14:paraId="75D749FC" w14:textId="77777777" w:rsidR="00A33C26" w:rsidRPr="00F4255F" w:rsidRDefault="00A33C26" w:rsidP="00537279">
            <w:pPr>
              <w:suppressAutoHyphens/>
              <w:spacing w:after="240"/>
              <w:jc w:val="both"/>
              <w:textAlignment w:val="baseline"/>
              <w:rPr>
                <w:rFonts w:eastAsia="Calibri"/>
                <w:kern w:val="3"/>
                <w:sz w:val="22"/>
                <w:szCs w:val="22"/>
                <w:lang w:val="en-US" w:bidi="hi-IN"/>
              </w:rPr>
            </w:pPr>
            <w:r w:rsidRPr="00F4255F">
              <w:rPr>
                <w:rFonts w:eastAsia="Calibri"/>
                <w:kern w:val="3"/>
                <w:sz w:val="22"/>
                <w:szCs w:val="22"/>
                <w:lang w:val="en-US" w:bidi="hi-IN"/>
              </w:rPr>
              <w:t>II</w:t>
            </w:r>
          </w:p>
        </w:tc>
        <w:tc>
          <w:tcPr>
            <w:tcW w:w="1515" w:type="dxa"/>
            <w:shd w:val="clear" w:color="auto" w:fill="auto"/>
          </w:tcPr>
          <w:p w14:paraId="5F3E521D" w14:textId="77777777" w:rsidR="00A33C26" w:rsidRPr="00F4255F" w:rsidRDefault="00A33C26" w:rsidP="00537279">
            <w:pPr>
              <w:suppressAutoHyphens/>
              <w:spacing w:after="240"/>
              <w:jc w:val="both"/>
              <w:textAlignment w:val="baseline"/>
              <w:rPr>
                <w:rFonts w:eastAsia="Calibri"/>
                <w:kern w:val="3"/>
                <w:sz w:val="22"/>
                <w:szCs w:val="22"/>
                <w:lang w:val="en-US" w:bidi="hi-IN"/>
              </w:rPr>
            </w:pPr>
            <w:r w:rsidRPr="00F4255F">
              <w:rPr>
                <w:rFonts w:eastAsia="Calibri"/>
                <w:kern w:val="3"/>
                <w:sz w:val="22"/>
                <w:szCs w:val="22"/>
                <w:lang w:val="en-US" w:bidi="hi-IN"/>
              </w:rPr>
              <w:t>III</w:t>
            </w:r>
          </w:p>
        </w:tc>
        <w:tc>
          <w:tcPr>
            <w:tcW w:w="1516" w:type="dxa"/>
            <w:shd w:val="clear" w:color="auto" w:fill="auto"/>
          </w:tcPr>
          <w:p w14:paraId="74E10F41" w14:textId="77777777" w:rsidR="00A33C26" w:rsidRPr="00F4255F" w:rsidRDefault="00A33C26" w:rsidP="00537279">
            <w:pPr>
              <w:suppressAutoHyphens/>
              <w:spacing w:after="240"/>
              <w:jc w:val="both"/>
              <w:textAlignment w:val="baseline"/>
              <w:rPr>
                <w:rFonts w:eastAsia="Calibri"/>
                <w:kern w:val="3"/>
                <w:sz w:val="22"/>
                <w:szCs w:val="22"/>
                <w:lang w:val="en-US" w:bidi="hi-IN"/>
              </w:rPr>
            </w:pPr>
            <w:r w:rsidRPr="00F4255F">
              <w:rPr>
                <w:rFonts w:eastAsia="Calibri"/>
                <w:kern w:val="3"/>
                <w:sz w:val="22"/>
                <w:szCs w:val="22"/>
                <w:lang w:val="en-US" w:bidi="hi-IN"/>
              </w:rPr>
              <w:t>IV</w:t>
            </w:r>
          </w:p>
        </w:tc>
      </w:tr>
      <w:tr w:rsidR="00A33C26" w:rsidRPr="00F4255F" w14:paraId="6C6E675C" w14:textId="77777777" w:rsidTr="00537279">
        <w:tc>
          <w:tcPr>
            <w:tcW w:w="3510" w:type="dxa"/>
            <w:shd w:val="clear" w:color="auto" w:fill="auto"/>
          </w:tcPr>
          <w:p w14:paraId="6DBDD0D8" w14:textId="77777777" w:rsidR="00A33C26" w:rsidRPr="00F4255F" w:rsidRDefault="00A33C26" w:rsidP="00537279">
            <w:pPr>
              <w:suppressAutoHyphens/>
              <w:spacing w:after="240"/>
              <w:jc w:val="both"/>
              <w:textAlignment w:val="baseline"/>
              <w:rPr>
                <w:rFonts w:eastAsia="Calibri"/>
                <w:kern w:val="3"/>
                <w:sz w:val="22"/>
                <w:szCs w:val="22"/>
                <w:lang w:bidi="hi-IN"/>
              </w:rPr>
            </w:pPr>
            <w:r w:rsidRPr="00F4255F">
              <w:rPr>
                <w:rFonts w:eastAsia="Calibri"/>
                <w:kern w:val="3"/>
                <w:sz w:val="22"/>
                <w:szCs w:val="22"/>
                <w:lang w:bidi="hi-IN"/>
              </w:rPr>
              <w:t>Руководитель учреждения</w:t>
            </w:r>
          </w:p>
        </w:tc>
        <w:tc>
          <w:tcPr>
            <w:tcW w:w="1515" w:type="dxa"/>
            <w:shd w:val="clear" w:color="auto" w:fill="auto"/>
          </w:tcPr>
          <w:p w14:paraId="2601DC64" w14:textId="77777777" w:rsidR="00A33C26" w:rsidRPr="00F4255F" w:rsidRDefault="00A33C26" w:rsidP="00537279">
            <w:pPr>
              <w:suppressAutoHyphens/>
              <w:spacing w:after="240"/>
              <w:jc w:val="both"/>
              <w:textAlignment w:val="baseline"/>
              <w:rPr>
                <w:rFonts w:eastAsia="Calibri"/>
                <w:kern w:val="3"/>
                <w:sz w:val="22"/>
                <w:szCs w:val="22"/>
                <w:lang w:bidi="hi-IN"/>
              </w:rPr>
            </w:pPr>
            <w:r w:rsidRPr="00F4255F">
              <w:rPr>
                <w:rFonts w:eastAsia="Calibri"/>
                <w:kern w:val="3"/>
                <w:sz w:val="22"/>
                <w:szCs w:val="22"/>
                <w:lang w:bidi="hi-IN"/>
              </w:rPr>
              <w:t>11390</w:t>
            </w:r>
          </w:p>
        </w:tc>
        <w:tc>
          <w:tcPr>
            <w:tcW w:w="1515" w:type="dxa"/>
            <w:shd w:val="clear" w:color="auto" w:fill="auto"/>
          </w:tcPr>
          <w:p w14:paraId="3070ADCA" w14:textId="77777777" w:rsidR="00A33C26" w:rsidRPr="00F4255F" w:rsidRDefault="00A33C26" w:rsidP="00537279">
            <w:pPr>
              <w:suppressAutoHyphens/>
              <w:spacing w:after="240"/>
              <w:jc w:val="both"/>
              <w:textAlignment w:val="baseline"/>
              <w:rPr>
                <w:rFonts w:eastAsia="Calibri"/>
                <w:kern w:val="3"/>
                <w:sz w:val="22"/>
                <w:szCs w:val="22"/>
                <w:lang w:bidi="hi-IN"/>
              </w:rPr>
            </w:pPr>
            <w:r w:rsidRPr="00F4255F">
              <w:rPr>
                <w:rFonts w:eastAsia="Calibri"/>
                <w:kern w:val="3"/>
                <w:sz w:val="22"/>
                <w:szCs w:val="22"/>
                <w:lang w:bidi="hi-IN"/>
              </w:rPr>
              <w:t>10920</w:t>
            </w:r>
          </w:p>
        </w:tc>
        <w:tc>
          <w:tcPr>
            <w:tcW w:w="1515" w:type="dxa"/>
            <w:shd w:val="clear" w:color="auto" w:fill="auto"/>
          </w:tcPr>
          <w:p w14:paraId="6DC7E078" w14:textId="77777777" w:rsidR="00A33C26" w:rsidRPr="00F4255F" w:rsidRDefault="00A33C26" w:rsidP="00537279">
            <w:pPr>
              <w:suppressAutoHyphens/>
              <w:spacing w:after="240"/>
              <w:jc w:val="both"/>
              <w:textAlignment w:val="baseline"/>
              <w:rPr>
                <w:rFonts w:eastAsia="Calibri"/>
                <w:kern w:val="3"/>
                <w:sz w:val="22"/>
                <w:szCs w:val="22"/>
                <w:lang w:bidi="hi-IN"/>
              </w:rPr>
            </w:pPr>
            <w:r w:rsidRPr="00F4255F">
              <w:rPr>
                <w:rFonts w:eastAsia="Calibri"/>
                <w:kern w:val="3"/>
                <w:sz w:val="22"/>
                <w:szCs w:val="22"/>
                <w:lang w:bidi="hi-IN"/>
              </w:rPr>
              <w:t>10192</w:t>
            </w:r>
          </w:p>
        </w:tc>
        <w:tc>
          <w:tcPr>
            <w:tcW w:w="1516" w:type="dxa"/>
            <w:shd w:val="clear" w:color="auto" w:fill="auto"/>
          </w:tcPr>
          <w:p w14:paraId="27FB3D61" w14:textId="77777777" w:rsidR="00A33C26" w:rsidRPr="00F4255F" w:rsidRDefault="00A33C26" w:rsidP="00537279">
            <w:pPr>
              <w:suppressAutoHyphens/>
              <w:spacing w:after="240"/>
              <w:jc w:val="both"/>
              <w:textAlignment w:val="baseline"/>
              <w:rPr>
                <w:rFonts w:eastAsia="Calibri"/>
                <w:kern w:val="3"/>
                <w:sz w:val="22"/>
                <w:szCs w:val="22"/>
                <w:lang w:bidi="hi-IN"/>
              </w:rPr>
            </w:pPr>
            <w:r w:rsidRPr="00F4255F">
              <w:rPr>
                <w:rFonts w:eastAsia="Calibri"/>
                <w:kern w:val="3"/>
                <w:sz w:val="22"/>
                <w:szCs w:val="22"/>
                <w:lang w:bidi="hi-IN"/>
              </w:rPr>
              <w:t>9360</w:t>
            </w:r>
          </w:p>
        </w:tc>
      </w:tr>
    </w:tbl>
    <w:p w14:paraId="62802C4E" w14:textId="77777777" w:rsidR="00A33C26" w:rsidRPr="00F4255F" w:rsidRDefault="00A33C26" w:rsidP="00A33C26">
      <w:pPr>
        <w:suppressAutoHyphens/>
        <w:autoSpaceDN w:val="0"/>
        <w:ind w:firstLine="540"/>
        <w:jc w:val="both"/>
        <w:textAlignment w:val="baseline"/>
        <w:rPr>
          <w:kern w:val="3"/>
          <w:sz w:val="22"/>
          <w:szCs w:val="22"/>
          <w:lang w:bidi="hi-IN"/>
        </w:rPr>
      </w:pPr>
    </w:p>
    <w:p w14:paraId="6A309E26" w14:textId="77777777" w:rsidR="00A33C26" w:rsidRPr="00F4255F" w:rsidRDefault="00A33C26" w:rsidP="00A33C26">
      <w:pPr>
        <w:suppressAutoHyphens/>
        <w:autoSpaceDN w:val="0"/>
        <w:ind w:firstLine="540"/>
        <w:jc w:val="both"/>
        <w:textAlignment w:val="baseline"/>
        <w:rPr>
          <w:kern w:val="3"/>
          <w:sz w:val="22"/>
          <w:szCs w:val="22"/>
          <w:lang w:bidi="hi-IN"/>
        </w:rPr>
      </w:pPr>
      <w:r w:rsidRPr="00F4255F">
        <w:rPr>
          <w:kern w:val="3"/>
          <w:sz w:val="22"/>
          <w:szCs w:val="22"/>
          <w:lang w:bidi="hi-IN"/>
        </w:rPr>
        <w:t xml:space="preserve"> Предельный уровень соотношения среднемесячной заработной платы руководителя, его заместителя учреждения, формируемой за счет всех источников финансового обеспечения (без учета заработной платы руководителя, его заместителя) и средней заработной платы работников учреждения устанавливается учредителем в кратности от 1 до 8.</w:t>
      </w:r>
    </w:p>
    <w:p w14:paraId="663014A2" w14:textId="77777777" w:rsidR="00A33C26" w:rsidRPr="00F4255F" w:rsidRDefault="00A33C26" w:rsidP="00A33C26">
      <w:pPr>
        <w:suppressAutoHyphens/>
        <w:autoSpaceDN w:val="0"/>
        <w:ind w:firstLine="720"/>
        <w:jc w:val="both"/>
        <w:textAlignment w:val="baseline"/>
        <w:rPr>
          <w:kern w:val="3"/>
          <w:sz w:val="22"/>
          <w:szCs w:val="22"/>
          <w:lang w:bidi="hi-IN"/>
        </w:rPr>
      </w:pPr>
      <w:r w:rsidRPr="00F4255F">
        <w:rPr>
          <w:kern w:val="3"/>
          <w:sz w:val="22"/>
          <w:szCs w:val="22"/>
          <w:lang w:bidi="hi-IN"/>
        </w:rPr>
        <w:t xml:space="preserve">3.3. </w:t>
      </w:r>
      <w:r>
        <w:rPr>
          <w:kern w:val="3"/>
          <w:sz w:val="22"/>
          <w:szCs w:val="22"/>
          <w:lang w:bidi="hi-IN"/>
        </w:rPr>
        <w:t xml:space="preserve"> </w:t>
      </w:r>
      <w:r w:rsidRPr="00F4255F">
        <w:rPr>
          <w:kern w:val="3"/>
          <w:sz w:val="22"/>
          <w:szCs w:val="22"/>
          <w:lang w:bidi="hi-IN"/>
        </w:rPr>
        <w:t>Размеры должностных окладов</w:t>
      </w:r>
      <w:r w:rsidRPr="00F4255F">
        <w:rPr>
          <w:kern w:val="3"/>
          <w:sz w:val="22"/>
          <w:szCs w:val="22"/>
          <w:lang w:bidi="hi-IN"/>
        </w:rPr>
        <w:tab/>
        <w:t xml:space="preserve"> заместителя руководителя учреждения, главного бухгалтера устанавливается на 10-30% ниже оклада руководителя. Конкретные размеры окладов определяются руководителем учреждения с учетом мнения выборного профсоюзного органа.</w:t>
      </w:r>
    </w:p>
    <w:p w14:paraId="5D947C37" w14:textId="1BF1E2DE" w:rsidR="00A33C26" w:rsidRPr="00F4255F" w:rsidRDefault="00A33C26" w:rsidP="00A33C26">
      <w:pPr>
        <w:suppressAutoHyphens/>
        <w:autoSpaceDN w:val="0"/>
        <w:ind w:firstLine="720"/>
        <w:jc w:val="both"/>
        <w:textAlignment w:val="baseline"/>
        <w:rPr>
          <w:kern w:val="3"/>
          <w:sz w:val="22"/>
          <w:szCs w:val="22"/>
          <w:lang w:bidi="hi-IN"/>
        </w:rPr>
      </w:pPr>
      <w:r w:rsidRPr="00F4255F">
        <w:rPr>
          <w:kern w:val="3"/>
          <w:sz w:val="22"/>
          <w:szCs w:val="22"/>
          <w:lang w:bidi="hi-IN"/>
        </w:rPr>
        <w:t>3.4.</w:t>
      </w:r>
      <w:r>
        <w:rPr>
          <w:kern w:val="3"/>
          <w:sz w:val="22"/>
          <w:szCs w:val="22"/>
          <w:lang w:bidi="hi-IN"/>
        </w:rPr>
        <w:t xml:space="preserve"> </w:t>
      </w:r>
      <w:r w:rsidRPr="00F4255F">
        <w:rPr>
          <w:kern w:val="3"/>
          <w:sz w:val="22"/>
          <w:szCs w:val="22"/>
          <w:lang w:bidi="hi-IN"/>
        </w:rPr>
        <w:t xml:space="preserve">Объемные показатели деятельности учреждения и порядок отнесения их к группам по оплате труда руководителя учреждения осуществляется в соответствии Положением об оплате труда работников учреждения образования муниципального района </w:t>
      </w:r>
      <w:proofErr w:type="spellStart"/>
      <w:r w:rsidRPr="00F4255F">
        <w:rPr>
          <w:kern w:val="3"/>
          <w:sz w:val="22"/>
          <w:szCs w:val="22"/>
          <w:lang w:bidi="hi-IN"/>
        </w:rPr>
        <w:t>Кугарчинский</w:t>
      </w:r>
      <w:proofErr w:type="spellEnd"/>
      <w:r w:rsidRPr="00F4255F">
        <w:rPr>
          <w:kern w:val="3"/>
          <w:sz w:val="22"/>
          <w:szCs w:val="22"/>
          <w:lang w:bidi="hi-IN"/>
        </w:rPr>
        <w:t xml:space="preserve"> район РБ , утвержденным постановлением Главы </w:t>
      </w:r>
      <w:r w:rsidR="002835A4" w:rsidRPr="00F4255F">
        <w:rPr>
          <w:kern w:val="3"/>
          <w:sz w:val="22"/>
          <w:szCs w:val="22"/>
          <w:lang w:bidi="hi-IN"/>
        </w:rPr>
        <w:t>Администрации</w:t>
      </w:r>
      <w:r w:rsidRPr="00F4255F">
        <w:rPr>
          <w:kern w:val="3"/>
          <w:sz w:val="22"/>
          <w:szCs w:val="22"/>
          <w:lang w:bidi="hi-IN"/>
        </w:rPr>
        <w:t xml:space="preserve"> муниципального района </w:t>
      </w:r>
      <w:proofErr w:type="spellStart"/>
      <w:r w:rsidRPr="00F4255F">
        <w:rPr>
          <w:kern w:val="3"/>
          <w:sz w:val="22"/>
          <w:szCs w:val="22"/>
          <w:lang w:bidi="hi-IN"/>
        </w:rPr>
        <w:t>Кугарчинский</w:t>
      </w:r>
      <w:proofErr w:type="spellEnd"/>
      <w:r w:rsidRPr="00F4255F">
        <w:rPr>
          <w:kern w:val="3"/>
          <w:sz w:val="22"/>
          <w:szCs w:val="22"/>
          <w:lang w:bidi="hi-IN"/>
        </w:rPr>
        <w:t xml:space="preserve"> район РБ от 12.12.2008 года №891.</w:t>
      </w:r>
    </w:p>
    <w:p w14:paraId="246E435E" w14:textId="77777777" w:rsidR="00A33C26" w:rsidRPr="00F4255F" w:rsidRDefault="00A33C26" w:rsidP="00A33C26">
      <w:pPr>
        <w:suppressAutoHyphens/>
        <w:autoSpaceDN w:val="0"/>
        <w:ind w:firstLine="720"/>
        <w:jc w:val="both"/>
        <w:textAlignment w:val="baseline"/>
        <w:rPr>
          <w:kern w:val="3"/>
          <w:sz w:val="22"/>
          <w:szCs w:val="22"/>
          <w:lang w:bidi="hi-IN"/>
        </w:rPr>
      </w:pPr>
      <w:r w:rsidRPr="00F4255F">
        <w:rPr>
          <w:kern w:val="3"/>
          <w:sz w:val="22"/>
          <w:szCs w:val="22"/>
          <w:lang w:bidi="hi-IN"/>
        </w:rPr>
        <w:t>3.5.</w:t>
      </w:r>
      <w:r>
        <w:rPr>
          <w:kern w:val="3"/>
          <w:sz w:val="22"/>
          <w:szCs w:val="22"/>
          <w:lang w:bidi="hi-IN"/>
        </w:rPr>
        <w:t xml:space="preserve"> </w:t>
      </w:r>
      <w:r w:rsidRPr="00F4255F">
        <w:rPr>
          <w:kern w:val="3"/>
          <w:sz w:val="22"/>
          <w:szCs w:val="22"/>
          <w:lang w:bidi="hi-IN"/>
        </w:rPr>
        <w:t>Персональный</w:t>
      </w:r>
      <w:r>
        <w:rPr>
          <w:kern w:val="3"/>
          <w:sz w:val="22"/>
          <w:szCs w:val="22"/>
          <w:lang w:bidi="hi-IN"/>
        </w:rPr>
        <w:t xml:space="preserve"> </w:t>
      </w:r>
      <w:r w:rsidRPr="00F4255F">
        <w:rPr>
          <w:kern w:val="3"/>
          <w:sz w:val="22"/>
          <w:szCs w:val="22"/>
          <w:lang w:bidi="hi-IN"/>
        </w:rPr>
        <w:t>повышающий коэффициент руководителю учреждения устанавливается в порядке, предусмотренном учредителем, с учетом мнения выборного органа территориальной профсоюзной организации. Размер персонального повышающего коэффициента – до 1,85.</w:t>
      </w:r>
    </w:p>
    <w:p w14:paraId="351B2A84" w14:textId="77777777" w:rsidR="00A33C26" w:rsidRPr="00F4255F" w:rsidRDefault="00A33C26" w:rsidP="00A33C26">
      <w:pPr>
        <w:suppressAutoHyphens/>
        <w:autoSpaceDN w:val="0"/>
        <w:ind w:firstLine="720"/>
        <w:jc w:val="both"/>
        <w:textAlignment w:val="baseline"/>
        <w:rPr>
          <w:kern w:val="3"/>
          <w:sz w:val="22"/>
          <w:szCs w:val="22"/>
          <w:lang w:bidi="hi-IN"/>
        </w:rPr>
      </w:pPr>
      <w:r w:rsidRPr="00F4255F">
        <w:rPr>
          <w:kern w:val="3"/>
          <w:sz w:val="22"/>
          <w:szCs w:val="22"/>
          <w:lang w:bidi="hi-IN"/>
        </w:rPr>
        <w:t>3.6.С учетом условий труда руководителю учреждения и его заместителям, главному бухгалтеру устанавливаются выплаты компенсационного характера, предусмотренные разделом 5 настоящего Положения.</w:t>
      </w:r>
    </w:p>
    <w:p w14:paraId="6E3ADAB9" w14:textId="77777777" w:rsidR="00A33C26" w:rsidRPr="00F4255F" w:rsidRDefault="00A33C26" w:rsidP="00A33C26">
      <w:pPr>
        <w:suppressAutoHyphens/>
        <w:autoSpaceDN w:val="0"/>
        <w:ind w:firstLine="720"/>
        <w:jc w:val="both"/>
        <w:textAlignment w:val="baseline"/>
        <w:rPr>
          <w:kern w:val="3"/>
          <w:sz w:val="22"/>
          <w:szCs w:val="22"/>
          <w:lang w:bidi="hi-IN"/>
        </w:rPr>
      </w:pPr>
      <w:r w:rsidRPr="00F4255F">
        <w:rPr>
          <w:kern w:val="3"/>
          <w:sz w:val="22"/>
          <w:szCs w:val="22"/>
          <w:lang w:bidi="hi-IN"/>
        </w:rPr>
        <w:t>3.7.</w:t>
      </w:r>
      <w:r>
        <w:rPr>
          <w:kern w:val="3"/>
          <w:sz w:val="22"/>
          <w:szCs w:val="22"/>
          <w:lang w:bidi="hi-IN"/>
        </w:rPr>
        <w:t xml:space="preserve"> </w:t>
      </w:r>
      <w:r w:rsidRPr="00F4255F">
        <w:rPr>
          <w:kern w:val="3"/>
          <w:sz w:val="22"/>
          <w:szCs w:val="22"/>
          <w:lang w:bidi="hi-IN"/>
        </w:rPr>
        <w:t>Выплаты стимулирующего характера руководителю учреждения устанавливаются учредителем на основе показателей качества профессиональной деятельности по согласованию с соответствующим территориальным выборным профсоюзным органом.</w:t>
      </w:r>
    </w:p>
    <w:p w14:paraId="62E5E411" w14:textId="77777777" w:rsidR="00A33C26" w:rsidRPr="00F4255F" w:rsidRDefault="00A33C26" w:rsidP="00A33C26">
      <w:pPr>
        <w:suppressAutoHyphens/>
        <w:autoSpaceDN w:val="0"/>
        <w:ind w:firstLine="720"/>
        <w:jc w:val="both"/>
        <w:textAlignment w:val="baseline"/>
        <w:rPr>
          <w:kern w:val="3"/>
          <w:sz w:val="22"/>
          <w:szCs w:val="22"/>
          <w:lang w:bidi="hi-IN"/>
        </w:rPr>
      </w:pPr>
      <w:r w:rsidRPr="00F4255F">
        <w:rPr>
          <w:kern w:val="3"/>
          <w:sz w:val="22"/>
          <w:szCs w:val="22"/>
          <w:lang w:bidi="hi-IN"/>
        </w:rPr>
        <w:t>Премирование руководителя осуществляется учредителем с учетом результатов деятельности учреждения в соответствии с критериями оценки и целевыми показателями эффективности работы.</w:t>
      </w:r>
    </w:p>
    <w:p w14:paraId="286B3991" w14:textId="77777777" w:rsidR="00A33C26" w:rsidRPr="00F4255F" w:rsidRDefault="00A33C26" w:rsidP="00A33C26">
      <w:pPr>
        <w:suppressAutoHyphens/>
        <w:autoSpaceDN w:val="0"/>
        <w:ind w:firstLine="720"/>
        <w:jc w:val="both"/>
        <w:textAlignment w:val="baseline"/>
        <w:rPr>
          <w:kern w:val="3"/>
          <w:sz w:val="22"/>
          <w:szCs w:val="22"/>
          <w:lang w:bidi="hi-IN"/>
        </w:rPr>
      </w:pPr>
      <w:r w:rsidRPr="00F4255F">
        <w:rPr>
          <w:kern w:val="3"/>
          <w:sz w:val="22"/>
          <w:szCs w:val="22"/>
          <w:lang w:bidi="hi-IN"/>
        </w:rPr>
        <w:t>3.8.</w:t>
      </w:r>
      <w:r>
        <w:rPr>
          <w:kern w:val="3"/>
          <w:sz w:val="22"/>
          <w:szCs w:val="22"/>
          <w:lang w:bidi="hi-IN"/>
        </w:rPr>
        <w:t xml:space="preserve"> </w:t>
      </w:r>
      <w:r w:rsidRPr="00F4255F">
        <w:rPr>
          <w:kern w:val="3"/>
          <w:sz w:val="22"/>
          <w:szCs w:val="22"/>
          <w:lang w:bidi="hi-IN"/>
        </w:rPr>
        <w:t>Предельный объем педагогической нагрузки, которая может выполняться в образовательном учреждении руководителем, определяется учредителем. Педагогическая работа в том же образовательном учреждении для руководителя совместительством не считает.</w:t>
      </w:r>
    </w:p>
    <w:p w14:paraId="348C3DE7" w14:textId="79108D36" w:rsidR="00A33C26" w:rsidRDefault="00A33C26" w:rsidP="00A33C26">
      <w:pPr>
        <w:suppressAutoHyphens/>
        <w:autoSpaceDN w:val="0"/>
        <w:ind w:firstLine="720"/>
        <w:jc w:val="both"/>
        <w:textAlignment w:val="baseline"/>
        <w:rPr>
          <w:kern w:val="3"/>
          <w:sz w:val="22"/>
          <w:szCs w:val="22"/>
          <w:lang w:bidi="hi-IN"/>
        </w:rPr>
      </w:pPr>
      <w:r w:rsidRPr="00F4255F">
        <w:rPr>
          <w:kern w:val="3"/>
          <w:sz w:val="22"/>
          <w:szCs w:val="22"/>
          <w:lang w:bidi="hi-IN"/>
        </w:rPr>
        <w:t>3.9.</w:t>
      </w:r>
      <w:r>
        <w:rPr>
          <w:kern w:val="3"/>
          <w:sz w:val="22"/>
          <w:szCs w:val="22"/>
          <w:lang w:bidi="hi-IN"/>
        </w:rPr>
        <w:t xml:space="preserve"> </w:t>
      </w:r>
      <w:r w:rsidRPr="00F4255F">
        <w:rPr>
          <w:kern w:val="3"/>
          <w:sz w:val="22"/>
          <w:szCs w:val="22"/>
          <w:lang w:bidi="hi-IN"/>
        </w:rPr>
        <w:t xml:space="preserve">Педагогическая работа руководителя учреждения по совместительству в другом образовательном учреждении, а также иная его работа по совместительству может иметь место только с разрешения учредителя (собственника имущества учреждения либо уполномоченного собственником лица (органа)). </w:t>
      </w:r>
    </w:p>
    <w:p w14:paraId="0B06376C" w14:textId="77777777" w:rsidR="00572F96" w:rsidRPr="00F4255F" w:rsidRDefault="00572F96" w:rsidP="00A33C26">
      <w:pPr>
        <w:suppressAutoHyphens/>
        <w:autoSpaceDN w:val="0"/>
        <w:ind w:firstLine="720"/>
        <w:jc w:val="both"/>
        <w:textAlignment w:val="baseline"/>
        <w:rPr>
          <w:kern w:val="3"/>
          <w:sz w:val="22"/>
          <w:szCs w:val="22"/>
          <w:lang w:bidi="hi-IN"/>
        </w:rPr>
      </w:pPr>
    </w:p>
    <w:p w14:paraId="032F92AD" w14:textId="1378AAF8" w:rsidR="00A33C26" w:rsidRPr="00572F96" w:rsidRDefault="00A33C26" w:rsidP="00572F96">
      <w:pPr>
        <w:pStyle w:val="afc"/>
        <w:numPr>
          <w:ilvl w:val="0"/>
          <w:numId w:val="22"/>
        </w:numPr>
        <w:suppressAutoHyphens/>
        <w:autoSpaceDN w:val="0"/>
        <w:jc w:val="center"/>
        <w:textAlignment w:val="baseline"/>
        <w:rPr>
          <w:rFonts w:ascii="Times New Roman" w:hAnsi="Times New Roman"/>
          <w:b/>
          <w:kern w:val="3"/>
          <w:sz w:val="24"/>
          <w:szCs w:val="24"/>
          <w:lang w:bidi="hi-IN"/>
        </w:rPr>
      </w:pPr>
      <w:r w:rsidRPr="00572F96">
        <w:rPr>
          <w:rFonts w:ascii="Times New Roman" w:hAnsi="Times New Roman"/>
          <w:b/>
          <w:kern w:val="3"/>
          <w:sz w:val="24"/>
          <w:szCs w:val="24"/>
          <w:lang w:bidi="hi-IN"/>
        </w:rPr>
        <w:t>Условия оплаты труда работников образования</w:t>
      </w:r>
    </w:p>
    <w:p w14:paraId="06E4D2D3" w14:textId="77777777" w:rsidR="00572F96" w:rsidRPr="00572F96" w:rsidRDefault="00572F96" w:rsidP="00572F96">
      <w:pPr>
        <w:pStyle w:val="afc"/>
        <w:suppressAutoHyphens/>
        <w:autoSpaceDN w:val="0"/>
        <w:ind w:left="644"/>
        <w:jc w:val="both"/>
        <w:textAlignment w:val="baseline"/>
        <w:rPr>
          <w:b/>
          <w:kern w:val="3"/>
          <w:lang w:bidi="hi-IN"/>
        </w:rPr>
      </w:pPr>
    </w:p>
    <w:p w14:paraId="531A9C76" w14:textId="77777777" w:rsidR="00A33C26" w:rsidRPr="00F4255F" w:rsidRDefault="00A33C26" w:rsidP="00A33C26">
      <w:pPr>
        <w:widowControl w:val="0"/>
        <w:suppressAutoHyphens/>
        <w:autoSpaceDN w:val="0"/>
        <w:ind w:firstLine="540"/>
        <w:jc w:val="both"/>
        <w:textAlignment w:val="baseline"/>
        <w:rPr>
          <w:kern w:val="3"/>
          <w:sz w:val="22"/>
          <w:szCs w:val="22"/>
          <w:lang w:bidi="hi-IN"/>
        </w:rPr>
      </w:pPr>
      <w:r w:rsidRPr="00F4255F">
        <w:rPr>
          <w:kern w:val="3"/>
          <w:sz w:val="22"/>
          <w:szCs w:val="22"/>
          <w:lang w:bidi="hi-IN"/>
        </w:rPr>
        <w:t xml:space="preserve">4.1. Ставки заработной платы, окладов работников, отнесенных к ПГК должностей, </w:t>
      </w:r>
      <w:r w:rsidRPr="00F4255F">
        <w:rPr>
          <w:kern w:val="3"/>
          <w:sz w:val="22"/>
          <w:szCs w:val="22"/>
          <w:lang w:bidi="hi-IN"/>
        </w:rPr>
        <w:lastRenderedPageBreak/>
        <w:t>работников образования устанавливаются в следующих размерах:</w:t>
      </w:r>
    </w:p>
    <w:p w14:paraId="3EF13BC1" w14:textId="77777777" w:rsidR="00A33C26" w:rsidRPr="00F4255F" w:rsidRDefault="00A33C26" w:rsidP="00A33C26">
      <w:pPr>
        <w:suppressAutoHyphens/>
        <w:autoSpaceDN w:val="0"/>
        <w:ind w:firstLine="540"/>
        <w:jc w:val="both"/>
        <w:textAlignment w:val="baseline"/>
        <w:rPr>
          <w:kern w:val="3"/>
          <w:sz w:val="22"/>
          <w:szCs w:val="22"/>
          <w:lang w:bidi="hi-IN"/>
        </w:rPr>
      </w:pPr>
    </w:p>
    <w:tbl>
      <w:tblPr>
        <w:tblW w:w="9496" w:type="dxa"/>
        <w:tblInd w:w="-70" w:type="dxa"/>
        <w:tblLayout w:type="fixed"/>
        <w:tblCellMar>
          <w:left w:w="10" w:type="dxa"/>
          <w:right w:w="10" w:type="dxa"/>
        </w:tblCellMar>
        <w:tblLook w:val="04A0" w:firstRow="1" w:lastRow="0" w:firstColumn="1" w:lastColumn="0" w:noHBand="0" w:noVBand="1"/>
      </w:tblPr>
      <w:tblGrid>
        <w:gridCol w:w="4393"/>
        <w:gridCol w:w="2785"/>
        <w:gridCol w:w="2318"/>
      </w:tblGrid>
      <w:tr w:rsidR="00A33C26" w:rsidRPr="00F4255F" w14:paraId="15D38410" w14:textId="77777777" w:rsidTr="00537279">
        <w:trPr>
          <w:cantSplit/>
          <w:trHeight w:val="1233"/>
        </w:trPr>
        <w:tc>
          <w:tcPr>
            <w:tcW w:w="4393" w:type="dxa"/>
            <w:tcBorders>
              <w:top w:val="single" w:sz="4" w:space="0" w:color="00000A"/>
              <w:left w:val="single" w:sz="4" w:space="0" w:color="00000A"/>
              <w:bottom w:val="single" w:sz="4" w:space="0" w:color="00000A"/>
              <w:right w:val="single" w:sz="4" w:space="0" w:color="00000A"/>
            </w:tcBorders>
            <w:shd w:val="clear" w:color="auto" w:fill="auto"/>
            <w:tcMar>
              <w:top w:w="0" w:type="dxa"/>
              <w:left w:w="70" w:type="dxa"/>
              <w:bottom w:w="0" w:type="dxa"/>
              <w:right w:w="70" w:type="dxa"/>
            </w:tcMar>
          </w:tcPr>
          <w:p w14:paraId="478E2046" w14:textId="77777777" w:rsidR="00A33C26" w:rsidRPr="00F4255F" w:rsidRDefault="00A33C26" w:rsidP="00537279">
            <w:pPr>
              <w:suppressAutoHyphens/>
              <w:autoSpaceDN w:val="0"/>
              <w:jc w:val="both"/>
              <w:textAlignment w:val="baseline"/>
              <w:rPr>
                <w:kern w:val="3"/>
                <w:sz w:val="22"/>
                <w:szCs w:val="22"/>
                <w:lang w:bidi="hi-IN"/>
              </w:rPr>
            </w:pPr>
            <w:r w:rsidRPr="00F4255F">
              <w:rPr>
                <w:kern w:val="3"/>
                <w:sz w:val="22"/>
                <w:szCs w:val="22"/>
                <w:lang w:bidi="hi-IN"/>
              </w:rPr>
              <w:t>Наименование должности, отнесенной</w:t>
            </w:r>
            <w:r w:rsidRPr="00F4255F">
              <w:rPr>
                <w:kern w:val="3"/>
                <w:sz w:val="22"/>
                <w:szCs w:val="22"/>
                <w:lang w:bidi="hi-IN"/>
              </w:rPr>
              <w:br/>
              <w:t xml:space="preserve">к профессиональной        </w:t>
            </w:r>
            <w:r w:rsidRPr="00F4255F">
              <w:rPr>
                <w:kern w:val="3"/>
                <w:sz w:val="22"/>
                <w:szCs w:val="22"/>
                <w:lang w:bidi="hi-IN"/>
              </w:rPr>
              <w:br/>
              <w:t>квалификационной группе</w:t>
            </w:r>
          </w:p>
        </w:tc>
        <w:tc>
          <w:tcPr>
            <w:tcW w:w="2785" w:type="dxa"/>
            <w:tcBorders>
              <w:top w:val="single" w:sz="4" w:space="0" w:color="00000A"/>
              <w:left w:val="single" w:sz="4" w:space="0" w:color="00000A"/>
              <w:bottom w:val="single" w:sz="4" w:space="0" w:color="00000A"/>
              <w:right w:val="single" w:sz="4" w:space="0" w:color="00000A"/>
            </w:tcBorders>
            <w:shd w:val="clear" w:color="auto" w:fill="auto"/>
            <w:tcMar>
              <w:top w:w="0" w:type="dxa"/>
              <w:left w:w="70" w:type="dxa"/>
              <w:bottom w:w="0" w:type="dxa"/>
              <w:right w:w="70" w:type="dxa"/>
            </w:tcMar>
          </w:tcPr>
          <w:p w14:paraId="3278EA02" w14:textId="77777777" w:rsidR="00A33C26" w:rsidRPr="00F4255F" w:rsidRDefault="00A33C26" w:rsidP="00537279">
            <w:pPr>
              <w:suppressAutoHyphens/>
              <w:autoSpaceDN w:val="0"/>
              <w:jc w:val="both"/>
              <w:textAlignment w:val="baseline"/>
              <w:rPr>
                <w:kern w:val="3"/>
                <w:sz w:val="22"/>
                <w:szCs w:val="22"/>
                <w:lang w:bidi="hi-IN"/>
              </w:rPr>
            </w:pPr>
            <w:r w:rsidRPr="00F4255F">
              <w:rPr>
                <w:kern w:val="3"/>
                <w:sz w:val="22"/>
                <w:szCs w:val="22"/>
                <w:lang w:bidi="hi-IN"/>
              </w:rPr>
              <w:t xml:space="preserve">Коэффициент для     </w:t>
            </w:r>
            <w:r w:rsidRPr="00F4255F">
              <w:rPr>
                <w:kern w:val="3"/>
                <w:sz w:val="22"/>
                <w:szCs w:val="22"/>
                <w:lang w:bidi="hi-IN"/>
              </w:rPr>
              <w:br/>
              <w:t xml:space="preserve">определения размеров ставок заработный </w:t>
            </w:r>
          </w:p>
          <w:p w14:paraId="63B61AA1" w14:textId="77777777" w:rsidR="00A33C26" w:rsidRPr="00F4255F" w:rsidRDefault="00A33C26" w:rsidP="00537279">
            <w:pPr>
              <w:suppressAutoHyphens/>
              <w:autoSpaceDN w:val="0"/>
              <w:jc w:val="both"/>
              <w:textAlignment w:val="baseline"/>
              <w:rPr>
                <w:kern w:val="3"/>
                <w:sz w:val="22"/>
                <w:szCs w:val="22"/>
                <w:lang w:bidi="hi-IN"/>
              </w:rPr>
            </w:pPr>
            <w:r w:rsidRPr="00F4255F">
              <w:rPr>
                <w:kern w:val="3"/>
                <w:sz w:val="22"/>
                <w:szCs w:val="22"/>
                <w:lang w:bidi="hi-IN"/>
              </w:rPr>
              <w:t>платы, окладов</w:t>
            </w:r>
          </w:p>
        </w:tc>
        <w:tc>
          <w:tcPr>
            <w:tcW w:w="2318" w:type="dxa"/>
            <w:tcBorders>
              <w:top w:val="single" w:sz="4" w:space="0" w:color="00000A"/>
              <w:left w:val="single" w:sz="4" w:space="0" w:color="00000A"/>
              <w:bottom w:val="single" w:sz="4" w:space="0" w:color="00000A"/>
              <w:right w:val="single" w:sz="4" w:space="0" w:color="00000A"/>
            </w:tcBorders>
            <w:shd w:val="clear" w:color="auto" w:fill="auto"/>
            <w:tcMar>
              <w:top w:w="0" w:type="dxa"/>
              <w:left w:w="70" w:type="dxa"/>
              <w:bottom w:w="0" w:type="dxa"/>
              <w:right w:w="70" w:type="dxa"/>
            </w:tcMar>
          </w:tcPr>
          <w:p w14:paraId="5C286C67" w14:textId="77777777" w:rsidR="00A33C26" w:rsidRPr="00F4255F" w:rsidRDefault="00A33C26" w:rsidP="00537279">
            <w:pPr>
              <w:suppressAutoHyphens/>
              <w:autoSpaceDN w:val="0"/>
              <w:jc w:val="both"/>
              <w:textAlignment w:val="baseline"/>
              <w:rPr>
                <w:kern w:val="3"/>
                <w:sz w:val="22"/>
                <w:szCs w:val="22"/>
                <w:lang w:bidi="hi-IN"/>
              </w:rPr>
            </w:pPr>
            <w:r w:rsidRPr="00F4255F">
              <w:rPr>
                <w:kern w:val="3"/>
                <w:sz w:val="22"/>
                <w:szCs w:val="22"/>
                <w:lang w:bidi="hi-IN"/>
              </w:rPr>
              <w:t>Ставка заработной платы, оклады, руб.</w:t>
            </w:r>
          </w:p>
        </w:tc>
      </w:tr>
      <w:tr w:rsidR="00A33C26" w:rsidRPr="00F4255F" w14:paraId="1BD711A0" w14:textId="77777777" w:rsidTr="00537279">
        <w:trPr>
          <w:cantSplit/>
          <w:trHeight w:val="887"/>
        </w:trPr>
        <w:tc>
          <w:tcPr>
            <w:tcW w:w="4393" w:type="dxa"/>
            <w:tcBorders>
              <w:top w:val="single" w:sz="4" w:space="0" w:color="00000A"/>
              <w:left w:val="single" w:sz="4" w:space="0" w:color="00000A"/>
              <w:bottom w:val="single" w:sz="4" w:space="0" w:color="00000A"/>
              <w:right w:val="single" w:sz="4" w:space="0" w:color="00000A"/>
            </w:tcBorders>
            <w:shd w:val="clear" w:color="auto" w:fill="auto"/>
            <w:tcMar>
              <w:top w:w="0" w:type="dxa"/>
              <w:left w:w="70" w:type="dxa"/>
              <w:bottom w:w="0" w:type="dxa"/>
              <w:right w:w="70" w:type="dxa"/>
            </w:tcMar>
          </w:tcPr>
          <w:p w14:paraId="6E7E08B7" w14:textId="77777777" w:rsidR="00A33C26" w:rsidRPr="00F4255F" w:rsidRDefault="00A33C26" w:rsidP="00537279">
            <w:pPr>
              <w:suppressAutoHyphens/>
              <w:autoSpaceDN w:val="0"/>
              <w:jc w:val="both"/>
              <w:textAlignment w:val="baseline"/>
              <w:rPr>
                <w:kern w:val="3"/>
                <w:sz w:val="22"/>
                <w:szCs w:val="22"/>
                <w:lang w:bidi="hi-IN"/>
              </w:rPr>
            </w:pPr>
            <w:r w:rsidRPr="00F4255F">
              <w:rPr>
                <w:kern w:val="3"/>
                <w:sz w:val="22"/>
                <w:szCs w:val="22"/>
                <w:lang w:bidi="hi-IN"/>
              </w:rPr>
              <w:t xml:space="preserve">Должности,    отнесенные к ПКГ          «Работники </w:t>
            </w:r>
            <w:proofErr w:type="spellStart"/>
            <w:r w:rsidRPr="00F4255F">
              <w:rPr>
                <w:kern w:val="3"/>
                <w:sz w:val="22"/>
                <w:szCs w:val="22"/>
                <w:lang w:bidi="hi-IN"/>
              </w:rPr>
              <w:t>учебно</w:t>
            </w:r>
            <w:proofErr w:type="spellEnd"/>
            <w:r w:rsidRPr="00F4255F">
              <w:rPr>
                <w:kern w:val="3"/>
                <w:sz w:val="22"/>
                <w:szCs w:val="22"/>
                <w:lang w:bidi="hi-IN"/>
              </w:rPr>
              <w:t xml:space="preserve"> - воспитательного персонала первого уровня»:</w:t>
            </w:r>
          </w:p>
        </w:tc>
        <w:tc>
          <w:tcPr>
            <w:tcW w:w="2785" w:type="dxa"/>
            <w:tcBorders>
              <w:top w:val="single" w:sz="4" w:space="0" w:color="00000A"/>
              <w:left w:val="single" w:sz="4" w:space="0" w:color="00000A"/>
              <w:bottom w:val="single" w:sz="4" w:space="0" w:color="00000A"/>
              <w:right w:val="single" w:sz="4" w:space="0" w:color="00000A"/>
            </w:tcBorders>
            <w:shd w:val="clear" w:color="auto" w:fill="auto"/>
            <w:tcMar>
              <w:top w:w="0" w:type="dxa"/>
              <w:left w:w="70" w:type="dxa"/>
              <w:bottom w:w="0" w:type="dxa"/>
              <w:right w:w="70" w:type="dxa"/>
            </w:tcMar>
          </w:tcPr>
          <w:p w14:paraId="74214971" w14:textId="77777777" w:rsidR="00A33C26" w:rsidRPr="00F4255F" w:rsidRDefault="00A33C26" w:rsidP="00537279">
            <w:pPr>
              <w:suppressAutoHyphens/>
              <w:autoSpaceDN w:val="0"/>
              <w:jc w:val="both"/>
              <w:textAlignment w:val="baseline"/>
              <w:rPr>
                <w:kern w:val="3"/>
                <w:sz w:val="22"/>
                <w:szCs w:val="22"/>
                <w:lang w:bidi="hi-IN"/>
              </w:rPr>
            </w:pPr>
          </w:p>
        </w:tc>
        <w:tc>
          <w:tcPr>
            <w:tcW w:w="2318" w:type="dxa"/>
            <w:tcBorders>
              <w:top w:val="single" w:sz="4" w:space="0" w:color="00000A"/>
              <w:left w:val="single" w:sz="4" w:space="0" w:color="00000A"/>
              <w:bottom w:val="single" w:sz="4" w:space="0" w:color="00000A"/>
              <w:right w:val="single" w:sz="4" w:space="0" w:color="00000A"/>
            </w:tcBorders>
            <w:shd w:val="clear" w:color="auto" w:fill="auto"/>
            <w:tcMar>
              <w:top w:w="0" w:type="dxa"/>
              <w:left w:w="70" w:type="dxa"/>
              <w:bottom w:w="0" w:type="dxa"/>
              <w:right w:w="70" w:type="dxa"/>
            </w:tcMar>
          </w:tcPr>
          <w:p w14:paraId="3C0B62B8" w14:textId="77777777" w:rsidR="00A33C26" w:rsidRPr="00F4255F" w:rsidRDefault="00A33C26" w:rsidP="00537279">
            <w:pPr>
              <w:suppressAutoHyphens/>
              <w:autoSpaceDN w:val="0"/>
              <w:jc w:val="both"/>
              <w:textAlignment w:val="baseline"/>
              <w:rPr>
                <w:kern w:val="3"/>
                <w:sz w:val="22"/>
                <w:szCs w:val="22"/>
                <w:lang w:bidi="hi-IN"/>
              </w:rPr>
            </w:pPr>
          </w:p>
        </w:tc>
      </w:tr>
      <w:tr w:rsidR="00A33C26" w:rsidRPr="00F4255F" w14:paraId="3BAC0071" w14:textId="77777777" w:rsidTr="00537279">
        <w:trPr>
          <w:cantSplit/>
          <w:trHeight w:val="545"/>
        </w:trPr>
        <w:tc>
          <w:tcPr>
            <w:tcW w:w="4393" w:type="dxa"/>
            <w:tcBorders>
              <w:top w:val="single" w:sz="4" w:space="0" w:color="00000A"/>
              <w:left w:val="single" w:sz="4" w:space="0" w:color="00000A"/>
              <w:bottom w:val="single" w:sz="4" w:space="0" w:color="00000A"/>
              <w:right w:val="single" w:sz="4" w:space="0" w:color="00000A"/>
            </w:tcBorders>
            <w:shd w:val="clear" w:color="auto" w:fill="auto"/>
            <w:tcMar>
              <w:top w:w="0" w:type="dxa"/>
              <w:left w:w="70" w:type="dxa"/>
              <w:bottom w:w="0" w:type="dxa"/>
              <w:right w:w="70" w:type="dxa"/>
            </w:tcMar>
          </w:tcPr>
          <w:p w14:paraId="24CBE65E" w14:textId="77777777" w:rsidR="00A33C26" w:rsidRPr="00F4255F" w:rsidRDefault="00A33C26" w:rsidP="00537279">
            <w:pPr>
              <w:suppressAutoHyphens/>
              <w:autoSpaceDN w:val="0"/>
              <w:jc w:val="both"/>
              <w:textAlignment w:val="baseline"/>
              <w:rPr>
                <w:kern w:val="3"/>
                <w:sz w:val="22"/>
                <w:szCs w:val="22"/>
                <w:lang w:bidi="hi-IN"/>
              </w:rPr>
            </w:pPr>
            <w:r w:rsidRPr="00F4255F">
              <w:rPr>
                <w:kern w:val="3"/>
                <w:sz w:val="22"/>
                <w:szCs w:val="22"/>
                <w:lang w:bidi="hi-IN"/>
              </w:rPr>
              <w:t xml:space="preserve">1 квалификационный уровень: помощник воспитателя </w:t>
            </w:r>
          </w:p>
        </w:tc>
        <w:tc>
          <w:tcPr>
            <w:tcW w:w="2785" w:type="dxa"/>
            <w:tcBorders>
              <w:top w:val="single" w:sz="4" w:space="0" w:color="00000A"/>
              <w:left w:val="single" w:sz="4" w:space="0" w:color="00000A"/>
              <w:bottom w:val="single" w:sz="4" w:space="0" w:color="00000A"/>
              <w:right w:val="single" w:sz="4" w:space="0" w:color="00000A"/>
            </w:tcBorders>
            <w:shd w:val="clear" w:color="auto" w:fill="auto"/>
            <w:tcMar>
              <w:top w:w="0" w:type="dxa"/>
              <w:left w:w="70" w:type="dxa"/>
              <w:bottom w:w="0" w:type="dxa"/>
              <w:right w:w="70" w:type="dxa"/>
            </w:tcMar>
          </w:tcPr>
          <w:p w14:paraId="3D516350" w14:textId="77777777" w:rsidR="00A33C26" w:rsidRPr="00F4255F" w:rsidRDefault="00A33C26" w:rsidP="00537279">
            <w:pPr>
              <w:suppressAutoHyphens/>
              <w:autoSpaceDN w:val="0"/>
              <w:jc w:val="both"/>
              <w:textAlignment w:val="baseline"/>
              <w:rPr>
                <w:kern w:val="3"/>
                <w:sz w:val="22"/>
                <w:szCs w:val="22"/>
                <w:lang w:bidi="hi-IN"/>
              </w:rPr>
            </w:pPr>
            <w:r w:rsidRPr="00F4255F">
              <w:rPr>
                <w:kern w:val="3"/>
                <w:sz w:val="22"/>
                <w:szCs w:val="22"/>
                <w:lang w:bidi="hi-IN"/>
              </w:rPr>
              <w:t>1,15</w:t>
            </w:r>
          </w:p>
        </w:tc>
        <w:tc>
          <w:tcPr>
            <w:tcW w:w="2318" w:type="dxa"/>
            <w:tcBorders>
              <w:top w:val="single" w:sz="4" w:space="0" w:color="00000A"/>
              <w:left w:val="single" w:sz="4" w:space="0" w:color="00000A"/>
              <w:bottom w:val="single" w:sz="4" w:space="0" w:color="00000A"/>
              <w:right w:val="single" w:sz="4" w:space="0" w:color="00000A"/>
            </w:tcBorders>
            <w:shd w:val="clear" w:color="auto" w:fill="auto"/>
            <w:tcMar>
              <w:top w:w="0" w:type="dxa"/>
              <w:left w:w="70" w:type="dxa"/>
              <w:bottom w:w="0" w:type="dxa"/>
              <w:right w:w="70" w:type="dxa"/>
            </w:tcMar>
          </w:tcPr>
          <w:p w14:paraId="765BD29E" w14:textId="77777777" w:rsidR="00A33C26" w:rsidRPr="00F4255F" w:rsidRDefault="00A33C26" w:rsidP="00537279">
            <w:pPr>
              <w:suppressAutoHyphens/>
              <w:autoSpaceDN w:val="0"/>
              <w:jc w:val="both"/>
              <w:textAlignment w:val="baseline"/>
              <w:rPr>
                <w:kern w:val="3"/>
                <w:sz w:val="22"/>
                <w:szCs w:val="22"/>
                <w:lang w:bidi="hi-IN"/>
              </w:rPr>
            </w:pPr>
            <w:r w:rsidRPr="00F4255F">
              <w:rPr>
                <w:kern w:val="3"/>
                <w:sz w:val="22"/>
                <w:szCs w:val="22"/>
                <w:lang w:bidi="hi-IN"/>
              </w:rPr>
              <w:t>4741</w:t>
            </w:r>
          </w:p>
        </w:tc>
      </w:tr>
      <w:tr w:rsidR="00A33C26" w:rsidRPr="00F4255F" w14:paraId="4A07FF2B" w14:textId="77777777" w:rsidTr="00537279">
        <w:trPr>
          <w:cantSplit/>
          <w:trHeight w:val="898"/>
        </w:trPr>
        <w:tc>
          <w:tcPr>
            <w:tcW w:w="4393" w:type="dxa"/>
            <w:tcBorders>
              <w:top w:val="single" w:sz="4" w:space="0" w:color="00000A"/>
              <w:left w:val="single" w:sz="4" w:space="0" w:color="00000A"/>
              <w:bottom w:val="single" w:sz="4" w:space="0" w:color="auto"/>
              <w:right w:val="single" w:sz="4" w:space="0" w:color="00000A"/>
            </w:tcBorders>
            <w:shd w:val="clear" w:color="auto" w:fill="auto"/>
            <w:tcMar>
              <w:top w:w="0" w:type="dxa"/>
              <w:left w:w="70" w:type="dxa"/>
              <w:bottom w:w="0" w:type="dxa"/>
              <w:right w:w="70" w:type="dxa"/>
            </w:tcMar>
          </w:tcPr>
          <w:p w14:paraId="5099D16E" w14:textId="77777777" w:rsidR="00A33C26" w:rsidRPr="00F4255F" w:rsidRDefault="00A33C26" w:rsidP="00537279">
            <w:pPr>
              <w:widowControl w:val="0"/>
              <w:suppressAutoHyphens/>
              <w:autoSpaceDN w:val="0"/>
              <w:ind w:firstLine="720"/>
              <w:jc w:val="both"/>
              <w:textAlignment w:val="baseline"/>
              <w:rPr>
                <w:kern w:val="3"/>
                <w:sz w:val="22"/>
                <w:szCs w:val="22"/>
                <w:lang w:bidi="hi-IN"/>
              </w:rPr>
            </w:pPr>
            <w:r w:rsidRPr="00F4255F">
              <w:rPr>
                <w:kern w:val="3"/>
                <w:sz w:val="22"/>
                <w:szCs w:val="22"/>
                <w:lang w:bidi="hi-IN"/>
              </w:rPr>
              <w:t>Должности, отнесенные к ПКГ «Должности педагогических работников»:</w:t>
            </w:r>
          </w:p>
        </w:tc>
        <w:tc>
          <w:tcPr>
            <w:tcW w:w="2785" w:type="dxa"/>
            <w:tcBorders>
              <w:top w:val="single" w:sz="4" w:space="0" w:color="00000A"/>
              <w:left w:val="single" w:sz="4" w:space="0" w:color="00000A"/>
              <w:bottom w:val="single" w:sz="4" w:space="0" w:color="auto"/>
              <w:right w:val="single" w:sz="4" w:space="0" w:color="00000A"/>
            </w:tcBorders>
            <w:shd w:val="clear" w:color="auto" w:fill="auto"/>
            <w:tcMar>
              <w:top w:w="0" w:type="dxa"/>
              <w:left w:w="70" w:type="dxa"/>
              <w:bottom w:w="0" w:type="dxa"/>
              <w:right w:w="70" w:type="dxa"/>
            </w:tcMar>
          </w:tcPr>
          <w:p w14:paraId="380455C2" w14:textId="77777777" w:rsidR="00A33C26" w:rsidRPr="00F4255F" w:rsidRDefault="00A33C26" w:rsidP="00537279">
            <w:pPr>
              <w:suppressAutoHyphens/>
              <w:autoSpaceDN w:val="0"/>
              <w:jc w:val="both"/>
              <w:textAlignment w:val="baseline"/>
              <w:rPr>
                <w:kern w:val="3"/>
                <w:sz w:val="22"/>
                <w:szCs w:val="22"/>
                <w:lang w:bidi="hi-IN"/>
              </w:rPr>
            </w:pPr>
          </w:p>
        </w:tc>
        <w:tc>
          <w:tcPr>
            <w:tcW w:w="2318" w:type="dxa"/>
            <w:tcBorders>
              <w:top w:val="single" w:sz="4" w:space="0" w:color="00000A"/>
              <w:left w:val="single" w:sz="4" w:space="0" w:color="00000A"/>
              <w:bottom w:val="single" w:sz="4" w:space="0" w:color="auto"/>
              <w:right w:val="single" w:sz="4" w:space="0" w:color="00000A"/>
            </w:tcBorders>
            <w:shd w:val="clear" w:color="auto" w:fill="auto"/>
            <w:tcMar>
              <w:top w:w="0" w:type="dxa"/>
              <w:left w:w="70" w:type="dxa"/>
              <w:bottom w:w="0" w:type="dxa"/>
              <w:right w:w="70" w:type="dxa"/>
            </w:tcMar>
          </w:tcPr>
          <w:p w14:paraId="195AC36E" w14:textId="77777777" w:rsidR="00A33C26" w:rsidRPr="00F4255F" w:rsidRDefault="00A33C26" w:rsidP="00537279">
            <w:pPr>
              <w:suppressAutoHyphens/>
              <w:autoSpaceDN w:val="0"/>
              <w:jc w:val="both"/>
              <w:textAlignment w:val="baseline"/>
              <w:rPr>
                <w:kern w:val="3"/>
                <w:sz w:val="22"/>
                <w:szCs w:val="22"/>
                <w:lang w:bidi="hi-IN"/>
              </w:rPr>
            </w:pPr>
          </w:p>
        </w:tc>
      </w:tr>
      <w:tr w:rsidR="00A33C26" w:rsidRPr="00F4255F" w14:paraId="4E870558" w14:textId="77777777" w:rsidTr="00537279">
        <w:trPr>
          <w:cantSplit/>
          <w:trHeight w:val="495"/>
        </w:trPr>
        <w:tc>
          <w:tcPr>
            <w:tcW w:w="4393" w:type="dxa"/>
            <w:tcBorders>
              <w:top w:val="single" w:sz="4" w:space="0" w:color="auto"/>
              <w:left w:val="single" w:sz="4" w:space="0" w:color="00000A"/>
              <w:bottom w:val="single" w:sz="4" w:space="0" w:color="00000A"/>
              <w:right w:val="single" w:sz="4" w:space="0" w:color="00000A"/>
            </w:tcBorders>
            <w:shd w:val="clear" w:color="auto" w:fill="auto"/>
            <w:tcMar>
              <w:top w:w="0" w:type="dxa"/>
              <w:left w:w="70" w:type="dxa"/>
              <w:bottom w:w="0" w:type="dxa"/>
              <w:right w:w="70" w:type="dxa"/>
            </w:tcMar>
          </w:tcPr>
          <w:p w14:paraId="2FD4F4E8" w14:textId="77777777" w:rsidR="00A33C26" w:rsidRPr="00F4255F" w:rsidRDefault="00A33C26" w:rsidP="00537279">
            <w:pPr>
              <w:suppressAutoHyphens/>
              <w:autoSpaceDN w:val="0"/>
              <w:jc w:val="both"/>
              <w:textAlignment w:val="baseline"/>
              <w:rPr>
                <w:kern w:val="3"/>
                <w:sz w:val="22"/>
                <w:szCs w:val="22"/>
                <w:lang w:bidi="hi-IN"/>
              </w:rPr>
            </w:pPr>
            <w:r w:rsidRPr="00F4255F">
              <w:rPr>
                <w:kern w:val="3"/>
                <w:sz w:val="22"/>
                <w:szCs w:val="22"/>
                <w:lang w:bidi="hi-IN"/>
              </w:rPr>
              <w:t>1 квалификационный уровень: воспитатель</w:t>
            </w:r>
          </w:p>
        </w:tc>
        <w:tc>
          <w:tcPr>
            <w:tcW w:w="2785" w:type="dxa"/>
            <w:tcBorders>
              <w:top w:val="single" w:sz="4" w:space="0" w:color="auto"/>
              <w:left w:val="single" w:sz="4" w:space="0" w:color="00000A"/>
              <w:bottom w:val="single" w:sz="4" w:space="0" w:color="00000A"/>
              <w:right w:val="single" w:sz="4" w:space="0" w:color="00000A"/>
            </w:tcBorders>
            <w:shd w:val="clear" w:color="auto" w:fill="auto"/>
            <w:tcMar>
              <w:top w:w="0" w:type="dxa"/>
              <w:left w:w="70" w:type="dxa"/>
              <w:bottom w:w="0" w:type="dxa"/>
              <w:right w:w="70" w:type="dxa"/>
            </w:tcMar>
          </w:tcPr>
          <w:p w14:paraId="17C42B6B" w14:textId="77777777" w:rsidR="00A33C26" w:rsidRPr="00F4255F" w:rsidRDefault="00A33C26" w:rsidP="00537279">
            <w:pPr>
              <w:suppressAutoHyphens/>
              <w:autoSpaceDN w:val="0"/>
              <w:jc w:val="both"/>
              <w:textAlignment w:val="baseline"/>
              <w:rPr>
                <w:kern w:val="3"/>
                <w:sz w:val="22"/>
                <w:szCs w:val="22"/>
                <w:lang w:bidi="hi-IN"/>
              </w:rPr>
            </w:pPr>
            <w:r w:rsidRPr="00F4255F">
              <w:rPr>
                <w:kern w:val="3"/>
                <w:sz w:val="22"/>
                <w:szCs w:val="22"/>
                <w:lang w:bidi="hi-IN"/>
              </w:rPr>
              <w:t>2,08</w:t>
            </w:r>
          </w:p>
        </w:tc>
        <w:tc>
          <w:tcPr>
            <w:tcW w:w="2318" w:type="dxa"/>
            <w:tcBorders>
              <w:top w:val="single" w:sz="4" w:space="0" w:color="auto"/>
              <w:left w:val="single" w:sz="4" w:space="0" w:color="00000A"/>
              <w:bottom w:val="single" w:sz="4" w:space="0" w:color="00000A"/>
              <w:right w:val="single" w:sz="4" w:space="0" w:color="00000A"/>
            </w:tcBorders>
            <w:shd w:val="clear" w:color="auto" w:fill="auto"/>
            <w:tcMar>
              <w:top w:w="0" w:type="dxa"/>
              <w:left w:w="70" w:type="dxa"/>
              <w:bottom w:w="0" w:type="dxa"/>
              <w:right w:w="70" w:type="dxa"/>
            </w:tcMar>
          </w:tcPr>
          <w:p w14:paraId="5BC2781E" w14:textId="77777777" w:rsidR="00A33C26" w:rsidRPr="00F4255F" w:rsidRDefault="00A33C26" w:rsidP="00537279">
            <w:pPr>
              <w:suppressAutoHyphens/>
              <w:autoSpaceDN w:val="0"/>
              <w:jc w:val="both"/>
              <w:textAlignment w:val="baseline"/>
              <w:rPr>
                <w:kern w:val="3"/>
                <w:sz w:val="22"/>
                <w:szCs w:val="22"/>
                <w:lang w:bidi="hi-IN"/>
              </w:rPr>
            </w:pPr>
            <w:r w:rsidRPr="00F4255F">
              <w:rPr>
                <w:kern w:val="3"/>
                <w:sz w:val="22"/>
                <w:szCs w:val="22"/>
                <w:lang w:bidi="hi-IN"/>
              </w:rPr>
              <w:t>8611</w:t>
            </w:r>
          </w:p>
        </w:tc>
      </w:tr>
    </w:tbl>
    <w:p w14:paraId="2CE4D0C5" w14:textId="77777777" w:rsidR="00A33C26" w:rsidRPr="00F4255F" w:rsidRDefault="00A33C26" w:rsidP="00A33C26">
      <w:pPr>
        <w:suppressAutoHyphens/>
        <w:autoSpaceDN w:val="0"/>
        <w:jc w:val="both"/>
        <w:textAlignment w:val="baseline"/>
        <w:rPr>
          <w:rFonts w:eastAsia="Arial Unicode MS"/>
          <w:kern w:val="3"/>
          <w:sz w:val="22"/>
          <w:szCs w:val="22"/>
          <w:lang w:bidi="hi-IN"/>
        </w:rPr>
      </w:pPr>
    </w:p>
    <w:p w14:paraId="0F8FBECD" w14:textId="77777777" w:rsidR="00572F96" w:rsidRDefault="00572F96" w:rsidP="00A33C26">
      <w:pPr>
        <w:suppressAutoHyphens/>
        <w:autoSpaceDN w:val="0"/>
        <w:spacing w:after="120"/>
        <w:jc w:val="both"/>
        <w:textAlignment w:val="baseline"/>
        <w:rPr>
          <w:b/>
          <w:kern w:val="3"/>
          <w:sz w:val="22"/>
          <w:szCs w:val="22"/>
          <w:lang w:bidi="hi-IN"/>
        </w:rPr>
      </w:pPr>
    </w:p>
    <w:p w14:paraId="6129DA33" w14:textId="34839D34" w:rsidR="00A33C26" w:rsidRPr="00572F96" w:rsidRDefault="00A33C26" w:rsidP="00572F96">
      <w:pPr>
        <w:pStyle w:val="afc"/>
        <w:numPr>
          <w:ilvl w:val="0"/>
          <w:numId w:val="22"/>
        </w:numPr>
        <w:suppressAutoHyphens/>
        <w:autoSpaceDN w:val="0"/>
        <w:spacing w:after="120"/>
        <w:jc w:val="center"/>
        <w:textAlignment w:val="baseline"/>
        <w:rPr>
          <w:b/>
          <w:kern w:val="3"/>
          <w:sz w:val="24"/>
          <w:szCs w:val="24"/>
          <w:lang w:bidi="hi-IN"/>
        </w:rPr>
      </w:pPr>
      <w:r w:rsidRPr="00572F96">
        <w:rPr>
          <w:b/>
          <w:kern w:val="3"/>
          <w:sz w:val="24"/>
          <w:szCs w:val="24"/>
          <w:lang w:bidi="hi-IN"/>
        </w:rPr>
        <w:t>Порядок и условия установления выплат компенсационного характера</w:t>
      </w:r>
    </w:p>
    <w:p w14:paraId="3A0031CF" w14:textId="77777777" w:rsidR="00572F96" w:rsidRPr="00572F96" w:rsidRDefault="00572F96" w:rsidP="00572F96">
      <w:pPr>
        <w:pStyle w:val="afc"/>
        <w:suppressAutoHyphens/>
        <w:autoSpaceDN w:val="0"/>
        <w:spacing w:after="120"/>
        <w:ind w:left="644"/>
        <w:textAlignment w:val="baseline"/>
        <w:rPr>
          <w:b/>
          <w:kern w:val="3"/>
          <w:sz w:val="24"/>
          <w:szCs w:val="24"/>
          <w:lang w:bidi="hi-IN"/>
        </w:rPr>
      </w:pPr>
    </w:p>
    <w:p w14:paraId="1DA4BF0E" w14:textId="77777777" w:rsidR="00A33C26" w:rsidRPr="00F4255F" w:rsidRDefault="00A33C26" w:rsidP="00A33C26">
      <w:pPr>
        <w:suppressAutoHyphens/>
        <w:autoSpaceDN w:val="0"/>
        <w:ind w:firstLine="708"/>
        <w:jc w:val="both"/>
        <w:textAlignment w:val="baseline"/>
        <w:rPr>
          <w:kern w:val="3"/>
          <w:sz w:val="22"/>
          <w:szCs w:val="22"/>
          <w:lang w:bidi="hi-IN"/>
        </w:rPr>
      </w:pPr>
      <w:r w:rsidRPr="00F4255F">
        <w:rPr>
          <w:kern w:val="3"/>
          <w:sz w:val="22"/>
          <w:szCs w:val="22"/>
          <w:lang w:bidi="hi-IN"/>
        </w:rPr>
        <w:t>5.1. Оплата труда работников, занятых на тяжелых работах, работах с вредными, опасными и иными условиями труда, производится в повышенном размере. Выплаты компенсационного характера устанавливаются к окладам и ставкам заработной платы работников в процентах.</w:t>
      </w:r>
    </w:p>
    <w:p w14:paraId="54423E79" w14:textId="77777777" w:rsidR="00A33C26" w:rsidRPr="00F4255F" w:rsidRDefault="00A33C26" w:rsidP="00A33C26">
      <w:pPr>
        <w:suppressAutoHyphens/>
        <w:autoSpaceDN w:val="0"/>
        <w:ind w:firstLine="709"/>
        <w:jc w:val="both"/>
        <w:textAlignment w:val="baseline"/>
        <w:rPr>
          <w:kern w:val="3"/>
          <w:sz w:val="22"/>
          <w:szCs w:val="22"/>
          <w:lang w:bidi="hi-IN"/>
        </w:rPr>
      </w:pPr>
      <w:r w:rsidRPr="00F4255F">
        <w:rPr>
          <w:kern w:val="3"/>
          <w:sz w:val="22"/>
          <w:szCs w:val="22"/>
          <w:lang w:bidi="hi-IN"/>
        </w:rPr>
        <w:t>5.2. Работникам устанавливаются следующие выплаты компенсационного характера:</w:t>
      </w:r>
    </w:p>
    <w:p w14:paraId="0C637F41" w14:textId="77777777" w:rsidR="00A33C26" w:rsidRPr="00F4255F" w:rsidRDefault="00A33C26" w:rsidP="00A33C26">
      <w:pPr>
        <w:suppressAutoHyphens/>
        <w:autoSpaceDN w:val="0"/>
        <w:ind w:firstLine="720"/>
        <w:jc w:val="both"/>
        <w:textAlignment w:val="baseline"/>
        <w:rPr>
          <w:kern w:val="3"/>
          <w:sz w:val="22"/>
          <w:szCs w:val="22"/>
          <w:lang w:bidi="hi-IN"/>
        </w:rPr>
      </w:pPr>
      <w:r w:rsidRPr="00F4255F">
        <w:rPr>
          <w:kern w:val="3"/>
          <w:sz w:val="22"/>
          <w:szCs w:val="22"/>
          <w:lang w:bidi="hi-IN"/>
        </w:rPr>
        <w:t>5.2.1. Выплата за каждый час работы в ночное время (в период с  10 часов вечера до 6 часов утра) осуществляется в размере 50% часовой ставки.</w:t>
      </w:r>
    </w:p>
    <w:p w14:paraId="6015852D" w14:textId="77777777" w:rsidR="00A33C26" w:rsidRPr="00F4255F" w:rsidRDefault="00A33C26" w:rsidP="00A33C26">
      <w:pPr>
        <w:suppressAutoHyphens/>
        <w:autoSpaceDN w:val="0"/>
        <w:ind w:firstLine="720"/>
        <w:jc w:val="both"/>
        <w:textAlignment w:val="baseline"/>
        <w:rPr>
          <w:kern w:val="3"/>
          <w:sz w:val="22"/>
          <w:szCs w:val="22"/>
          <w:lang w:bidi="hi-IN"/>
        </w:rPr>
      </w:pPr>
      <w:r w:rsidRPr="00F4255F">
        <w:rPr>
          <w:kern w:val="3"/>
          <w:sz w:val="22"/>
          <w:szCs w:val="22"/>
          <w:lang w:bidi="hi-IN"/>
        </w:rPr>
        <w:t>5.2.2. В случае привлечения работника к работе в установленный ему графиком выходной день или нерабочий праздничный день работа оплачивается в двойном размере:</w:t>
      </w:r>
    </w:p>
    <w:p w14:paraId="34A301C4" w14:textId="77777777" w:rsidR="00A33C26" w:rsidRPr="00F4255F" w:rsidRDefault="00A33C26" w:rsidP="00A33C26">
      <w:pPr>
        <w:suppressAutoHyphens/>
        <w:autoSpaceDN w:val="0"/>
        <w:ind w:firstLine="720"/>
        <w:jc w:val="both"/>
        <w:textAlignment w:val="baseline"/>
        <w:rPr>
          <w:kern w:val="3"/>
          <w:sz w:val="22"/>
          <w:szCs w:val="22"/>
          <w:lang w:bidi="hi-IN"/>
        </w:rPr>
      </w:pPr>
      <w:r w:rsidRPr="00F4255F">
        <w:rPr>
          <w:kern w:val="3"/>
          <w:sz w:val="22"/>
          <w:szCs w:val="22"/>
          <w:lang w:bidi="hi-IN"/>
        </w:rPr>
        <w:t>работникам, труд которых оплачивается по дневным и часовым ставкам, - в размере двойной дневной или часовой ставки;</w:t>
      </w:r>
    </w:p>
    <w:p w14:paraId="6C877DB0" w14:textId="77777777" w:rsidR="00A33C26" w:rsidRPr="00F4255F" w:rsidRDefault="00A33C26" w:rsidP="00A33C26">
      <w:pPr>
        <w:suppressAutoHyphens/>
        <w:autoSpaceDN w:val="0"/>
        <w:ind w:firstLine="720"/>
        <w:jc w:val="both"/>
        <w:textAlignment w:val="baseline"/>
        <w:rPr>
          <w:kern w:val="3"/>
          <w:sz w:val="22"/>
          <w:szCs w:val="22"/>
          <w:lang w:bidi="hi-IN"/>
        </w:rPr>
      </w:pPr>
      <w:r w:rsidRPr="00F4255F">
        <w:rPr>
          <w:kern w:val="3"/>
          <w:sz w:val="22"/>
          <w:szCs w:val="22"/>
          <w:lang w:bidi="hi-IN"/>
        </w:rPr>
        <w:t>работникам, получающим месячный оклад, - в размере одинарной дневной или часовой ставки сверх оклада, если работа в выходной или нерабочий праздничный день производилась в пределах месячной нормы рабочего времени, и в размере двойной часовой или дневной ставки сверх оклада, если работа производилась сверх месячной нормы.</w:t>
      </w:r>
    </w:p>
    <w:p w14:paraId="24EDBFB3" w14:textId="77777777" w:rsidR="00A33C26" w:rsidRPr="00F4255F" w:rsidRDefault="00A33C26" w:rsidP="00A33C26">
      <w:pPr>
        <w:suppressAutoHyphens/>
        <w:autoSpaceDN w:val="0"/>
        <w:ind w:firstLine="720"/>
        <w:jc w:val="both"/>
        <w:textAlignment w:val="baseline"/>
        <w:rPr>
          <w:kern w:val="3"/>
          <w:sz w:val="22"/>
          <w:szCs w:val="22"/>
          <w:lang w:bidi="hi-IN"/>
        </w:rPr>
      </w:pPr>
      <w:r w:rsidRPr="00F4255F">
        <w:rPr>
          <w:kern w:val="3"/>
          <w:sz w:val="22"/>
          <w:szCs w:val="22"/>
          <w:lang w:bidi="hi-IN"/>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4FE00C1F" w14:textId="77777777" w:rsidR="00A33C26" w:rsidRPr="00F4255F" w:rsidRDefault="00A33C26" w:rsidP="00A33C26">
      <w:pPr>
        <w:tabs>
          <w:tab w:val="left" w:pos="708"/>
        </w:tabs>
        <w:suppressAutoHyphens/>
        <w:autoSpaceDN w:val="0"/>
        <w:ind w:firstLine="720"/>
        <w:jc w:val="both"/>
        <w:textAlignment w:val="baseline"/>
        <w:rPr>
          <w:kern w:val="3"/>
          <w:sz w:val="22"/>
          <w:szCs w:val="22"/>
          <w:lang w:bidi="hi-IN"/>
        </w:rPr>
      </w:pPr>
      <w:r w:rsidRPr="00F4255F">
        <w:rPr>
          <w:kern w:val="3"/>
          <w:sz w:val="22"/>
          <w:szCs w:val="22"/>
          <w:lang w:bidi="hi-IN"/>
        </w:rPr>
        <w:t>5.2.3.</w:t>
      </w:r>
      <w:r>
        <w:rPr>
          <w:kern w:val="3"/>
          <w:sz w:val="22"/>
          <w:szCs w:val="22"/>
          <w:lang w:bidi="hi-IN"/>
        </w:rPr>
        <w:t xml:space="preserve"> </w:t>
      </w:r>
      <w:r w:rsidRPr="00F4255F">
        <w:rPr>
          <w:kern w:val="3"/>
          <w:sz w:val="22"/>
          <w:szCs w:val="22"/>
          <w:lang w:bidi="hi-IN"/>
        </w:rPr>
        <w:t>Работникам, занятым на работах, работах с вредными и (или) опасными условиями труда, по результатам специальной оценки условий труда на рабочих местах производится повышение оплаты труда в размере 15% тарифной ставки (оклада), установленной для различных видов работ с нормальными условиями труда. Если по итогам</w:t>
      </w:r>
      <w:r w:rsidRPr="00F4255F">
        <w:rPr>
          <w:rFonts w:eastAsia="Lucida Sans Unicode"/>
          <w:kern w:val="3"/>
          <w:sz w:val="22"/>
          <w:szCs w:val="22"/>
          <w:lang w:eastAsia="zh-CN" w:bidi="hi-IN"/>
        </w:rPr>
        <w:t xml:space="preserve"> </w:t>
      </w:r>
      <w:r w:rsidRPr="00F4255F">
        <w:rPr>
          <w:kern w:val="3"/>
          <w:sz w:val="22"/>
          <w:szCs w:val="22"/>
          <w:lang w:bidi="hi-IN"/>
        </w:rPr>
        <w:t>специальной оценки условий труда рабочее место признается безопасным, то осуществление указанной выплаты не производятся.</w:t>
      </w:r>
    </w:p>
    <w:p w14:paraId="613DCFC9" w14:textId="77777777" w:rsidR="00A33C26" w:rsidRPr="00F4255F" w:rsidRDefault="00A33C26" w:rsidP="00A33C26">
      <w:pPr>
        <w:tabs>
          <w:tab w:val="left" w:pos="708"/>
        </w:tabs>
        <w:suppressAutoHyphens/>
        <w:autoSpaceDN w:val="0"/>
        <w:ind w:firstLine="720"/>
        <w:jc w:val="both"/>
        <w:textAlignment w:val="baseline"/>
        <w:rPr>
          <w:b/>
          <w:kern w:val="3"/>
          <w:sz w:val="22"/>
          <w:szCs w:val="22"/>
          <w:lang w:bidi="hi-IN"/>
        </w:rPr>
      </w:pPr>
      <w:r w:rsidRPr="00F4255F">
        <w:rPr>
          <w:b/>
          <w:kern w:val="3"/>
          <w:sz w:val="22"/>
          <w:szCs w:val="22"/>
          <w:lang w:bidi="hi-IN"/>
        </w:rPr>
        <w:t>Установленные работнику размеры и (или) условия повышенной оплаты труда на работах с вредными и (или) опасными условиями труда не могут быть отменены без проведения специальной оценки условий труда на данных рабочих местах, на котором выполняется работа требованиям безопасности.</w:t>
      </w:r>
    </w:p>
    <w:p w14:paraId="1B5939A6" w14:textId="77777777" w:rsidR="00A33C26" w:rsidRPr="00F4255F" w:rsidRDefault="00A33C26" w:rsidP="00A33C26">
      <w:pPr>
        <w:suppressAutoHyphens/>
        <w:autoSpaceDN w:val="0"/>
        <w:ind w:firstLine="720"/>
        <w:jc w:val="both"/>
        <w:textAlignment w:val="baseline"/>
        <w:rPr>
          <w:kern w:val="3"/>
          <w:sz w:val="22"/>
          <w:szCs w:val="22"/>
          <w:lang w:bidi="hi-IN"/>
        </w:rPr>
      </w:pPr>
      <w:r w:rsidRPr="00F4255F">
        <w:rPr>
          <w:kern w:val="3"/>
          <w:sz w:val="22"/>
          <w:szCs w:val="22"/>
          <w:lang w:bidi="hi-IN"/>
        </w:rPr>
        <w:t>5.2.4. Переработка рабочего времени воспитателей, помощников воспитателей, младших воспитателей вследствие неявки сменяющего работника или родителей, осуществляемая по инициативе работодателя за пределами рабочего времени, установленного графиками работ, является сверхурочной работой.</w:t>
      </w:r>
    </w:p>
    <w:p w14:paraId="490550CC" w14:textId="77777777" w:rsidR="00A33C26" w:rsidRPr="00F4255F" w:rsidRDefault="00A33C26" w:rsidP="00A33C26">
      <w:pPr>
        <w:suppressAutoHyphens/>
        <w:autoSpaceDN w:val="0"/>
        <w:ind w:firstLine="720"/>
        <w:jc w:val="both"/>
        <w:textAlignment w:val="baseline"/>
        <w:rPr>
          <w:kern w:val="3"/>
          <w:sz w:val="22"/>
          <w:szCs w:val="22"/>
          <w:lang w:bidi="hi-IN"/>
        </w:rPr>
      </w:pPr>
      <w:r w:rsidRPr="00F4255F">
        <w:rPr>
          <w:kern w:val="3"/>
          <w:sz w:val="22"/>
          <w:szCs w:val="22"/>
          <w:lang w:bidi="hi-IN"/>
        </w:rPr>
        <w:t>Оплата за сверхурочную работу производится за первые два часа работы в полуторном размере, за последующие часы - в двойном размере по ставкам почасовой оплаты труда.</w:t>
      </w:r>
    </w:p>
    <w:p w14:paraId="6BF9847D" w14:textId="77777777" w:rsidR="00A33C26" w:rsidRPr="00F4255F" w:rsidRDefault="00A33C26" w:rsidP="00A33C26">
      <w:pPr>
        <w:suppressAutoHyphens/>
        <w:autoSpaceDN w:val="0"/>
        <w:ind w:firstLine="720"/>
        <w:jc w:val="both"/>
        <w:textAlignment w:val="baseline"/>
        <w:rPr>
          <w:kern w:val="3"/>
          <w:sz w:val="22"/>
          <w:szCs w:val="22"/>
          <w:lang w:bidi="hi-IN"/>
        </w:rPr>
      </w:pPr>
      <w:r w:rsidRPr="00F4255F">
        <w:rPr>
          <w:kern w:val="3"/>
          <w:sz w:val="22"/>
          <w:szCs w:val="22"/>
          <w:lang w:bidi="hi-IN"/>
        </w:rPr>
        <w:lastRenderedPageBreak/>
        <w:t>Часовая тарифная ставка рассчитывается путем деления ставки заработной платы, оклада работника на среднемесячное количество рабочих часов в зависимости от установленной продолжительности рабочей недели в часах.</w:t>
      </w:r>
    </w:p>
    <w:p w14:paraId="5E5C9C34" w14:textId="77777777" w:rsidR="00A33C26" w:rsidRPr="00F4255F" w:rsidRDefault="00A33C26" w:rsidP="00A33C26">
      <w:pPr>
        <w:suppressAutoHyphens/>
        <w:autoSpaceDN w:val="0"/>
        <w:ind w:firstLine="720"/>
        <w:jc w:val="both"/>
        <w:textAlignment w:val="baseline"/>
        <w:rPr>
          <w:kern w:val="3"/>
          <w:sz w:val="22"/>
          <w:szCs w:val="22"/>
          <w:lang w:bidi="hi-IN"/>
        </w:rPr>
      </w:pPr>
      <w:r w:rsidRPr="00F4255F">
        <w:rPr>
          <w:kern w:val="3"/>
          <w:sz w:val="22"/>
          <w:szCs w:val="22"/>
          <w:lang w:bidi="hi-IN"/>
        </w:rPr>
        <w:t xml:space="preserve">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w:t>
      </w:r>
    </w:p>
    <w:p w14:paraId="21E16D34" w14:textId="77777777" w:rsidR="00A33C26" w:rsidRPr="00F4255F" w:rsidRDefault="00A33C26" w:rsidP="00A33C26">
      <w:pPr>
        <w:suppressAutoHyphens/>
        <w:autoSpaceDN w:val="0"/>
        <w:ind w:firstLine="720"/>
        <w:jc w:val="both"/>
        <w:textAlignment w:val="baseline"/>
        <w:rPr>
          <w:kern w:val="3"/>
          <w:sz w:val="22"/>
          <w:szCs w:val="22"/>
          <w:lang w:bidi="hi-IN"/>
        </w:rPr>
      </w:pPr>
      <w:r w:rsidRPr="00F4255F">
        <w:rPr>
          <w:kern w:val="3"/>
          <w:sz w:val="22"/>
          <w:szCs w:val="22"/>
          <w:lang w:bidi="hi-IN"/>
        </w:rPr>
        <w:t>5.2.5. Работникам (в том числе работающим по совместительству), выполняющим в учреждении наряду со своей основной работой, определенной трудовым договором, дополнительную работу по другой профессии (должности) или исполняющему обязанности временно отсутствующего работника без освобождения от своей основной работы, производятся компенсационные выплаты (доплаты) за совмещение профессий (должностей), расширение зон обслуживания, увеличение объема работы или исполнение обязанностей временно отсутствующего работника. Размер доплаты устанавливается по соглашению сторон трудового договора с учетом содержания и объема дополнительной работы.</w:t>
      </w:r>
    </w:p>
    <w:p w14:paraId="60273676" w14:textId="77777777" w:rsidR="00A33C26" w:rsidRPr="00F4255F" w:rsidRDefault="00A33C26" w:rsidP="00A33C26">
      <w:pPr>
        <w:suppressAutoHyphens/>
        <w:autoSpaceDN w:val="0"/>
        <w:jc w:val="both"/>
        <w:textAlignment w:val="baseline"/>
        <w:rPr>
          <w:kern w:val="3"/>
          <w:sz w:val="22"/>
          <w:szCs w:val="22"/>
          <w:lang w:bidi="hi-IN"/>
        </w:rPr>
      </w:pPr>
      <w:r w:rsidRPr="00F4255F">
        <w:rPr>
          <w:kern w:val="3"/>
          <w:sz w:val="22"/>
          <w:szCs w:val="22"/>
          <w:lang w:bidi="hi-IN"/>
        </w:rPr>
        <w:t xml:space="preserve">           Данное положение применяется также при установлении доплат педагогическим работникам за превышение предельной наполняемости групп.</w:t>
      </w:r>
    </w:p>
    <w:p w14:paraId="5B612D26" w14:textId="77777777" w:rsidR="00A33C26" w:rsidRPr="00F4255F" w:rsidRDefault="00A33C26" w:rsidP="00A33C26">
      <w:pPr>
        <w:suppressAutoHyphens/>
        <w:autoSpaceDN w:val="0"/>
        <w:jc w:val="both"/>
        <w:textAlignment w:val="baseline"/>
        <w:rPr>
          <w:kern w:val="3"/>
          <w:sz w:val="22"/>
          <w:szCs w:val="22"/>
          <w:lang w:bidi="hi-IN"/>
        </w:rPr>
      </w:pPr>
      <w:r w:rsidRPr="00F4255F">
        <w:rPr>
          <w:kern w:val="3"/>
          <w:sz w:val="22"/>
          <w:szCs w:val="22"/>
          <w:lang w:bidi="hi-IN"/>
        </w:rPr>
        <w:t xml:space="preserve">          5.2.6. В учреждении к заработной плате работников применяется районный коэффициент 1,15, который начисляется на фактический заработок.</w:t>
      </w:r>
    </w:p>
    <w:p w14:paraId="3A0DF44E" w14:textId="77777777" w:rsidR="00A33C26" w:rsidRPr="00F4255F" w:rsidRDefault="00A33C26" w:rsidP="00A33C26">
      <w:pPr>
        <w:suppressAutoHyphens/>
        <w:autoSpaceDN w:val="0"/>
        <w:ind w:left="-57" w:firstLine="777"/>
        <w:jc w:val="both"/>
        <w:textAlignment w:val="baseline"/>
        <w:rPr>
          <w:kern w:val="3"/>
          <w:sz w:val="22"/>
          <w:szCs w:val="22"/>
          <w:lang w:bidi="hi-IN"/>
        </w:rPr>
      </w:pPr>
      <w:r w:rsidRPr="00F4255F">
        <w:rPr>
          <w:kern w:val="3"/>
          <w:sz w:val="22"/>
          <w:szCs w:val="22"/>
          <w:lang w:bidi="hi-IN"/>
        </w:rPr>
        <w:t>5.2.7. Работникам учреждения за специфику работы осуществляются следующие компенсационные выплаты:</w:t>
      </w:r>
    </w:p>
    <w:p w14:paraId="44622496" w14:textId="77777777" w:rsidR="00A33C26" w:rsidRPr="00F4255F" w:rsidRDefault="00A33C26" w:rsidP="00A33C26">
      <w:pPr>
        <w:suppressAutoHyphens/>
        <w:autoSpaceDN w:val="0"/>
        <w:jc w:val="both"/>
        <w:textAlignment w:val="baseline"/>
        <w:rPr>
          <w:kern w:val="3"/>
          <w:sz w:val="22"/>
          <w:szCs w:val="22"/>
          <w:lang w:bidi="hi-IN"/>
        </w:rPr>
      </w:pPr>
    </w:p>
    <w:tbl>
      <w:tblPr>
        <w:tblW w:w="9907" w:type="dxa"/>
        <w:jc w:val="center"/>
        <w:tblLayout w:type="fixed"/>
        <w:tblCellMar>
          <w:left w:w="10" w:type="dxa"/>
          <w:right w:w="10" w:type="dxa"/>
        </w:tblCellMar>
        <w:tblLook w:val="04A0" w:firstRow="1" w:lastRow="0" w:firstColumn="1" w:lastColumn="0" w:noHBand="0" w:noVBand="1"/>
      </w:tblPr>
      <w:tblGrid>
        <w:gridCol w:w="8773"/>
        <w:gridCol w:w="1134"/>
      </w:tblGrid>
      <w:tr w:rsidR="00A33C26" w:rsidRPr="00F4255F" w14:paraId="38C46D35" w14:textId="77777777" w:rsidTr="00537279">
        <w:trPr>
          <w:cantSplit/>
          <w:trHeight w:val="988"/>
          <w:jc w:val="center"/>
        </w:trPr>
        <w:tc>
          <w:tcPr>
            <w:tcW w:w="87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4225694" w14:textId="77777777" w:rsidR="00A33C26" w:rsidRPr="00F4255F" w:rsidRDefault="00A33C26" w:rsidP="00537279">
            <w:pPr>
              <w:suppressAutoHyphens/>
              <w:autoSpaceDN w:val="0"/>
              <w:jc w:val="both"/>
              <w:textAlignment w:val="baseline"/>
              <w:rPr>
                <w:kern w:val="3"/>
                <w:sz w:val="22"/>
                <w:szCs w:val="22"/>
                <w:lang w:bidi="hi-IN"/>
              </w:rPr>
            </w:pPr>
            <w:r w:rsidRPr="00F4255F">
              <w:rPr>
                <w:kern w:val="3"/>
                <w:sz w:val="22"/>
                <w:szCs w:val="22"/>
                <w:lang w:bidi="hi-IN"/>
              </w:rPr>
              <w:t xml:space="preserve">                 Наименование выплат</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4601534" w14:textId="77777777" w:rsidR="00A33C26" w:rsidRPr="00F4255F" w:rsidRDefault="00A33C26" w:rsidP="00537279">
            <w:pPr>
              <w:suppressAutoHyphens/>
              <w:autoSpaceDN w:val="0"/>
              <w:jc w:val="both"/>
              <w:textAlignment w:val="baseline"/>
              <w:rPr>
                <w:kern w:val="3"/>
                <w:sz w:val="22"/>
                <w:szCs w:val="22"/>
                <w:lang w:bidi="hi-IN"/>
              </w:rPr>
            </w:pPr>
          </w:p>
          <w:p w14:paraId="651A3086" w14:textId="77777777" w:rsidR="00A33C26" w:rsidRPr="00F4255F" w:rsidRDefault="00A33C26" w:rsidP="00537279">
            <w:pPr>
              <w:tabs>
                <w:tab w:val="left" w:pos="1892"/>
              </w:tabs>
              <w:suppressAutoHyphens/>
              <w:autoSpaceDN w:val="0"/>
              <w:ind w:left="-54"/>
              <w:jc w:val="both"/>
              <w:textAlignment w:val="baseline"/>
              <w:rPr>
                <w:kern w:val="3"/>
                <w:sz w:val="22"/>
                <w:szCs w:val="22"/>
                <w:lang w:bidi="hi-IN"/>
              </w:rPr>
            </w:pPr>
            <w:r w:rsidRPr="00F4255F">
              <w:rPr>
                <w:kern w:val="3"/>
                <w:sz w:val="22"/>
                <w:szCs w:val="22"/>
                <w:lang w:bidi="hi-IN"/>
              </w:rPr>
              <w:t>Размер, %</w:t>
            </w:r>
          </w:p>
        </w:tc>
      </w:tr>
      <w:tr w:rsidR="00A33C26" w:rsidRPr="00F4255F" w14:paraId="18F1E09B" w14:textId="77777777" w:rsidTr="00537279">
        <w:trPr>
          <w:cantSplit/>
          <w:trHeight w:val="349"/>
          <w:jc w:val="center"/>
        </w:trPr>
        <w:tc>
          <w:tcPr>
            <w:tcW w:w="87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29E4CA3" w14:textId="77777777" w:rsidR="00A33C26" w:rsidRPr="00F4255F" w:rsidRDefault="00A33C26" w:rsidP="00537279">
            <w:pPr>
              <w:suppressAutoHyphens/>
              <w:autoSpaceDN w:val="0"/>
              <w:jc w:val="both"/>
              <w:textAlignment w:val="baseline"/>
              <w:rPr>
                <w:kern w:val="3"/>
                <w:sz w:val="22"/>
                <w:szCs w:val="22"/>
                <w:lang w:bidi="hi-IN"/>
              </w:rPr>
            </w:pPr>
            <w:r w:rsidRPr="00F4255F">
              <w:rPr>
                <w:kern w:val="3"/>
                <w:sz w:val="22"/>
                <w:szCs w:val="22"/>
                <w:lang w:bidi="hi-IN"/>
              </w:rPr>
              <w:t xml:space="preserve">Специалистам   и   руководящим   работникам,  работающим  в учреждениях, расположенных в   сельских   населенных  пунктах  и рабочих   поселках, в соответствии с законодательством Республики Башкортостан   </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DEF06DE" w14:textId="77777777" w:rsidR="00A33C26" w:rsidRPr="00F4255F" w:rsidRDefault="00A33C26" w:rsidP="00537279">
            <w:pPr>
              <w:suppressAutoHyphens/>
              <w:autoSpaceDN w:val="0"/>
              <w:jc w:val="both"/>
              <w:textAlignment w:val="baseline"/>
              <w:rPr>
                <w:kern w:val="3"/>
                <w:sz w:val="22"/>
                <w:szCs w:val="22"/>
                <w:lang w:bidi="hi-IN"/>
              </w:rPr>
            </w:pPr>
          </w:p>
          <w:p w14:paraId="05E763F2" w14:textId="77777777" w:rsidR="00A33C26" w:rsidRPr="00F4255F" w:rsidRDefault="00A33C26" w:rsidP="00537279">
            <w:pPr>
              <w:suppressAutoHyphens/>
              <w:autoSpaceDN w:val="0"/>
              <w:jc w:val="both"/>
              <w:textAlignment w:val="baseline"/>
              <w:rPr>
                <w:kern w:val="3"/>
                <w:sz w:val="22"/>
                <w:szCs w:val="22"/>
                <w:lang w:bidi="hi-IN"/>
              </w:rPr>
            </w:pPr>
            <w:r w:rsidRPr="00F4255F">
              <w:rPr>
                <w:kern w:val="3"/>
                <w:sz w:val="22"/>
                <w:szCs w:val="22"/>
                <w:lang w:bidi="hi-IN"/>
              </w:rPr>
              <w:t>25</w:t>
            </w:r>
          </w:p>
        </w:tc>
      </w:tr>
      <w:tr w:rsidR="00A33C26" w:rsidRPr="00F4255F" w14:paraId="6FA75E71" w14:textId="77777777" w:rsidTr="00537279">
        <w:trPr>
          <w:cantSplit/>
          <w:trHeight w:val="349"/>
          <w:jc w:val="center"/>
        </w:trPr>
        <w:tc>
          <w:tcPr>
            <w:tcW w:w="87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2425BCD" w14:textId="77777777" w:rsidR="00A33C26" w:rsidRPr="00F4255F" w:rsidRDefault="00A33C26" w:rsidP="00537279">
            <w:pPr>
              <w:suppressAutoHyphens/>
              <w:autoSpaceDN w:val="0"/>
              <w:jc w:val="both"/>
              <w:textAlignment w:val="baseline"/>
              <w:rPr>
                <w:kern w:val="3"/>
                <w:sz w:val="22"/>
                <w:szCs w:val="22"/>
                <w:lang w:bidi="hi-IN"/>
              </w:rPr>
            </w:pPr>
            <w:r w:rsidRPr="00F4255F">
              <w:rPr>
                <w:kern w:val="3"/>
                <w:sz w:val="22"/>
                <w:szCs w:val="22"/>
                <w:lang w:bidi="hi-IN"/>
              </w:rPr>
              <w:t>Работникам учреждений для обучающихся с ограниченными возможностями здоровья, классов, групп для обучающихся, воспитанников с ограниченными возможностями здоровья;</w:t>
            </w:r>
          </w:p>
          <w:p w14:paraId="16C87183" w14:textId="77777777" w:rsidR="00A33C26" w:rsidRPr="00F4255F" w:rsidRDefault="00A33C26" w:rsidP="00537279">
            <w:pPr>
              <w:suppressAutoHyphens/>
              <w:autoSpaceDN w:val="0"/>
              <w:jc w:val="both"/>
              <w:textAlignment w:val="baseline"/>
              <w:rPr>
                <w:kern w:val="3"/>
                <w:sz w:val="22"/>
                <w:szCs w:val="22"/>
                <w:lang w:bidi="hi-IN"/>
              </w:rPr>
            </w:pPr>
            <w:r w:rsidRPr="00F4255F">
              <w:rPr>
                <w:kern w:val="3"/>
                <w:sz w:val="22"/>
                <w:szCs w:val="22"/>
                <w:lang w:bidi="hi-IN"/>
              </w:rPr>
              <w:t xml:space="preserve">Руководителю за работу образовательных </w:t>
            </w:r>
            <w:proofErr w:type="gramStart"/>
            <w:r w:rsidRPr="00F4255F">
              <w:rPr>
                <w:kern w:val="3"/>
                <w:sz w:val="22"/>
                <w:szCs w:val="22"/>
                <w:lang w:bidi="hi-IN"/>
              </w:rPr>
              <w:t>учреждениях</w:t>
            </w:r>
            <w:proofErr w:type="gramEnd"/>
            <w:r w:rsidRPr="00F4255F">
              <w:rPr>
                <w:kern w:val="3"/>
                <w:sz w:val="22"/>
                <w:szCs w:val="22"/>
                <w:lang w:bidi="hi-IN"/>
              </w:rPr>
              <w:t>, имеющих не менее двух классов, групп для обучающихся, воспитанников  ограниченными возможностями здоровья</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2B75E3F" w14:textId="77777777" w:rsidR="00A33C26" w:rsidRPr="00F4255F" w:rsidRDefault="00A33C26" w:rsidP="00537279">
            <w:pPr>
              <w:suppressAutoHyphens/>
              <w:autoSpaceDN w:val="0"/>
              <w:jc w:val="both"/>
              <w:textAlignment w:val="baseline"/>
              <w:rPr>
                <w:kern w:val="3"/>
                <w:sz w:val="22"/>
                <w:szCs w:val="22"/>
                <w:lang w:bidi="hi-IN"/>
              </w:rPr>
            </w:pPr>
            <w:r w:rsidRPr="00F4255F">
              <w:rPr>
                <w:kern w:val="3"/>
                <w:sz w:val="22"/>
                <w:szCs w:val="22"/>
                <w:lang w:bidi="hi-IN"/>
              </w:rPr>
              <w:t>15</w:t>
            </w:r>
          </w:p>
        </w:tc>
      </w:tr>
      <w:tr w:rsidR="00A33C26" w:rsidRPr="00F4255F" w14:paraId="511B0D80" w14:textId="77777777" w:rsidTr="00537279">
        <w:trPr>
          <w:cantSplit/>
          <w:trHeight w:val="349"/>
          <w:jc w:val="center"/>
        </w:trPr>
        <w:tc>
          <w:tcPr>
            <w:tcW w:w="87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2DF00CD" w14:textId="77777777" w:rsidR="00A33C26" w:rsidRPr="00F4255F" w:rsidRDefault="00A33C26" w:rsidP="00537279">
            <w:pPr>
              <w:suppressAutoHyphens/>
              <w:autoSpaceDN w:val="0"/>
              <w:jc w:val="both"/>
              <w:textAlignment w:val="baseline"/>
              <w:rPr>
                <w:kern w:val="3"/>
                <w:sz w:val="22"/>
                <w:szCs w:val="22"/>
                <w:lang w:bidi="hi-IN"/>
              </w:rPr>
            </w:pPr>
            <w:r w:rsidRPr="00F4255F">
              <w:rPr>
                <w:kern w:val="3"/>
                <w:sz w:val="22"/>
                <w:szCs w:val="22"/>
                <w:lang w:bidi="hi-IN"/>
              </w:rPr>
              <w:t>Работникам детского сада компенсирующего вида (реализующего основную общеобразовательную программу дошкольного образования в группах компенсирующей направленности с приоритетным осуществлением деятельности по квалификационной коррекции недостатков в физическом (или) психическом развитии одной и более категории детей с</w:t>
            </w:r>
            <w:r w:rsidRPr="00F4255F">
              <w:rPr>
                <w:rFonts w:eastAsia="Lucida Sans Unicode"/>
                <w:kern w:val="3"/>
                <w:sz w:val="22"/>
                <w:szCs w:val="22"/>
                <w:lang w:eastAsia="zh-CN" w:bidi="hi-IN"/>
              </w:rPr>
              <w:t xml:space="preserve"> </w:t>
            </w:r>
            <w:r w:rsidRPr="00F4255F">
              <w:rPr>
                <w:kern w:val="3"/>
                <w:sz w:val="22"/>
                <w:szCs w:val="22"/>
                <w:lang w:bidi="hi-IN"/>
              </w:rPr>
              <w:t>ограниченными возможностями здоровья)</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02E73BE" w14:textId="77777777" w:rsidR="00A33C26" w:rsidRPr="00F4255F" w:rsidRDefault="00A33C26" w:rsidP="00537279">
            <w:pPr>
              <w:suppressAutoHyphens/>
              <w:autoSpaceDN w:val="0"/>
              <w:jc w:val="both"/>
              <w:textAlignment w:val="baseline"/>
              <w:rPr>
                <w:kern w:val="3"/>
                <w:sz w:val="22"/>
                <w:szCs w:val="22"/>
                <w:lang w:bidi="hi-IN"/>
              </w:rPr>
            </w:pPr>
            <w:r w:rsidRPr="00F4255F">
              <w:rPr>
                <w:kern w:val="3"/>
                <w:sz w:val="22"/>
                <w:szCs w:val="22"/>
                <w:lang w:bidi="hi-IN"/>
              </w:rPr>
              <w:t>15</w:t>
            </w:r>
          </w:p>
        </w:tc>
      </w:tr>
      <w:tr w:rsidR="00A33C26" w:rsidRPr="00F4255F" w14:paraId="6351AFE4" w14:textId="77777777" w:rsidTr="00537279">
        <w:trPr>
          <w:cantSplit/>
          <w:trHeight w:val="349"/>
          <w:jc w:val="center"/>
        </w:trPr>
        <w:tc>
          <w:tcPr>
            <w:tcW w:w="87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5E1D14D" w14:textId="77777777" w:rsidR="00A33C26" w:rsidRPr="00F4255F" w:rsidRDefault="00A33C26" w:rsidP="00537279">
            <w:pPr>
              <w:suppressAutoHyphens/>
              <w:autoSpaceDN w:val="0"/>
              <w:jc w:val="both"/>
              <w:textAlignment w:val="baseline"/>
              <w:rPr>
                <w:kern w:val="3"/>
                <w:sz w:val="22"/>
                <w:szCs w:val="22"/>
                <w:lang w:bidi="hi-IN"/>
              </w:rPr>
            </w:pPr>
            <w:r w:rsidRPr="00F4255F">
              <w:rPr>
                <w:kern w:val="3"/>
                <w:sz w:val="22"/>
                <w:szCs w:val="22"/>
                <w:lang w:bidi="hi-IN"/>
              </w:rPr>
              <w:t>Воспитателям (учителям) дошкольных образовательных учреждений с русским языком обучения, ведущим занятия по национальным языкам</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3273CBC" w14:textId="77777777" w:rsidR="00A33C26" w:rsidRPr="00F4255F" w:rsidRDefault="00A33C26" w:rsidP="00537279">
            <w:pPr>
              <w:suppressAutoHyphens/>
              <w:autoSpaceDN w:val="0"/>
              <w:jc w:val="both"/>
              <w:textAlignment w:val="baseline"/>
              <w:rPr>
                <w:kern w:val="3"/>
                <w:sz w:val="22"/>
                <w:szCs w:val="22"/>
                <w:lang w:bidi="hi-IN"/>
              </w:rPr>
            </w:pPr>
            <w:r w:rsidRPr="00F4255F">
              <w:rPr>
                <w:kern w:val="3"/>
                <w:sz w:val="22"/>
                <w:szCs w:val="22"/>
                <w:lang w:bidi="hi-IN"/>
              </w:rPr>
              <w:t>15</w:t>
            </w:r>
          </w:p>
        </w:tc>
      </w:tr>
    </w:tbl>
    <w:p w14:paraId="4FD5B57D" w14:textId="77777777" w:rsidR="00A33C26" w:rsidRPr="00F4255F" w:rsidRDefault="00A33C26" w:rsidP="00A33C26">
      <w:pPr>
        <w:suppressAutoHyphens/>
        <w:autoSpaceDN w:val="0"/>
        <w:jc w:val="both"/>
        <w:textAlignment w:val="baseline"/>
        <w:rPr>
          <w:kern w:val="3"/>
          <w:sz w:val="22"/>
          <w:szCs w:val="22"/>
          <w:lang w:bidi="hi-IN"/>
        </w:rPr>
      </w:pPr>
      <w:r w:rsidRPr="00F4255F">
        <w:rPr>
          <w:kern w:val="3"/>
          <w:sz w:val="22"/>
          <w:szCs w:val="22"/>
          <w:lang w:bidi="hi-IN"/>
        </w:rPr>
        <w:t xml:space="preserve">        </w:t>
      </w:r>
    </w:p>
    <w:p w14:paraId="54A05952" w14:textId="77777777" w:rsidR="00A33C26" w:rsidRPr="00F4255F" w:rsidRDefault="00A33C26" w:rsidP="00A33C26">
      <w:pPr>
        <w:suppressAutoHyphens/>
        <w:autoSpaceDN w:val="0"/>
        <w:jc w:val="both"/>
        <w:textAlignment w:val="baseline"/>
        <w:rPr>
          <w:kern w:val="3"/>
          <w:sz w:val="22"/>
          <w:szCs w:val="22"/>
          <w:lang w:bidi="hi-IN"/>
        </w:rPr>
      </w:pPr>
      <w:r w:rsidRPr="00F4255F">
        <w:rPr>
          <w:kern w:val="3"/>
          <w:sz w:val="22"/>
          <w:szCs w:val="22"/>
          <w:lang w:bidi="hi-IN"/>
        </w:rPr>
        <w:t xml:space="preserve">          5.2.8. При наличии оснований для применения двух и более компенсационных выплат доплата определяется по каждому основанию к оплате за фактическую нагрузку.</w:t>
      </w:r>
    </w:p>
    <w:p w14:paraId="268F819F" w14:textId="77777777" w:rsidR="00A33C26" w:rsidRPr="00F4255F" w:rsidRDefault="00A33C26" w:rsidP="00A33C26">
      <w:pPr>
        <w:suppressAutoHyphens/>
        <w:autoSpaceDN w:val="0"/>
        <w:jc w:val="both"/>
        <w:textAlignment w:val="baseline"/>
        <w:rPr>
          <w:kern w:val="3"/>
          <w:sz w:val="22"/>
          <w:szCs w:val="22"/>
          <w:lang w:bidi="hi-IN"/>
        </w:rPr>
      </w:pPr>
      <w:r w:rsidRPr="00F4255F">
        <w:rPr>
          <w:kern w:val="3"/>
          <w:sz w:val="22"/>
          <w:szCs w:val="22"/>
          <w:lang w:bidi="hi-IN"/>
        </w:rPr>
        <w:t xml:space="preserve">          5.2.9.Конкретный перечень работников, которым устанавливается повышение к ставкам заработной платы, окладам (должностным окладам), определяется руководителем образовательного учреждения по согласованию с выборным профсоюзным органом в зависимости от  степени и продолжительности общения с воспитанниками, имеющими отклонения в развитии.</w:t>
      </w:r>
    </w:p>
    <w:p w14:paraId="6A6C7AA4" w14:textId="77777777" w:rsidR="00A33C26" w:rsidRPr="00F4255F" w:rsidRDefault="00A33C26" w:rsidP="00A33C26">
      <w:pPr>
        <w:tabs>
          <w:tab w:val="left" w:pos="709"/>
        </w:tabs>
        <w:suppressAutoHyphens/>
        <w:autoSpaceDN w:val="0"/>
        <w:jc w:val="both"/>
        <w:textAlignment w:val="baseline"/>
        <w:rPr>
          <w:kern w:val="3"/>
          <w:sz w:val="22"/>
          <w:szCs w:val="22"/>
          <w:lang w:bidi="hi-IN"/>
        </w:rPr>
      </w:pPr>
      <w:r w:rsidRPr="00F4255F">
        <w:rPr>
          <w:kern w:val="3"/>
          <w:sz w:val="22"/>
          <w:szCs w:val="22"/>
          <w:lang w:bidi="hi-IN"/>
        </w:rPr>
        <w:t xml:space="preserve">          5.2.10. Компенсационные выплаты за специфику работы не образуют новую ставку заработной платы (оклад) и не учитывается при наличии стимулирующих компенсационных выплат.</w:t>
      </w:r>
    </w:p>
    <w:p w14:paraId="5EA9C329" w14:textId="77777777" w:rsidR="00A33C26" w:rsidRPr="00F4255F" w:rsidRDefault="00A33C26" w:rsidP="00A33C26">
      <w:pPr>
        <w:suppressAutoHyphens/>
        <w:autoSpaceDN w:val="0"/>
        <w:jc w:val="both"/>
        <w:textAlignment w:val="baseline"/>
        <w:rPr>
          <w:kern w:val="3"/>
          <w:sz w:val="22"/>
          <w:szCs w:val="22"/>
          <w:lang w:bidi="hi-IN"/>
        </w:rPr>
      </w:pPr>
      <w:r w:rsidRPr="00F4255F">
        <w:rPr>
          <w:kern w:val="3"/>
          <w:sz w:val="22"/>
          <w:szCs w:val="22"/>
          <w:lang w:bidi="hi-IN"/>
        </w:rPr>
        <w:t xml:space="preserve">          5.2.11. Конкретные размеры выплат, указанных в пункте 5.2 настоящего Положения, устанавливаются в соответствии с перечнем должностей (профессий), утверждаемым руководителем учреждения с учетом мнения выборного органа первичной профсоюзной организации.</w:t>
      </w:r>
    </w:p>
    <w:p w14:paraId="31B0F714" w14:textId="77777777" w:rsidR="00A33C26" w:rsidRPr="00F4255F" w:rsidRDefault="00A33C26" w:rsidP="00A33C26">
      <w:pPr>
        <w:tabs>
          <w:tab w:val="left" w:pos="709"/>
        </w:tabs>
        <w:suppressAutoHyphens/>
        <w:autoSpaceDN w:val="0"/>
        <w:jc w:val="both"/>
        <w:textAlignment w:val="baseline"/>
        <w:rPr>
          <w:kern w:val="3"/>
          <w:sz w:val="22"/>
          <w:szCs w:val="22"/>
          <w:lang w:bidi="hi-IN"/>
        </w:rPr>
      </w:pPr>
      <w:r w:rsidRPr="00F4255F">
        <w:rPr>
          <w:kern w:val="3"/>
          <w:sz w:val="22"/>
          <w:szCs w:val="22"/>
          <w:lang w:bidi="hi-IN"/>
        </w:rPr>
        <w:t xml:space="preserve">          5.3.В соответствии с Указами Президента РБ от 16июля 2018 года №УП-426 и от 30 сентября 2011 года № УП-488 педагогическим работниками учреждения устанавливается ежемесячная надбавка к заработной плате в размере 2000 рублей, младшим воспитателям, помощникам воспитателей -1000 рублей.</w:t>
      </w:r>
    </w:p>
    <w:p w14:paraId="6D03856B" w14:textId="677D7A68" w:rsidR="00A33C26" w:rsidRDefault="00A33C26" w:rsidP="00A33C26">
      <w:pPr>
        <w:tabs>
          <w:tab w:val="left" w:pos="567"/>
          <w:tab w:val="left" w:pos="709"/>
        </w:tabs>
        <w:suppressAutoHyphens/>
        <w:autoSpaceDN w:val="0"/>
        <w:jc w:val="both"/>
        <w:textAlignment w:val="baseline"/>
        <w:rPr>
          <w:kern w:val="3"/>
          <w:sz w:val="22"/>
          <w:szCs w:val="22"/>
          <w:lang w:bidi="hi-IN"/>
        </w:rPr>
      </w:pPr>
      <w:r w:rsidRPr="00F4255F">
        <w:rPr>
          <w:kern w:val="3"/>
          <w:sz w:val="22"/>
          <w:szCs w:val="22"/>
          <w:lang w:bidi="hi-IN"/>
        </w:rPr>
        <w:lastRenderedPageBreak/>
        <w:t xml:space="preserve">         Данные выплаты устанавливаются сверх минимальной заработной платы.</w:t>
      </w:r>
    </w:p>
    <w:p w14:paraId="53CDDCAB" w14:textId="77777777" w:rsidR="00572F96" w:rsidRPr="00F4255F" w:rsidRDefault="00572F96" w:rsidP="00A33C26">
      <w:pPr>
        <w:tabs>
          <w:tab w:val="left" w:pos="567"/>
          <w:tab w:val="left" w:pos="709"/>
        </w:tabs>
        <w:suppressAutoHyphens/>
        <w:autoSpaceDN w:val="0"/>
        <w:jc w:val="both"/>
        <w:textAlignment w:val="baseline"/>
        <w:rPr>
          <w:kern w:val="3"/>
          <w:sz w:val="22"/>
          <w:szCs w:val="22"/>
          <w:lang w:bidi="hi-IN"/>
        </w:rPr>
      </w:pPr>
    </w:p>
    <w:p w14:paraId="3B223AD4" w14:textId="203263F9" w:rsidR="00A33C26" w:rsidRPr="00572F96" w:rsidRDefault="00A33C26" w:rsidP="00572F96">
      <w:pPr>
        <w:pStyle w:val="afc"/>
        <w:numPr>
          <w:ilvl w:val="0"/>
          <w:numId w:val="33"/>
        </w:numPr>
        <w:suppressAutoHyphens/>
        <w:autoSpaceDN w:val="0"/>
        <w:spacing w:after="120"/>
        <w:jc w:val="both"/>
        <w:textAlignment w:val="baseline"/>
        <w:rPr>
          <w:b/>
          <w:kern w:val="3"/>
          <w:sz w:val="24"/>
          <w:szCs w:val="24"/>
          <w:lang w:bidi="hi-IN"/>
        </w:rPr>
      </w:pPr>
      <w:r w:rsidRPr="00572F96">
        <w:rPr>
          <w:b/>
          <w:kern w:val="3"/>
          <w:sz w:val="24"/>
          <w:szCs w:val="24"/>
          <w:lang w:bidi="hi-IN"/>
        </w:rPr>
        <w:t>Порядок и условия установления выплат стимулирующего характера</w:t>
      </w:r>
    </w:p>
    <w:p w14:paraId="1C40483F" w14:textId="77777777" w:rsidR="00572F96" w:rsidRPr="00572F96" w:rsidRDefault="00572F96" w:rsidP="00572F96">
      <w:pPr>
        <w:pStyle w:val="afc"/>
        <w:suppressAutoHyphens/>
        <w:autoSpaceDN w:val="0"/>
        <w:spacing w:after="120"/>
        <w:ind w:left="644"/>
        <w:jc w:val="both"/>
        <w:textAlignment w:val="baseline"/>
        <w:rPr>
          <w:b/>
          <w:kern w:val="3"/>
          <w:lang w:bidi="hi-IN"/>
        </w:rPr>
      </w:pPr>
    </w:p>
    <w:p w14:paraId="2B37B2A8" w14:textId="77777777" w:rsidR="00A33C26" w:rsidRPr="00F4255F" w:rsidRDefault="00A33C26" w:rsidP="00A33C26">
      <w:pPr>
        <w:suppressAutoHyphens/>
        <w:autoSpaceDN w:val="0"/>
        <w:ind w:left="-57" w:firstLine="777"/>
        <w:jc w:val="both"/>
        <w:textAlignment w:val="baseline"/>
        <w:rPr>
          <w:kern w:val="3"/>
          <w:sz w:val="22"/>
          <w:szCs w:val="22"/>
          <w:lang w:bidi="hi-IN"/>
        </w:rPr>
      </w:pPr>
      <w:r w:rsidRPr="00F4255F">
        <w:rPr>
          <w:kern w:val="3"/>
          <w:sz w:val="22"/>
          <w:szCs w:val="22"/>
          <w:lang w:bidi="hi-IN"/>
        </w:rPr>
        <w:t>6.1. Стимулирующие выплаты устанавливаются в пределах выделенных бюджетных ассигнований на оплату труда работников, а также средств от приносящей доход деятельности, направленных на оплату труда работников, по решению руководителя учреждения с учетом мнения профкома.</w:t>
      </w:r>
    </w:p>
    <w:p w14:paraId="12CD9021" w14:textId="77777777" w:rsidR="00A33C26" w:rsidRPr="00F4255F" w:rsidRDefault="00A33C26" w:rsidP="00A33C26">
      <w:pPr>
        <w:suppressAutoHyphens/>
        <w:autoSpaceDN w:val="0"/>
        <w:ind w:firstLine="720"/>
        <w:jc w:val="both"/>
        <w:textAlignment w:val="baseline"/>
        <w:rPr>
          <w:color w:val="000000"/>
          <w:kern w:val="3"/>
          <w:sz w:val="22"/>
          <w:szCs w:val="22"/>
          <w:lang w:bidi="hi-IN"/>
        </w:rPr>
      </w:pPr>
      <w:r w:rsidRPr="00F4255F">
        <w:rPr>
          <w:color w:val="000000"/>
          <w:kern w:val="3"/>
          <w:sz w:val="22"/>
          <w:szCs w:val="22"/>
          <w:lang w:bidi="hi-IN"/>
        </w:rPr>
        <w:t>6.2. К выплатам стимулирующего характера относятся:</w:t>
      </w:r>
    </w:p>
    <w:p w14:paraId="731F0532" w14:textId="77777777" w:rsidR="00A33C26" w:rsidRPr="00F4255F" w:rsidRDefault="00A33C26" w:rsidP="00A33C26">
      <w:pPr>
        <w:suppressAutoHyphens/>
        <w:autoSpaceDN w:val="0"/>
        <w:ind w:firstLine="709"/>
        <w:jc w:val="both"/>
        <w:textAlignment w:val="baseline"/>
        <w:rPr>
          <w:color w:val="000000"/>
          <w:kern w:val="3"/>
          <w:sz w:val="22"/>
          <w:szCs w:val="22"/>
          <w:lang w:bidi="hi-IN"/>
        </w:rPr>
      </w:pPr>
      <w:r w:rsidRPr="00F4255F">
        <w:rPr>
          <w:color w:val="000000"/>
          <w:kern w:val="3"/>
          <w:sz w:val="22"/>
          <w:szCs w:val="22"/>
          <w:lang w:bidi="hi-IN"/>
        </w:rPr>
        <w:t>- выплаты по повышающим коэффициентам;</w:t>
      </w:r>
    </w:p>
    <w:p w14:paraId="08174CBF" w14:textId="77777777" w:rsidR="00A33C26" w:rsidRPr="00F4255F" w:rsidRDefault="00A33C26" w:rsidP="00A33C26">
      <w:pPr>
        <w:suppressAutoHyphens/>
        <w:autoSpaceDN w:val="0"/>
        <w:ind w:firstLine="720"/>
        <w:jc w:val="both"/>
        <w:textAlignment w:val="baseline"/>
        <w:rPr>
          <w:color w:val="000000"/>
          <w:kern w:val="3"/>
          <w:sz w:val="22"/>
          <w:szCs w:val="22"/>
          <w:lang w:bidi="hi-IN"/>
        </w:rPr>
      </w:pPr>
      <w:r w:rsidRPr="00F4255F">
        <w:rPr>
          <w:color w:val="000000"/>
          <w:kern w:val="3"/>
          <w:sz w:val="22"/>
          <w:szCs w:val="22"/>
          <w:lang w:bidi="hi-IN"/>
        </w:rPr>
        <w:t>- стимулирующие выплаты за интенсивность, высокое качество и результативность профессиональной деятельности, премии и иные поощрительные выплаты.</w:t>
      </w:r>
    </w:p>
    <w:p w14:paraId="00E7FF5A" w14:textId="77777777" w:rsidR="00A33C26" w:rsidRPr="00F4255F" w:rsidRDefault="00A33C26" w:rsidP="00A33C26">
      <w:pPr>
        <w:suppressAutoHyphens/>
        <w:autoSpaceDN w:val="0"/>
        <w:ind w:firstLine="720"/>
        <w:jc w:val="both"/>
        <w:textAlignment w:val="baseline"/>
        <w:rPr>
          <w:kern w:val="3"/>
          <w:sz w:val="22"/>
          <w:szCs w:val="22"/>
          <w:lang w:bidi="hi-IN"/>
        </w:rPr>
      </w:pPr>
      <w:r w:rsidRPr="00F4255F">
        <w:rPr>
          <w:kern w:val="3"/>
          <w:sz w:val="22"/>
          <w:szCs w:val="22"/>
          <w:lang w:bidi="hi-IN"/>
        </w:rPr>
        <w:t>6.3. Работникам устанавливаются следующие повышающие коэффициенты:</w:t>
      </w:r>
    </w:p>
    <w:p w14:paraId="5F3BC981" w14:textId="77777777" w:rsidR="00A33C26" w:rsidRPr="00F4255F" w:rsidRDefault="00A33C26" w:rsidP="00A33C26">
      <w:pPr>
        <w:suppressAutoHyphens/>
        <w:autoSpaceDN w:val="0"/>
        <w:ind w:firstLine="709"/>
        <w:jc w:val="both"/>
        <w:textAlignment w:val="baseline"/>
        <w:rPr>
          <w:kern w:val="3"/>
          <w:sz w:val="22"/>
          <w:szCs w:val="22"/>
          <w:lang w:bidi="hi-IN"/>
        </w:rPr>
      </w:pPr>
      <w:r w:rsidRPr="00F4255F">
        <w:rPr>
          <w:kern w:val="3"/>
          <w:sz w:val="22"/>
          <w:szCs w:val="22"/>
          <w:lang w:bidi="hi-IN"/>
        </w:rPr>
        <w:t>6.3.1. Повышающий коэффициент за фактическую нагрузку педагогическим работникам за квалификационную категорию или стаж педагогической работы в целях стимулирования к качественному результату труда, повышению профессиональной квалификации и компетентности:</w:t>
      </w:r>
    </w:p>
    <w:p w14:paraId="13AE4158" w14:textId="77777777" w:rsidR="00A33C26" w:rsidRPr="00F4255F" w:rsidRDefault="00A33C26" w:rsidP="00A33C26">
      <w:pPr>
        <w:suppressAutoHyphens/>
        <w:autoSpaceDN w:val="0"/>
        <w:ind w:firstLine="709"/>
        <w:jc w:val="both"/>
        <w:textAlignment w:val="baseline"/>
        <w:rPr>
          <w:kern w:val="3"/>
          <w:sz w:val="22"/>
          <w:szCs w:val="22"/>
          <w:lang w:bidi="hi-IN"/>
        </w:rPr>
      </w:pPr>
    </w:p>
    <w:tbl>
      <w:tblPr>
        <w:tblW w:w="9944" w:type="dxa"/>
        <w:tblInd w:w="-108" w:type="dxa"/>
        <w:tblLayout w:type="fixed"/>
        <w:tblCellMar>
          <w:left w:w="10" w:type="dxa"/>
          <w:right w:w="10" w:type="dxa"/>
        </w:tblCellMar>
        <w:tblLook w:val="04A0" w:firstRow="1" w:lastRow="0" w:firstColumn="1" w:lastColumn="0" w:noHBand="0" w:noVBand="1"/>
      </w:tblPr>
      <w:tblGrid>
        <w:gridCol w:w="7634"/>
        <w:gridCol w:w="2310"/>
      </w:tblGrid>
      <w:tr w:rsidR="00A33C26" w:rsidRPr="00F4255F" w14:paraId="4AC64B13" w14:textId="77777777" w:rsidTr="00537279">
        <w:trPr>
          <w:cantSplit/>
          <w:trHeight w:val="561"/>
        </w:trPr>
        <w:tc>
          <w:tcPr>
            <w:tcW w:w="76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F0D85FE" w14:textId="77777777" w:rsidR="00A33C26" w:rsidRPr="00F4255F" w:rsidRDefault="00A33C26" w:rsidP="00537279">
            <w:pPr>
              <w:suppressAutoHyphens/>
              <w:autoSpaceDN w:val="0"/>
              <w:spacing w:line="280" w:lineRule="exact"/>
              <w:jc w:val="both"/>
              <w:textAlignment w:val="baseline"/>
              <w:rPr>
                <w:kern w:val="3"/>
                <w:sz w:val="22"/>
                <w:szCs w:val="22"/>
                <w:lang w:bidi="hi-IN"/>
              </w:rPr>
            </w:pPr>
          </w:p>
          <w:p w14:paraId="64DA1D84" w14:textId="77777777" w:rsidR="00A33C26" w:rsidRPr="00F4255F" w:rsidRDefault="00A33C26" w:rsidP="00537279">
            <w:pPr>
              <w:suppressAutoHyphens/>
              <w:autoSpaceDN w:val="0"/>
              <w:spacing w:line="280" w:lineRule="exact"/>
              <w:jc w:val="both"/>
              <w:textAlignment w:val="baseline"/>
              <w:rPr>
                <w:kern w:val="3"/>
                <w:sz w:val="22"/>
                <w:szCs w:val="22"/>
                <w:lang w:bidi="hi-IN"/>
              </w:rPr>
            </w:pPr>
            <w:r w:rsidRPr="00F4255F">
              <w:rPr>
                <w:kern w:val="3"/>
                <w:sz w:val="22"/>
                <w:szCs w:val="22"/>
                <w:lang w:bidi="hi-IN"/>
              </w:rPr>
              <w:t>Квалификационная категория, стаж педагогической работы</w:t>
            </w:r>
          </w:p>
          <w:p w14:paraId="1EAB2C4B" w14:textId="77777777" w:rsidR="00A33C26" w:rsidRPr="00F4255F" w:rsidRDefault="00A33C26" w:rsidP="00537279">
            <w:pPr>
              <w:suppressAutoHyphens/>
              <w:autoSpaceDN w:val="0"/>
              <w:spacing w:line="280" w:lineRule="exact"/>
              <w:jc w:val="both"/>
              <w:textAlignment w:val="baseline"/>
              <w:rPr>
                <w:kern w:val="3"/>
                <w:sz w:val="22"/>
                <w:szCs w:val="22"/>
                <w:lang w:bidi="hi-IN"/>
              </w:rPr>
            </w:pPr>
          </w:p>
        </w:tc>
        <w:tc>
          <w:tcPr>
            <w:tcW w:w="23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7CEFCD5" w14:textId="77777777" w:rsidR="00A33C26" w:rsidRPr="00F4255F" w:rsidRDefault="00A33C26" w:rsidP="00537279">
            <w:pPr>
              <w:suppressAutoHyphens/>
              <w:autoSpaceDN w:val="0"/>
              <w:spacing w:line="280" w:lineRule="exact"/>
              <w:jc w:val="both"/>
              <w:textAlignment w:val="baseline"/>
              <w:rPr>
                <w:kern w:val="3"/>
                <w:sz w:val="22"/>
                <w:szCs w:val="22"/>
                <w:lang w:bidi="hi-IN"/>
              </w:rPr>
            </w:pPr>
            <w:r w:rsidRPr="00F4255F">
              <w:rPr>
                <w:kern w:val="3"/>
                <w:sz w:val="22"/>
                <w:szCs w:val="22"/>
                <w:lang w:bidi="hi-IN"/>
              </w:rPr>
              <w:t>Повышающий коэффициент</w:t>
            </w:r>
          </w:p>
        </w:tc>
      </w:tr>
      <w:tr w:rsidR="00A33C26" w:rsidRPr="00F4255F" w14:paraId="3E36E111" w14:textId="77777777" w:rsidTr="00537279">
        <w:trPr>
          <w:cantSplit/>
          <w:trHeight w:val="561"/>
        </w:trPr>
        <w:tc>
          <w:tcPr>
            <w:tcW w:w="76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43AED9F" w14:textId="77777777" w:rsidR="00A33C26" w:rsidRPr="00F4255F" w:rsidRDefault="00A33C26" w:rsidP="00537279">
            <w:pPr>
              <w:suppressAutoHyphens/>
              <w:autoSpaceDN w:val="0"/>
              <w:spacing w:line="240" w:lineRule="exact"/>
              <w:jc w:val="both"/>
              <w:textAlignment w:val="baseline"/>
              <w:rPr>
                <w:kern w:val="3"/>
                <w:sz w:val="22"/>
                <w:szCs w:val="22"/>
                <w:lang w:bidi="hi-IN"/>
              </w:rPr>
            </w:pPr>
            <w:r w:rsidRPr="00F4255F">
              <w:rPr>
                <w:kern w:val="3"/>
                <w:sz w:val="22"/>
                <w:szCs w:val="22"/>
                <w:lang w:bidi="hi-IN"/>
              </w:rPr>
              <w:t>Вторая квалификационная категория</w:t>
            </w:r>
          </w:p>
        </w:tc>
        <w:tc>
          <w:tcPr>
            <w:tcW w:w="23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3BABECF" w14:textId="77777777" w:rsidR="00A33C26" w:rsidRPr="00F4255F" w:rsidRDefault="00A33C26" w:rsidP="00537279">
            <w:pPr>
              <w:suppressAutoHyphens/>
              <w:autoSpaceDN w:val="0"/>
              <w:spacing w:before="40" w:after="40" w:line="280" w:lineRule="exact"/>
              <w:jc w:val="both"/>
              <w:textAlignment w:val="baseline"/>
              <w:rPr>
                <w:kern w:val="3"/>
                <w:sz w:val="22"/>
                <w:szCs w:val="22"/>
                <w:lang w:bidi="hi-IN"/>
              </w:rPr>
            </w:pPr>
            <w:r w:rsidRPr="00F4255F">
              <w:rPr>
                <w:kern w:val="3"/>
                <w:sz w:val="22"/>
                <w:szCs w:val="22"/>
                <w:lang w:bidi="hi-IN"/>
              </w:rPr>
              <w:t>0,25</w:t>
            </w:r>
          </w:p>
        </w:tc>
      </w:tr>
      <w:tr w:rsidR="00A33C26" w:rsidRPr="00F4255F" w14:paraId="00A0EA0E" w14:textId="77777777" w:rsidTr="00537279">
        <w:trPr>
          <w:cantSplit/>
          <w:trHeight w:val="561"/>
        </w:trPr>
        <w:tc>
          <w:tcPr>
            <w:tcW w:w="76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A652928" w14:textId="77777777" w:rsidR="00A33C26" w:rsidRPr="00F4255F" w:rsidRDefault="00A33C26" w:rsidP="00537279">
            <w:pPr>
              <w:suppressAutoHyphens/>
              <w:autoSpaceDN w:val="0"/>
              <w:spacing w:line="240" w:lineRule="exact"/>
              <w:jc w:val="both"/>
              <w:textAlignment w:val="baseline"/>
              <w:rPr>
                <w:kern w:val="3"/>
                <w:sz w:val="22"/>
                <w:szCs w:val="22"/>
                <w:lang w:bidi="hi-IN"/>
              </w:rPr>
            </w:pPr>
            <w:r w:rsidRPr="00F4255F">
              <w:rPr>
                <w:kern w:val="3"/>
                <w:sz w:val="22"/>
                <w:szCs w:val="22"/>
                <w:lang w:bidi="hi-IN"/>
              </w:rPr>
              <w:t>Первая квалификационная категория</w:t>
            </w:r>
          </w:p>
        </w:tc>
        <w:tc>
          <w:tcPr>
            <w:tcW w:w="23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5E8D784" w14:textId="77777777" w:rsidR="00A33C26" w:rsidRPr="00F4255F" w:rsidRDefault="00A33C26" w:rsidP="00537279">
            <w:pPr>
              <w:suppressAutoHyphens/>
              <w:autoSpaceDN w:val="0"/>
              <w:spacing w:before="40" w:after="40" w:line="280" w:lineRule="exact"/>
              <w:jc w:val="both"/>
              <w:textAlignment w:val="baseline"/>
              <w:rPr>
                <w:kern w:val="3"/>
                <w:sz w:val="22"/>
                <w:szCs w:val="22"/>
                <w:lang w:bidi="hi-IN"/>
              </w:rPr>
            </w:pPr>
            <w:r w:rsidRPr="00F4255F">
              <w:rPr>
                <w:kern w:val="3"/>
                <w:sz w:val="22"/>
                <w:szCs w:val="22"/>
                <w:lang w:bidi="hi-IN"/>
              </w:rPr>
              <w:t>0,35</w:t>
            </w:r>
          </w:p>
        </w:tc>
      </w:tr>
      <w:tr w:rsidR="00A33C26" w:rsidRPr="00F4255F" w14:paraId="7EE45CB7" w14:textId="77777777" w:rsidTr="00537279">
        <w:trPr>
          <w:cantSplit/>
          <w:trHeight w:val="561"/>
        </w:trPr>
        <w:tc>
          <w:tcPr>
            <w:tcW w:w="76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83FBB61" w14:textId="77777777" w:rsidR="00A33C26" w:rsidRPr="00F4255F" w:rsidRDefault="00A33C26" w:rsidP="00537279">
            <w:pPr>
              <w:suppressAutoHyphens/>
              <w:autoSpaceDN w:val="0"/>
              <w:spacing w:line="240" w:lineRule="exact"/>
              <w:jc w:val="both"/>
              <w:textAlignment w:val="baseline"/>
              <w:rPr>
                <w:kern w:val="3"/>
                <w:sz w:val="22"/>
                <w:szCs w:val="22"/>
                <w:lang w:bidi="hi-IN"/>
              </w:rPr>
            </w:pPr>
          </w:p>
          <w:p w14:paraId="00045D19" w14:textId="77777777" w:rsidR="00A33C26" w:rsidRPr="00F4255F" w:rsidRDefault="00A33C26" w:rsidP="00537279">
            <w:pPr>
              <w:suppressAutoHyphens/>
              <w:autoSpaceDN w:val="0"/>
              <w:spacing w:line="240" w:lineRule="exact"/>
              <w:jc w:val="both"/>
              <w:textAlignment w:val="baseline"/>
              <w:rPr>
                <w:kern w:val="3"/>
                <w:sz w:val="22"/>
                <w:szCs w:val="22"/>
                <w:lang w:bidi="hi-IN"/>
              </w:rPr>
            </w:pPr>
            <w:r w:rsidRPr="00F4255F">
              <w:rPr>
                <w:kern w:val="3"/>
                <w:sz w:val="22"/>
                <w:szCs w:val="22"/>
                <w:lang w:bidi="hi-IN"/>
              </w:rPr>
              <w:t>Высшая квалификационная категория</w:t>
            </w:r>
          </w:p>
        </w:tc>
        <w:tc>
          <w:tcPr>
            <w:tcW w:w="23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2743364" w14:textId="77777777" w:rsidR="00A33C26" w:rsidRPr="00F4255F" w:rsidRDefault="00A33C26" w:rsidP="00537279">
            <w:pPr>
              <w:suppressAutoHyphens/>
              <w:autoSpaceDN w:val="0"/>
              <w:spacing w:before="40" w:after="40" w:line="280" w:lineRule="exact"/>
              <w:jc w:val="both"/>
              <w:textAlignment w:val="baseline"/>
              <w:rPr>
                <w:kern w:val="3"/>
                <w:sz w:val="22"/>
                <w:szCs w:val="22"/>
                <w:lang w:bidi="hi-IN"/>
              </w:rPr>
            </w:pPr>
            <w:r w:rsidRPr="00F4255F">
              <w:rPr>
                <w:kern w:val="3"/>
                <w:sz w:val="22"/>
                <w:szCs w:val="22"/>
                <w:lang w:bidi="hi-IN"/>
              </w:rPr>
              <w:t>0,55</w:t>
            </w:r>
          </w:p>
        </w:tc>
      </w:tr>
      <w:tr w:rsidR="00A33C26" w:rsidRPr="00F4255F" w14:paraId="05C7FEFF" w14:textId="77777777" w:rsidTr="00537279">
        <w:trPr>
          <w:cantSplit/>
          <w:trHeight w:val="561"/>
        </w:trPr>
        <w:tc>
          <w:tcPr>
            <w:tcW w:w="76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9C5DAEF" w14:textId="77777777" w:rsidR="00A33C26" w:rsidRPr="00F4255F" w:rsidRDefault="00A33C26" w:rsidP="00537279">
            <w:pPr>
              <w:suppressAutoHyphens/>
              <w:autoSpaceDN w:val="0"/>
              <w:spacing w:line="240" w:lineRule="exact"/>
              <w:jc w:val="both"/>
              <w:textAlignment w:val="baseline"/>
              <w:rPr>
                <w:kern w:val="3"/>
                <w:sz w:val="22"/>
                <w:szCs w:val="22"/>
                <w:lang w:bidi="hi-IN"/>
              </w:rPr>
            </w:pPr>
          </w:p>
          <w:p w14:paraId="566CBF71" w14:textId="77777777" w:rsidR="00A33C26" w:rsidRPr="00F4255F" w:rsidRDefault="00A33C26" w:rsidP="00537279">
            <w:pPr>
              <w:suppressAutoHyphens/>
              <w:autoSpaceDN w:val="0"/>
              <w:spacing w:line="240" w:lineRule="exact"/>
              <w:jc w:val="both"/>
              <w:textAlignment w:val="baseline"/>
              <w:rPr>
                <w:kern w:val="3"/>
                <w:sz w:val="22"/>
                <w:szCs w:val="22"/>
                <w:lang w:bidi="hi-IN"/>
              </w:rPr>
            </w:pPr>
            <w:r w:rsidRPr="00F4255F">
              <w:rPr>
                <w:kern w:val="3"/>
                <w:sz w:val="22"/>
                <w:szCs w:val="22"/>
                <w:lang w:bidi="hi-IN"/>
              </w:rPr>
              <w:t>Стаж педагогической работы от 2 до 5 лет</w:t>
            </w:r>
          </w:p>
        </w:tc>
        <w:tc>
          <w:tcPr>
            <w:tcW w:w="23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4F929DE" w14:textId="77777777" w:rsidR="00A33C26" w:rsidRPr="00F4255F" w:rsidRDefault="00A33C26" w:rsidP="00537279">
            <w:pPr>
              <w:suppressAutoHyphens/>
              <w:autoSpaceDN w:val="0"/>
              <w:spacing w:before="40" w:after="40" w:line="280" w:lineRule="exact"/>
              <w:jc w:val="both"/>
              <w:textAlignment w:val="baseline"/>
              <w:rPr>
                <w:kern w:val="3"/>
                <w:sz w:val="22"/>
                <w:szCs w:val="22"/>
                <w:lang w:bidi="hi-IN"/>
              </w:rPr>
            </w:pPr>
            <w:r w:rsidRPr="00F4255F">
              <w:rPr>
                <w:kern w:val="3"/>
                <w:sz w:val="22"/>
                <w:szCs w:val="22"/>
                <w:lang w:bidi="hi-IN"/>
              </w:rPr>
              <w:t>0,05</w:t>
            </w:r>
          </w:p>
        </w:tc>
      </w:tr>
      <w:tr w:rsidR="00A33C26" w:rsidRPr="00F4255F" w14:paraId="2A73F89C" w14:textId="77777777" w:rsidTr="00537279">
        <w:trPr>
          <w:cantSplit/>
          <w:trHeight w:val="561"/>
        </w:trPr>
        <w:tc>
          <w:tcPr>
            <w:tcW w:w="76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48E2BD7" w14:textId="77777777" w:rsidR="00A33C26" w:rsidRPr="00F4255F" w:rsidRDefault="00A33C26" w:rsidP="00537279">
            <w:pPr>
              <w:suppressAutoHyphens/>
              <w:autoSpaceDN w:val="0"/>
              <w:spacing w:line="240" w:lineRule="exact"/>
              <w:jc w:val="both"/>
              <w:textAlignment w:val="baseline"/>
              <w:rPr>
                <w:kern w:val="3"/>
                <w:sz w:val="22"/>
                <w:szCs w:val="22"/>
                <w:lang w:bidi="hi-IN"/>
              </w:rPr>
            </w:pPr>
          </w:p>
          <w:p w14:paraId="3D34C194" w14:textId="77777777" w:rsidR="00A33C26" w:rsidRPr="00F4255F" w:rsidRDefault="00A33C26" w:rsidP="00537279">
            <w:pPr>
              <w:suppressAutoHyphens/>
              <w:autoSpaceDN w:val="0"/>
              <w:spacing w:line="240" w:lineRule="exact"/>
              <w:jc w:val="both"/>
              <w:textAlignment w:val="baseline"/>
              <w:rPr>
                <w:kern w:val="3"/>
                <w:sz w:val="22"/>
                <w:szCs w:val="22"/>
                <w:lang w:bidi="hi-IN"/>
              </w:rPr>
            </w:pPr>
            <w:r w:rsidRPr="00F4255F">
              <w:rPr>
                <w:kern w:val="3"/>
                <w:sz w:val="22"/>
                <w:szCs w:val="22"/>
                <w:lang w:bidi="hi-IN"/>
              </w:rPr>
              <w:t>Стаж педагогической работы от 5 до 10 лет</w:t>
            </w:r>
          </w:p>
        </w:tc>
        <w:tc>
          <w:tcPr>
            <w:tcW w:w="23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BF328E1" w14:textId="77777777" w:rsidR="00A33C26" w:rsidRPr="00F4255F" w:rsidRDefault="00A33C26" w:rsidP="00537279">
            <w:pPr>
              <w:suppressAutoHyphens/>
              <w:autoSpaceDN w:val="0"/>
              <w:spacing w:before="40" w:after="40" w:line="280" w:lineRule="exact"/>
              <w:jc w:val="both"/>
              <w:textAlignment w:val="baseline"/>
              <w:rPr>
                <w:kern w:val="3"/>
                <w:sz w:val="22"/>
                <w:szCs w:val="22"/>
                <w:lang w:bidi="hi-IN"/>
              </w:rPr>
            </w:pPr>
            <w:r w:rsidRPr="00F4255F">
              <w:rPr>
                <w:kern w:val="3"/>
                <w:sz w:val="22"/>
                <w:szCs w:val="22"/>
                <w:lang w:bidi="hi-IN"/>
              </w:rPr>
              <w:t>0,10</w:t>
            </w:r>
          </w:p>
        </w:tc>
      </w:tr>
      <w:tr w:rsidR="00A33C26" w:rsidRPr="00F4255F" w14:paraId="7775922A" w14:textId="77777777" w:rsidTr="00537279">
        <w:trPr>
          <w:cantSplit/>
          <w:trHeight w:val="561"/>
        </w:trPr>
        <w:tc>
          <w:tcPr>
            <w:tcW w:w="76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E154D57" w14:textId="77777777" w:rsidR="00A33C26" w:rsidRPr="00F4255F" w:rsidRDefault="00A33C26" w:rsidP="00537279">
            <w:pPr>
              <w:suppressAutoHyphens/>
              <w:autoSpaceDN w:val="0"/>
              <w:spacing w:line="240" w:lineRule="exact"/>
              <w:jc w:val="both"/>
              <w:textAlignment w:val="baseline"/>
              <w:rPr>
                <w:kern w:val="3"/>
                <w:sz w:val="22"/>
                <w:szCs w:val="22"/>
                <w:lang w:bidi="hi-IN"/>
              </w:rPr>
            </w:pPr>
          </w:p>
          <w:p w14:paraId="5244E62F" w14:textId="77777777" w:rsidR="00A33C26" w:rsidRPr="00F4255F" w:rsidRDefault="00A33C26" w:rsidP="00537279">
            <w:pPr>
              <w:suppressAutoHyphens/>
              <w:autoSpaceDN w:val="0"/>
              <w:spacing w:line="240" w:lineRule="exact"/>
              <w:jc w:val="both"/>
              <w:textAlignment w:val="baseline"/>
              <w:rPr>
                <w:kern w:val="3"/>
                <w:sz w:val="22"/>
                <w:szCs w:val="22"/>
                <w:lang w:bidi="hi-IN"/>
              </w:rPr>
            </w:pPr>
            <w:r w:rsidRPr="00F4255F">
              <w:rPr>
                <w:kern w:val="3"/>
                <w:sz w:val="22"/>
                <w:szCs w:val="22"/>
                <w:lang w:bidi="hi-IN"/>
              </w:rPr>
              <w:t>Стаж педагогической работы от 10 до 20 лет</w:t>
            </w:r>
          </w:p>
        </w:tc>
        <w:tc>
          <w:tcPr>
            <w:tcW w:w="23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83F8246" w14:textId="77777777" w:rsidR="00A33C26" w:rsidRPr="00F4255F" w:rsidRDefault="00A33C26" w:rsidP="00537279">
            <w:pPr>
              <w:suppressAutoHyphens/>
              <w:autoSpaceDN w:val="0"/>
              <w:spacing w:before="40" w:after="40" w:line="280" w:lineRule="exact"/>
              <w:jc w:val="both"/>
              <w:textAlignment w:val="baseline"/>
              <w:rPr>
                <w:kern w:val="3"/>
                <w:sz w:val="22"/>
                <w:szCs w:val="22"/>
                <w:lang w:bidi="hi-IN"/>
              </w:rPr>
            </w:pPr>
            <w:r w:rsidRPr="00F4255F">
              <w:rPr>
                <w:kern w:val="3"/>
                <w:sz w:val="22"/>
                <w:szCs w:val="22"/>
                <w:lang w:bidi="hi-IN"/>
              </w:rPr>
              <w:t>0,20</w:t>
            </w:r>
          </w:p>
        </w:tc>
      </w:tr>
      <w:tr w:rsidR="00A33C26" w:rsidRPr="00F4255F" w14:paraId="246F7C33" w14:textId="77777777" w:rsidTr="00537279">
        <w:trPr>
          <w:cantSplit/>
          <w:trHeight w:val="561"/>
        </w:trPr>
        <w:tc>
          <w:tcPr>
            <w:tcW w:w="76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475542F" w14:textId="77777777" w:rsidR="00A33C26" w:rsidRPr="00F4255F" w:rsidRDefault="00A33C26" w:rsidP="00537279">
            <w:pPr>
              <w:suppressAutoHyphens/>
              <w:autoSpaceDN w:val="0"/>
              <w:spacing w:line="240" w:lineRule="exact"/>
              <w:jc w:val="both"/>
              <w:textAlignment w:val="baseline"/>
              <w:rPr>
                <w:kern w:val="3"/>
                <w:sz w:val="22"/>
                <w:szCs w:val="22"/>
                <w:lang w:bidi="hi-IN"/>
              </w:rPr>
            </w:pPr>
            <w:r w:rsidRPr="00F4255F">
              <w:rPr>
                <w:kern w:val="3"/>
                <w:sz w:val="22"/>
                <w:szCs w:val="22"/>
                <w:lang w:bidi="hi-IN"/>
              </w:rPr>
              <w:t>Стаж педагогической работы свыше 20 лет</w:t>
            </w:r>
          </w:p>
        </w:tc>
        <w:tc>
          <w:tcPr>
            <w:tcW w:w="23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42B83E3" w14:textId="77777777" w:rsidR="00A33C26" w:rsidRPr="00F4255F" w:rsidRDefault="00A33C26" w:rsidP="00537279">
            <w:pPr>
              <w:suppressAutoHyphens/>
              <w:autoSpaceDN w:val="0"/>
              <w:spacing w:before="40" w:after="40" w:line="280" w:lineRule="exact"/>
              <w:jc w:val="both"/>
              <w:textAlignment w:val="baseline"/>
              <w:rPr>
                <w:kern w:val="3"/>
                <w:sz w:val="22"/>
                <w:szCs w:val="22"/>
                <w:lang w:bidi="hi-IN"/>
              </w:rPr>
            </w:pPr>
            <w:r w:rsidRPr="00F4255F">
              <w:rPr>
                <w:kern w:val="3"/>
                <w:sz w:val="22"/>
                <w:szCs w:val="22"/>
                <w:lang w:bidi="hi-IN"/>
              </w:rPr>
              <w:t>0,25</w:t>
            </w:r>
          </w:p>
        </w:tc>
      </w:tr>
    </w:tbl>
    <w:p w14:paraId="63FC771C" w14:textId="77777777" w:rsidR="00A33C26" w:rsidRPr="00F4255F" w:rsidRDefault="00A33C26" w:rsidP="00A33C26">
      <w:pPr>
        <w:suppressAutoHyphens/>
        <w:autoSpaceDN w:val="0"/>
        <w:ind w:firstLine="709"/>
        <w:jc w:val="both"/>
        <w:textAlignment w:val="baseline"/>
        <w:rPr>
          <w:kern w:val="3"/>
          <w:sz w:val="22"/>
          <w:szCs w:val="22"/>
          <w:lang w:bidi="hi-IN"/>
        </w:rPr>
      </w:pPr>
      <w:r w:rsidRPr="00F4255F">
        <w:rPr>
          <w:kern w:val="3"/>
          <w:sz w:val="22"/>
          <w:szCs w:val="22"/>
          <w:lang w:bidi="hi-IN"/>
        </w:rPr>
        <w:t xml:space="preserve"> </w:t>
      </w:r>
    </w:p>
    <w:p w14:paraId="67724B0E" w14:textId="77777777" w:rsidR="00A33C26" w:rsidRPr="00F4255F" w:rsidRDefault="00A33C26" w:rsidP="00A33C26">
      <w:pPr>
        <w:suppressAutoHyphens/>
        <w:autoSpaceDN w:val="0"/>
        <w:ind w:firstLine="709"/>
        <w:jc w:val="both"/>
        <w:textAlignment w:val="baseline"/>
        <w:rPr>
          <w:kern w:val="3"/>
          <w:sz w:val="22"/>
          <w:szCs w:val="22"/>
          <w:lang w:bidi="hi-IN"/>
        </w:rPr>
      </w:pPr>
      <w:r w:rsidRPr="00F4255F">
        <w:rPr>
          <w:kern w:val="3"/>
          <w:sz w:val="22"/>
          <w:szCs w:val="22"/>
          <w:lang w:bidi="hi-IN"/>
        </w:rPr>
        <w:t>6.3.2. Повышающий коэффициент педагогическим работникам, впервые поступившим на работу в учреждение после окончания учреждений высшего или среднего профессионального образования, в размере 0,20  за фактическую нагрузку в течение 3 лет со дня заключения им трудового  договора с образовательным учреждением по основному месту работы.</w:t>
      </w:r>
    </w:p>
    <w:p w14:paraId="26B648C8" w14:textId="77777777" w:rsidR="00A33C26" w:rsidRPr="00F4255F" w:rsidRDefault="00A33C26" w:rsidP="00A33C26">
      <w:pPr>
        <w:suppressAutoHyphens/>
        <w:autoSpaceDN w:val="0"/>
        <w:ind w:firstLine="709"/>
        <w:jc w:val="both"/>
        <w:textAlignment w:val="baseline"/>
        <w:rPr>
          <w:kern w:val="3"/>
          <w:sz w:val="22"/>
          <w:szCs w:val="22"/>
          <w:lang w:bidi="hi-IN"/>
        </w:rPr>
      </w:pPr>
      <w:r w:rsidRPr="00F4255F">
        <w:rPr>
          <w:kern w:val="3"/>
          <w:sz w:val="22"/>
          <w:szCs w:val="22"/>
          <w:lang w:bidi="hi-IN"/>
        </w:rPr>
        <w:t xml:space="preserve"> Данная выплата сохраняется до прохождения молодым специалистом аттестации на квалификационную категорию.</w:t>
      </w:r>
    </w:p>
    <w:p w14:paraId="3A12DB53" w14:textId="77777777" w:rsidR="00A33C26" w:rsidRPr="00F4255F" w:rsidRDefault="00A33C26" w:rsidP="00A33C26">
      <w:pPr>
        <w:suppressAutoHyphens/>
        <w:autoSpaceDN w:val="0"/>
        <w:ind w:firstLine="709"/>
        <w:jc w:val="both"/>
        <w:textAlignment w:val="baseline"/>
        <w:rPr>
          <w:kern w:val="3"/>
          <w:sz w:val="22"/>
          <w:szCs w:val="22"/>
          <w:lang w:bidi="hi-IN"/>
        </w:rPr>
      </w:pPr>
      <w:r w:rsidRPr="00F4255F">
        <w:rPr>
          <w:kern w:val="3"/>
          <w:sz w:val="22"/>
          <w:szCs w:val="22"/>
          <w:lang w:bidi="hi-IN"/>
        </w:rPr>
        <w:t>Повышающий коэффициент устанавливается также молодым работникам, имевшим трудовой стаж до завершения обучения в учреждениях высшего образования, профессиональных образовательных учреждениях.</w:t>
      </w:r>
    </w:p>
    <w:p w14:paraId="0074E19D" w14:textId="77777777" w:rsidR="00A33C26" w:rsidRPr="00F4255F" w:rsidRDefault="00A33C26" w:rsidP="00A33C26">
      <w:pPr>
        <w:suppressAutoHyphens/>
        <w:autoSpaceDN w:val="0"/>
        <w:ind w:firstLine="709"/>
        <w:jc w:val="both"/>
        <w:textAlignment w:val="baseline"/>
        <w:rPr>
          <w:kern w:val="3"/>
          <w:sz w:val="22"/>
          <w:szCs w:val="22"/>
          <w:lang w:bidi="hi-IN"/>
        </w:rPr>
      </w:pPr>
      <w:r w:rsidRPr="00F4255F">
        <w:rPr>
          <w:kern w:val="3"/>
          <w:sz w:val="22"/>
          <w:szCs w:val="22"/>
          <w:lang w:bidi="hi-IN"/>
        </w:rPr>
        <w:t xml:space="preserve">6.3.3. Повышающий коэффициент руководящим работникам и специалистам учреждения, имеющим почетные звания «Заслуженный учитель» и «Заслуженный преподаватель», - в размере    0,10 </w:t>
      </w:r>
      <w:r w:rsidRPr="00F4255F">
        <w:rPr>
          <w:iCs/>
          <w:kern w:val="3"/>
          <w:sz w:val="22"/>
          <w:szCs w:val="22"/>
          <w:lang w:bidi="hi-IN"/>
        </w:rPr>
        <w:t>за фактическую нагрузку.</w:t>
      </w:r>
    </w:p>
    <w:p w14:paraId="1EFFEB13" w14:textId="77777777" w:rsidR="00A33C26" w:rsidRPr="00F4255F" w:rsidRDefault="00A33C26" w:rsidP="00A33C26">
      <w:pPr>
        <w:suppressAutoHyphens/>
        <w:autoSpaceDN w:val="0"/>
        <w:ind w:firstLine="709"/>
        <w:jc w:val="both"/>
        <w:textAlignment w:val="baseline"/>
        <w:rPr>
          <w:kern w:val="3"/>
          <w:sz w:val="22"/>
          <w:szCs w:val="22"/>
          <w:lang w:bidi="hi-IN"/>
        </w:rPr>
      </w:pPr>
      <w:r w:rsidRPr="00F4255F">
        <w:rPr>
          <w:kern w:val="3"/>
          <w:sz w:val="22"/>
          <w:szCs w:val="22"/>
          <w:lang w:bidi="hi-IN"/>
        </w:rPr>
        <w:t>6.3.4.</w:t>
      </w:r>
      <w:r w:rsidRPr="00F4255F">
        <w:rPr>
          <w:iCs/>
          <w:kern w:val="3"/>
          <w:sz w:val="22"/>
          <w:szCs w:val="22"/>
          <w:lang w:bidi="hi-IN"/>
        </w:rPr>
        <w:t xml:space="preserve"> П</w:t>
      </w:r>
      <w:r w:rsidRPr="00F4255F">
        <w:rPr>
          <w:kern w:val="3"/>
          <w:sz w:val="22"/>
          <w:szCs w:val="22"/>
          <w:lang w:bidi="hi-IN"/>
        </w:rPr>
        <w:t>овышающий коэффициент</w:t>
      </w:r>
      <w:r w:rsidRPr="00F4255F">
        <w:rPr>
          <w:iCs/>
          <w:kern w:val="3"/>
          <w:sz w:val="22"/>
          <w:szCs w:val="22"/>
          <w:lang w:bidi="hi-IN"/>
        </w:rPr>
        <w:t xml:space="preserve"> з</w:t>
      </w:r>
      <w:r w:rsidRPr="00F4255F">
        <w:rPr>
          <w:kern w:val="3"/>
          <w:sz w:val="22"/>
          <w:szCs w:val="22"/>
          <w:lang w:bidi="hi-IN"/>
        </w:rPr>
        <w:t>а высшее профессиональное образование педагогическим работникам -</w:t>
      </w:r>
      <w:r w:rsidRPr="00F4255F">
        <w:rPr>
          <w:iCs/>
          <w:kern w:val="3"/>
          <w:sz w:val="22"/>
          <w:szCs w:val="22"/>
          <w:lang w:bidi="hi-IN"/>
        </w:rPr>
        <w:t xml:space="preserve"> в размере 0,05 за фактическую нагрузку.</w:t>
      </w:r>
    </w:p>
    <w:p w14:paraId="5AEA03BB" w14:textId="5340AD93" w:rsidR="00A33C26" w:rsidRPr="00F4255F" w:rsidRDefault="00A33C26" w:rsidP="00A33C26">
      <w:pPr>
        <w:suppressAutoHyphens/>
        <w:autoSpaceDN w:val="0"/>
        <w:ind w:firstLine="709"/>
        <w:jc w:val="both"/>
        <w:textAlignment w:val="baseline"/>
        <w:rPr>
          <w:kern w:val="3"/>
          <w:sz w:val="22"/>
          <w:szCs w:val="22"/>
          <w:lang w:bidi="hi-IN"/>
        </w:rPr>
      </w:pPr>
      <w:r w:rsidRPr="00F4255F">
        <w:rPr>
          <w:kern w:val="3"/>
          <w:sz w:val="22"/>
          <w:szCs w:val="22"/>
          <w:lang w:bidi="hi-IN"/>
        </w:rPr>
        <w:t>6.3</w:t>
      </w:r>
      <w:r w:rsidR="001F3CEC">
        <w:rPr>
          <w:kern w:val="3"/>
          <w:sz w:val="22"/>
          <w:szCs w:val="22"/>
          <w:lang w:bidi="hi-IN"/>
        </w:rPr>
        <w:t xml:space="preserve">.5. </w:t>
      </w:r>
      <w:r w:rsidRPr="00F4255F">
        <w:rPr>
          <w:kern w:val="3"/>
          <w:sz w:val="22"/>
          <w:szCs w:val="22"/>
          <w:lang w:bidi="hi-IN"/>
        </w:rPr>
        <w:t xml:space="preserve">За работы, не входящие должностные обязанности работников, но непосредственно </w:t>
      </w:r>
      <w:r w:rsidR="001F3CEC" w:rsidRPr="00F4255F">
        <w:rPr>
          <w:kern w:val="3"/>
          <w:sz w:val="22"/>
          <w:szCs w:val="22"/>
          <w:lang w:bidi="hi-IN"/>
        </w:rPr>
        <w:t>связанные с</w:t>
      </w:r>
      <w:r w:rsidRPr="00F4255F">
        <w:rPr>
          <w:kern w:val="3"/>
          <w:sz w:val="22"/>
          <w:szCs w:val="22"/>
          <w:lang w:bidi="hi-IN"/>
        </w:rPr>
        <w:t xml:space="preserve"> образовательным процессом, устанавливаются следующие повышающие коэффициенты (к ставкам заработной платы):</w:t>
      </w:r>
    </w:p>
    <w:p w14:paraId="5E9DFB61" w14:textId="77777777" w:rsidR="00A33C26" w:rsidRPr="00F4255F" w:rsidRDefault="00A33C26" w:rsidP="00A33C26">
      <w:pPr>
        <w:suppressAutoHyphens/>
        <w:autoSpaceDN w:val="0"/>
        <w:ind w:firstLine="709"/>
        <w:jc w:val="both"/>
        <w:textAlignment w:val="baseline"/>
        <w:rPr>
          <w:kern w:val="3"/>
          <w:sz w:val="22"/>
          <w:szCs w:val="22"/>
          <w:lang w:bidi="hi-IN"/>
        </w:rPr>
      </w:pPr>
      <w:r w:rsidRPr="00F4255F">
        <w:rPr>
          <w:kern w:val="3"/>
          <w:sz w:val="22"/>
          <w:szCs w:val="22"/>
          <w:lang w:bidi="hi-IN"/>
        </w:rPr>
        <w:t xml:space="preserve">- непосредственное осуществление воспитательных функций в процессе проведения с детьми занятий, оздоровительных мероприятий, приобщения детей к труду, привития им </w:t>
      </w:r>
      <w:r w:rsidRPr="00F4255F">
        <w:rPr>
          <w:kern w:val="3"/>
          <w:sz w:val="22"/>
          <w:szCs w:val="22"/>
          <w:lang w:bidi="hi-IN"/>
        </w:rPr>
        <w:lastRenderedPageBreak/>
        <w:t>санитарно- гигиенических навыков</w:t>
      </w:r>
      <w:r>
        <w:rPr>
          <w:kern w:val="3"/>
          <w:sz w:val="22"/>
          <w:szCs w:val="22"/>
          <w:lang w:bidi="hi-IN"/>
        </w:rPr>
        <w:t xml:space="preserve"> </w:t>
      </w:r>
      <w:r w:rsidRPr="00F4255F">
        <w:rPr>
          <w:kern w:val="3"/>
          <w:sz w:val="22"/>
          <w:szCs w:val="22"/>
          <w:lang w:bidi="hi-IN"/>
        </w:rPr>
        <w:t>(младшим воспитателям, помощникам воспитателей дошкольных образовательных учреждений)-30;</w:t>
      </w:r>
    </w:p>
    <w:p w14:paraId="6DC1A3AF" w14:textId="77777777" w:rsidR="00A33C26" w:rsidRPr="00F4255F" w:rsidRDefault="00A33C26" w:rsidP="00A33C26">
      <w:pPr>
        <w:suppressAutoHyphens/>
        <w:autoSpaceDN w:val="0"/>
        <w:ind w:firstLine="709"/>
        <w:jc w:val="both"/>
        <w:textAlignment w:val="baseline"/>
        <w:rPr>
          <w:kern w:val="3"/>
          <w:sz w:val="22"/>
          <w:szCs w:val="22"/>
          <w:lang w:bidi="hi-IN"/>
        </w:rPr>
      </w:pPr>
      <w:r w:rsidRPr="00F4255F">
        <w:rPr>
          <w:kern w:val="3"/>
          <w:sz w:val="22"/>
          <w:szCs w:val="22"/>
          <w:lang w:bidi="hi-IN"/>
        </w:rPr>
        <w:t>При наличии оснований для применения двух и более повышающих коэффициентов доплата определяется по каждому основанию к ставке заработной платы, окладу.</w:t>
      </w:r>
    </w:p>
    <w:p w14:paraId="38B15C8C" w14:textId="77777777" w:rsidR="00A33C26" w:rsidRPr="00F4255F" w:rsidRDefault="00A33C26" w:rsidP="00A33C26">
      <w:pPr>
        <w:suppressAutoHyphens/>
        <w:autoSpaceDN w:val="0"/>
        <w:ind w:firstLine="709"/>
        <w:jc w:val="both"/>
        <w:textAlignment w:val="baseline"/>
        <w:rPr>
          <w:kern w:val="3"/>
          <w:sz w:val="22"/>
          <w:szCs w:val="22"/>
          <w:lang w:bidi="hi-IN"/>
        </w:rPr>
      </w:pPr>
      <w:r w:rsidRPr="00F4255F">
        <w:rPr>
          <w:kern w:val="3"/>
          <w:sz w:val="22"/>
          <w:szCs w:val="22"/>
          <w:lang w:bidi="hi-IN"/>
        </w:rPr>
        <w:t>6.3.6.</w:t>
      </w:r>
      <w:r w:rsidRPr="00F4255F">
        <w:rPr>
          <w:rFonts w:eastAsia="Lucida Sans Unicode"/>
          <w:kern w:val="3"/>
          <w:sz w:val="22"/>
          <w:szCs w:val="22"/>
          <w:lang w:eastAsia="zh-CN" w:bidi="hi-IN"/>
        </w:rPr>
        <w:t xml:space="preserve"> </w:t>
      </w:r>
      <w:r w:rsidRPr="00F4255F">
        <w:rPr>
          <w:kern w:val="3"/>
          <w:sz w:val="22"/>
          <w:szCs w:val="22"/>
          <w:lang w:bidi="hi-IN"/>
        </w:rPr>
        <w:t xml:space="preserve">Повышающий коэффициент к окладу по занимаемой должности устанавливается социальному педагогу и педагогу-психологу, работающим с детьми из социально неблагополучных семей, в размере 0,15 к ставке заработной платы, окладу. </w:t>
      </w:r>
    </w:p>
    <w:p w14:paraId="073836F6" w14:textId="77777777" w:rsidR="00A33C26" w:rsidRPr="00F4255F" w:rsidRDefault="00A33C26" w:rsidP="00A33C26">
      <w:pPr>
        <w:suppressAutoHyphens/>
        <w:autoSpaceDN w:val="0"/>
        <w:ind w:firstLine="709"/>
        <w:jc w:val="both"/>
        <w:textAlignment w:val="baseline"/>
        <w:rPr>
          <w:kern w:val="3"/>
          <w:sz w:val="22"/>
          <w:szCs w:val="22"/>
          <w:lang w:bidi="hi-IN"/>
        </w:rPr>
      </w:pPr>
      <w:r w:rsidRPr="00F4255F">
        <w:rPr>
          <w:kern w:val="3"/>
          <w:sz w:val="22"/>
          <w:szCs w:val="22"/>
          <w:lang w:bidi="hi-IN"/>
        </w:rPr>
        <w:t>6.4. Педагогическим работникам, закончившим полный курс обучения по очной (заочной) форме в образовательных учреждениях  высшего образования и (или) профессиональных образовательных учреждениях, прошедшим государственную (итоговую) аттестацию и получившим документы государственного образца об уровне образования, имеющим педагогическую нагрузку не менее одной тарифной ставки и приступившим в год окончания обучения к работе на педагогические должности в учреждение, устанавливается единовременная стимулирующая выплата в размере 4 ставки (от одной до четырех ставок заработной платы, окладов).</w:t>
      </w:r>
    </w:p>
    <w:p w14:paraId="12A13584" w14:textId="77777777" w:rsidR="00A33C26" w:rsidRPr="00F4255F" w:rsidRDefault="00A33C26" w:rsidP="00A33C26">
      <w:pPr>
        <w:suppressAutoHyphens/>
        <w:autoSpaceDN w:val="0"/>
        <w:ind w:firstLine="709"/>
        <w:jc w:val="both"/>
        <w:textAlignment w:val="baseline"/>
        <w:rPr>
          <w:kern w:val="3"/>
          <w:sz w:val="22"/>
          <w:szCs w:val="22"/>
          <w:lang w:bidi="hi-IN"/>
        </w:rPr>
      </w:pPr>
      <w:r w:rsidRPr="00F4255F">
        <w:rPr>
          <w:b/>
          <w:kern w:val="3"/>
          <w:sz w:val="22"/>
          <w:szCs w:val="22"/>
          <w:lang w:bidi="hi-IN"/>
        </w:rPr>
        <w:t xml:space="preserve">Единовременная стимулирующая выплата также устанавливается педагогическому работнику, уже находившемуся в трудовых отношениях, в том числе других образовательных учреждениях поле завершения полного курса обучения </w:t>
      </w:r>
      <w:r w:rsidRPr="00F4255F">
        <w:rPr>
          <w:kern w:val="3"/>
          <w:sz w:val="22"/>
          <w:szCs w:val="22"/>
          <w:lang w:bidi="hi-IN"/>
        </w:rPr>
        <w:t>(конкретный размер определяется учреждением самостоятельно)</w:t>
      </w:r>
    </w:p>
    <w:p w14:paraId="4D8EBAA1" w14:textId="77777777" w:rsidR="00A33C26" w:rsidRPr="00F4255F" w:rsidRDefault="00A33C26" w:rsidP="00A33C26">
      <w:pPr>
        <w:suppressAutoHyphens/>
        <w:autoSpaceDN w:val="0"/>
        <w:ind w:firstLine="709"/>
        <w:jc w:val="both"/>
        <w:textAlignment w:val="baseline"/>
        <w:rPr>
          <w:kern w:val="3"/>
          <w:sz w:val="22"/>
          <w:szCs w:val="22"/>
          <w:lang w:bidi="hi-IN"/>
        </w:rPr>
      </w:pPr>
      <w:r w:rsidRPr="00F4255F">
        <w:rPr>
          <w:kern w:val="3"/>
          <w:sz w:val="22"/>
          <w:szCs w:val="22"/>
          <w:lang w:bidi="hi-IN"/>
        </w:rPr>
        <w:t xml:space="preserve">6.5. Размеры и условия осуществления выплат стимулирующего характера </w:t>
      </w:r>
      <w:r w:rsidRPr="00F4255F">
        <w:rPr>
          <w:b/>
          <w:kern w:val="3"/>
          <w:sz w:val="22"/>
          <w:szCs w:val="22"/>
          <w:lang w:bidi="hi-IN"/>
        </w:rPr>
        <w:t xml:space="preserve">за интенсивность, высокое качество и результативность профессиональной деятельности, премий и иных поощрительных выплат </w:t>
      </w:r>
      <w:r w:rsidRPr="00F4255F">
        <w:rPr>
          <w:kern w:val="3"/>
          <w:sz w:val="22"/>
          <w:szCs w:val="22"/>
          <w:lang w:bidi="hi-IN"/>
        </w:rPr>
        <w:t>работникам устанавливаются в соответствии с положением учреждения о порядке установления стимулирующего характера с учетом разрабатываемых в учреждение показателей и критериев, оценки эффективности труда работников учреждения.</w:t>
      </w:r>
    </w:p>
    <w:p w14:paraId="779A9CBC" w14:textId="77777777" w:rsidR="00A33C26" w:rsidRPr="00F4255F" w:rsidRDefault="00A33C26" w:rsidP="00A33C26">
      <w:pPr>
        <w:suppressAutoHyphens/>
        <w:autoSpaceDN w:val="0"/>
        <w:ind w:firstLine="709"/>
        <w:jc w:val="both"/>
        <w:textAlignment w:val="baseline"/>
        <w:rPr>
          <w:b/>
          <w:kern w:val="3"/>
          <w:sz w:val="22"/>
          <w:szCs w:val="22"/>
          <w:lang w:bidi="hi-IN"/>
        </w:rPr>
      </w:pPr>
      <w:r w:rsidRPr="00F4255F">
        <w:rPr>
          <w:kern w:val="3"/>
          <w:sz w:val="22"/>
          <w:szCs w:val="22"/>
          <w:lang w:bidi="hi-IN"/>
        </w:rPr>
        <w:t xml:space="preserve"> </w:t>
      </w:r>
    </w:p>
    <w:p w14:paraId="5FA77357" w14:textId="77777777" w:rsidR="00537279" w:rsidRDefault="00537279" w:rsidP="001F3CEC">
      <w:pPr>
        <w:tabs>
          <w:tab w:val="left" w:pos="3525"/>
        </w:tabs>
        <w:suppressAutoHyphens/>
        <w:autoSpaceDN w:val="0"/>
        <w:jc w:val="center"/>
        <w:textAlignment w:val="baseline"/>
        <w:rPr>
          <w:b/>
          <w:color w:val="000000"/>
          <w:kern w:val="3"/>
          <w:sz w:val="24"/>
          <w:szCs w:val="24"/>
          <w:lang w:bidi="hi-IN"/>
        </w:rPr>
      </w:pPr>
    </w:p>
    <w:p w14:paraId="017BC7DF" w14:textId="23A081FC" w:rsidR="00A33C26" w:rsidRPr="001F3CEC" w:rsidRDefault="00A33C26" w:rsidP="001F3CEC">
      <w:pPr>
        <w:tabs>
          <w:tab w:val="left" w:pos="3525"/>
        </w:tabs>
        <w:suppressAutoHyphens/>
        <w:autoSpaceDN w:val="0"/>
        <w:jc w:val="center"/>
        <w:textAlignment w:val="baseline"/>
        <w:rPr>
          <w:b/>
          <w:color w:val="000000"/>
          <w:kern w:val="3"/>
          <w:sz w:val="24"/>
          <w:szCs w:val="24"/>
          <w:lang w:bidi="hi-IN"/>
        </w:rPr>
      </w:pPr>
      <w:r w:rsidRPr="001F3CEC">
        <w:rPr>
          <w:b/>
          <w:color w:val="000000"/>
          <w:kern w:val="3"/>
          <w:sz w:val="24"/>
          <w:szCs w:val="24"/>
          <w:lang w:bidi="hi-IN"/>
        </w:rPr>
        <w:t>7. Другие вопросы оплаты труда</w:t>
      </w:r>
    </w:p>
    <w:p w14:paraId="04AF54F6" w14:textId="77777777" w:rsidR="00A33C26" w:rsidRPr="00F4255F" w:rsidRDefault="00A33C26" w:rsidP="00A33C26">
      <w:pPr>
        <w:tabs>
          <w:tab w:val="left" w:pos="3525"/>
        </w:tabs>
        <w:suppressAutoHyphens/>
        <w:autoSpaceDN w:val="0"/>
        <w:jc w:val="both"/>
        <w:textAlignment w:val="baseline"/>
        <w:rPr>
          <w:color w:val="000000"/>
          <w:kern w:val="3"/>
          <w:sz w:val="22"/>
          <w:szCs w:val="22"/>
          <w:lang w:bidi="hi-IN"/>
        </w:rPr>
      </w:pPr>
    </w:p>
    <w:p w14:paraId="555B1584" w14:textId="77777777" w:rsidR="00A33C26" w:rsidRPr="00F4255F" w:rsidRDefault="00A33C26" w:rsidP="00A33C26">
      <w:pPr>
        <w:suppressAutoHyphens/>
        <w:autoSpaceDN w:val="0"/>
        <w:ind w:firstLine="709"/>
        <w:jc w:val="both"/>
        <w:textAlignment w:val="baseline"/>
        <w:rPr>
          <w:kern w:val="3"/>
          <w:sz w:val="22"/>
          <w:szCs w:val="22"/>
          <w:lang w:bidi="hi-IN"/>
        </w:rPr>
      </w:pPr>
      <w:r w:rsidRPr="00F4255F">
        <w:rPr>
          <w:kern w:val="3"/>
          <w:sz w:val="22"/>
          <w:szCs w:val="22"/>
          <w:lang w:bidi="hi-IN"/>
        </w:rPr>
        <w:t>7.1. Штатное расписание учреждения ежегодно утверждается руководителем.</w:t>
      </w:r>
    </w:p>
    <w:p w14:paraId="22555E7A" w14:textId="77777777" w:rsidR="00A33C26" w:rsidRPr="00F4255F" w:rsidRDefault="00A33C26" w:rsidP="00A33C26">
      <w:pPr>
        <w:suppressAutoHyphens/>
        <w:autoSpaceDN w:val="0"/>
        <w:ind w:firstLine="709"/>
        <w:jc w:val="both"/>
        <w:textAlignment w:val="baseline"/>
        <w:rPr>
          <w:kern w:val="3"/>
          <w:sz w:val="22"/>
          <w:szCs w:val="22"/>
          <w:lang w:bidi="hi-IN"/>
        </w:rPr>
      </w:pPr>
      <w:r w:rsidRPr="00F4255F">
        <w:rPr>
          <w:kern w:val="3"/>
          <w:sz w:val="22"/>
          <w:szCs w:val="22"/>
          <w:lang w:bidi="hi-IN"/>
        </w:rPr>
        <w:t>7.2. Штатное расписание учреждения включает в себя должности руководителя, заместителей руководителя, главного бухгалтера, педагогических работников, учебно-вспомогательного персонала, руководителей структурных подразделений, служащих и профессии рабочих данного учреждения.</w:t>
      </w:r>
    </w:p>
    <w:p w14:paraId="401629AA" w14:textId="77777777" w:rsidR="00A33C26" w:rsidRPr="00F4255F" w:rsidRDefault="00A33C26" w:rsidP="00A33C26">
      <w:pPr>
        <w:tabs>
          <w:tab w:val="left" w:pos="540"/>
        </w:tabs>
        <w:suppressAutoHyphens/>
        <w:autoSpaceDN w:val="0"/>
        <w:ind w:firstLine="720"/>
        <w:jc w:val="both"/>
        <w:textAlignment w:val="baseline"/>
        <w:rPr>
          <w:color w:val="000000"/>
          <w:kern w:val="3"/>
          <w:sz w:val="22"/>
          <w:szCs w:val="22"/>
          <w:lang w:bidi="hi-IN"/>
        </w:rPr>
      </w:pPr>
      <w:r w:rsidRPr="00F4255F">
        <w:rPr>
          <w:color w:val="000000"/>
          <w:kern w:val="3"/>
          <w:sz w:val="22"/>
          <w:szCs w:val="22"/>
          <w:lang w:bidi="hi-IN"/>
        </w:rPr>
        <w:t>7.3. За педагогическою работу, выполненную с согласия педагогических работников сверх установленной нормы часов за ставку заработной платы, производится дополнительная оплата соответственно получаемой ставке заработной платы в одинарном размере.</w:t>
      </w:r>
    </w:p>
    <w:p w14:paraId="2D493334" w14:textId="77777777" w:rsidR="00A33C26" w:rsidRPr="00F4255F" w:rsidRDefault="00A33C26" w:rsidP="00A33C26">
      <w:pPr>
        <w:suppressAutoHyphens/>
        <w:autoSpaceDN w:val="0"/>
        <w:ind w:firstLine="540"/>
        <w:jc w:val="both"/>
        <w:textAlignment w:val="baseline"/>
        <w:rPr>
          <w:kern w:val="3"/>
          <w:sz w:val="22"/>
          <w:szCs w:val="22"/>
          <w:lang w:bidi="hi-IN"/>
        </w:rPr>
      </w:pPr>
      <w:r w:rsidRPr="00F4255F">
        <w:rPr>
          <w:kern w:val="3"/>
          <w:sz w:val="22"/>
          <w:szCs w:val="22"/>
          <w:lang w:bidi="hi-IN"/>
        </w:rPr>
        <w:t xml:space="preserve">  7.4. Педагогическим работникам, помощникам воспитателей учреждения, в соответствии с Указами Президента РБ от 16.07.2010 г. № УП-426 и от 30.09.2011 г. № УП-488 устанавливаются ежемесячные надбавки к заработной плате в размерах соответственно 2000 и 1000 рублей.</w:t>
      </w:r>
    </w:p>
    <w:p w14:paraId="6C3E2090" w14:textId="77777777" w:rsidR="00A33C26" w:rsidRPr="00F4255F" w:rsidRDefault="00A33C26" w:rsidP="00A33C26">
      <w:pPr>
        <w:suppressAutoHyphens/>
        <w:autoSpaceDN w:val="0"/>
        <w:ind w:firstLine="540"/>
        <w:jc w:val="both"/>
        <w:textAlignment w:val="baseline"/>
        <w:rPr>
          <w:kern w:val="3"/>
          <w:sz w:val="22"/>
          <w:szCs w:val="22"/>
          <w:lang w:bidi="hi-IN"/>
        </w:rPr>
      </w:pPr>
      <w:r w:rsidRPr="00F4255F">
        <w:rPr>
          <w:kern w:val="3"/>
          <w:sz w:val="22"/>
          <w:szCs w:val="22"/>
          <w:lang w:bidi="hi-IN"/>
        </w:rPr>
        <w:t>Надбавка выплачивается сверх минимального размера оплаты труда (минимальной заработной платы), пропорционально отработанному времени, в том числе в условиях замещения отсутствующего работника.</w:t>
      </w:r>
    </w:p>
    <w:p w14:paraId="267429E0" w14:textId="77777777" w:rsidR="00A33C26" w:rsidRPr="00F4255F" w:rsidRDefault="00A33C26" w:rsidP="00A33C26">
      <w:pPr>
        <w:suppressAutoHyphens/>
        <w:autoSpaceDN w:val="0"/>
        <w:ind w:firstLine="540"/>
        <w:jc w:val="both"/>
        <w:textAlignment w:val="baseline"/>
        <w:rPr>
          <w:kern w:val="3"/>
          <w:sz w:val="22"/>
          <w:szCs w:val="22"/>
          <w:lang w:bidi="hi-IN"/>
        </w:rPr>
      </w:pPr>
      <w:r w:rsidRPr="00F4255F">
        <w:rPr>
          <w:kern w:val="3"/>
          <w:sz w:val="22"/>
          <w:szCs w:val="22"/>
          <w:lang w:bidi="hi-IN"/>
        </w:rPr>
        <w:t>7.5.Предостовление педагогической работы лицам, выполняющим ее помимо основной работы в том же образовательном учреждении (включая руководителя), а так же педагогическим, руководящим и иным работникам других образовательных учреждений, работникам предприятий, учреждений, работникам предприятий, учреждений, организаций (включая работников органов управления образованием и учебно- методических кабинетов) осуществляется с учетом мнения профкома и при условии, если педагогические работники, для которых данное образовательное учреждение является местом основной работы, обеспечены педагогической работой по своей специальности в объеме не менее чем на ставку заработной платы.</w:t>
      </w:r>
    </w:p>
    <w:p w14:paraId="51775010" w14:textId="77777777" w:rsidR="00A33C26" w:rsidRPr="00F4255F" w:rsidRDefault="00A33C26" w:rsidP="00A33C26">
      <w:pPr>
        <w:suppressAutoHyphens/>
        <w:autoSpaceDN w:val="0"/>
        <w:ind w:firstLine="540"/>
        <w:jc w:val="both"/>
        <w:textAlignment w:val="baseline"/>
        <w:rPr>
          <w:kern w:val="3"/>
          <w:sz w:val="22"/>
          <w:szCs w:val="22"/>
          <w:lang w:bidi="hi-IN"/>
        </w:rPr>
      </w:pPr>
      <w:r w:rsidRPr="00F4255F">
        <w:rPr>
          <w:kern w:val="3"/>
          <w:sz w:val="22"/>
          <w:szCs w:val="22"/>
          <w:lang w:bidi="hi-IN"/>
        </w:rPr>
        <w:t xml:space="preserve">   7.6. Педагогическая работа руководящих и других работников без занятия штатной должности в том же учреждении оплачивается дополнительно в порядке и по ставкам, предусмотренным по выполняемой педагогической работе, с учетом компенсационных и стимулирующих выплат.</w:t>
      </w:r>
    </w:p>
    <w:p w14:paraId="69475FE9" w14:textId="77777777" w:rsidR="00A33C26" w:rsidRPr="00F4255F" w:rsidRDefault="00A33C26" w:rsidP="00A33C26">
      <w:pPr>
        <w:suppressAutoHyphens/>
        <w:autoSpaceDN w:val="0"/>
        <w:ind w:firstLine="540"/>
        <w:jc w:val="both"/>
        <w:textAlignment w:val="baseline"/>
        <w:rPr>
          <w:kern w:val="3"/>
          <w:sz w:val="22"/>
          <w:szCs w:val="22"/>
          <w:lang w:bidi="hi-IN"/>
        </w:rPr>
      </w:pPr>
      <w:r w:rsidRPr="00F4255F">
        <w:rPr>
          <w:kern w:val="3"/>
          <w:sz w:val="22"/>
          <w:szCs w:val="22"/>
          <w:lang w:bidi="hi-IN"/>
        </w:rPr>
        <w:t>Педагогическая работа в том же образовательном учреждении для руководящих и других работников из числа административно-управленческого, учебно- воспитательного и обслуживающего персонала совместительством не считается.</w:t>
      </w:r>
    </w:p>
    <w:p w14:paraId="72374F46" w14:textId="77777777" w:rsidR="00A33C26" w:rsidRPr="00F4255F" w:rsidRDefault="00A33C26" w:rsidP="00A33C26">
      <w:pPr>
        <w:suppressAutoHyphens/>
        <w:autoSpaceDN w:val="0"/>
        <w:ind w:firstLine="540"/>
        <w:jc w:val="both"/>
        <w:textAlignment w:val="baseline"/>
        <w:rPr>
          <w:kern w:val="3"/>
          <w:sz w:val="22"/>
          <w:szCs w:val="22"/>
          <w:lang w:bidi="hi-IN"/>
        </w:rPr>
      </w:pPr>
      <w:r w:rsidRPr="00F4255F">
        <w:rPr>
          <w:kern w:val="3"/>
          <w:sz w:val="22"/>
          <w:szCs w:val="22"/>
          <w:lang w:bidi="hi-IN"/>
        </w:rPr>
        <w:lastRenderedPageBreak/>
        <w:t xml:space="preserve">  7.7. Размер ставок почасовой оплаты труда педагогических работников устанавливаются путем деления ставок заработной платы, оклада (должностного оклада) на среднемесячную норму рабочего времени. На заработную плату, рассчитанную по почасовым ставкам, начисляются компенсационные и стимулирующие выплаты.</w:t>
      </w:r>
    </w:p>
    <w:p w14:paraId="4EE92445" w14:textId="77777777" w:rsidR="00A33C26" w:rsidRPr="00F4255F" w:rsidRDefault="00A33C26" w:rsidP="00A33C26">
      <w:pPr>
        <w:suppressAutoHyphens/>
        <w:autoSpaceDN w:val="0"/>
        <w:ind w:firstLine="540"/>
        <w:jc w:val="both"/>
        <w:textAlignment w:val="baseline"/>
        <w:rPr>
          <w:kern w:val="3"/>
          <w:sz w:val="22"/>
          <w:szCs w:val="22"/>
          <w:lang w:bidi="hi-IN"/>
        </w:rPr>
      </w:pPr>
      <w:r w:rsidRPr="00F4255F">
        <w:rPr>
          <w:kern w:val="3"/>
          <w:sz w:val="22"/>
          <w:szCs w:val="22"/>
          <w:lang w:bidi="hi-IN"/>
        </w:rPr>
        <w:t xml:space="preserve">  7.8. Почасовая оплата педагогических работников учреждения применяется при оплате:</w:t>
      </w:r>
    </w:p>
    <w:p w14:paraId="61213E03" w14:textId="77777777" w:rsidR="00A33C26" w:rsidRPr="00F4255F" w:rsidRDefault="00A33C26" w:rsidP="00A33C26">
      <w:pPr>
        <w:suppressAutoHyphens/>
        <w:autoSpaceDN w:val="0"/>
        <w:ind w:firstLine="540"/>
        <w:jc w:val="both"/>
        <w:textAlignment w:val="baseline"/>
        <w:rPr>
          <w:kern w:val="3"/>
          <w:sz w:val="22"/>
          <w:szCs w:val="22"/>
          <w:lang w:bidi="hi-IN"/>
        </w:rPr>
      </w:pPr>
      <w:r w:rsidRPr="00F4255F">
        <w:rPr>
          <w:kern w:val="3"/>
          <w:sz w:val="22"/>
          <w:szCs w:val="22"/>
          <w:lang w:bidi="hi-IN"/>
        </w:rPr>
        <w:t xml:space="preserve"> за часы педагогической работы, выполненные в порядке замещения отсутствующих по болезни или другим причинам педагогических работников, продолжавшегося не свыше двух месяцев;</w:t>
      </w:r>
    </w:p>
    <w:p w14:paraId="5354D5DA" w14:textId="77777777" w:rsidR="00A33C26" w:rsidRPr="00F4255F" w:rsidRDefault="00A33C26" w:rsidP="00A33C26">
      <w:pPr>
        <w:suppressAutoHyphens/>
        <w:autoSpaceDN w:val="0"/>
        <w:ind w:firstLine="540"/>
        <w:jc w:val="both"/>
        <w:textAlignment w:val="baseline"/>
        <w:rPr>
          <w:kern w:val="3"/>
          <w:sz w:val="22"/>
          <w:szCs w:val="22"/>
          <w:lang w:bidi="hi-IN"/>
        </w:rPr>
      </w:pPr>
      <w:r w:rsidRPr="00F4255F">
        <w:rPr>
          <w:kern w:val="3"/>
          <w:sz w:val="22"/>
          <w:szCs w:val="22"/>
          <w:lang w:bidi="hi-IN"/>
        </w:rPr>
        <w:t>при оплате за педагогическую работу специалистов предприя</w:t>
      </w:r>
      <w:r>
        <w:rPr>
          <w:kern w:val="3"/>
          <w:sz w:val="22"/>
          <w:szCs w:val="22"/>
          <w:lang w:bidi="hi-IN"/>
        </w:rPr>
        <w:t>тий, учреждений и организаций (</w:t>
      </w:r>
      <w:r w:rsidRPr="00F4255F">
        <w:rPr>
          <w:kern w:val="3"/>
          <w:sz w:val="22"/>
          <w:szCs w:val="22"/>
          <w:lang w:bidi="hi-IN"/>
        </w:rPr>
        <w:t>в том числе из числа работников органов управления образованием, методических и учебно-методических кабинетов), привлекаемых   учреждение для педагогической работы.</w:t>
      </w:r>
    </w:p>
    <w:p w14:paraId="789CE116" w14:textId="77777777" w:rsidR="00A33C26" w:rsidRPr="00F4255F" w:rsidRDefault="00A33C26" w:rsidP="00A33C26">
      <w:pPr>
        <w:suppressAutoHyphens/>
        <w:autoSpaceDN w:val="0"/>
        <w:ind w:firstLine="540"/>
        <w:jc w:val="both"/>
        <w:textAlignment w:val="baseline"/>
        <w:rPr>
          <w:kern w:val="3"/>
          <w:sz w:val="22"/>
          <w:szCs w:val="22"/>
          <w:lang w:bidi="hi-IN"/>
        </w:rPr>
      </w:pPr>
      <w:r w:rsidRPr="00F4255F">
        <w:rPr>
          <w:kern w:val="3"/>
          <w:sz w:val="22"/>
          <w:szCs w:val="22"/>
          <w:lang w:bidi="hi-IN"/>
        </w:rPr>
        <w:t>Оплата труда за замещение отсутствующего работника, если оно осуществлялось свыше двух месяцев, производится со дня начала замещения за все часы фактической педагогической работы на общих основаниях с соответствующим увеличением недельной педагогической нагрузки педагогического работника путем внесения изменений в тарификацию.</w:t>
      </w:r>
    </w:p>
    <w:p w14:paraId="3574017A" w14:textId="77777777" w:rsidR="00A33C26" w:rsidRPr="00F4255F" w:rsidRDefault="00A33C26" w:rsidP="00A33C26">
      <w:pPr>
        <w:suppressAutoHyphens/>
        <w:autoSpaceDN w:val="0"/>
        <w:ind w:firstLine="540"/>
        <w:jc w:val="both"/>
        <w:textAlignment w:val="baseline"/>
        <w:rPr>
          <w:kern w:val="3"/>
          <w:sz w:val="22"/>
          <w:szCs w:val="22"/>
          <w:lang w:bidi="hi-IN"/>
        </w:rPr>
      </w:pPr>
      <w:r w:rsidRPr="00F4255F">
        <w:rPr>
          <w:kern w:val="3"/>
          <w:sz w:val="22"/>
          <w:szCs w:val="22"/>
          <w:lang w:bidi="hi-IN"/>
        </w:rPr>
        <w:t xml:space="preserve">   7.9. Изменения размеров повышающих коэффициентов к ставкам заработной платы, окладам (должностным окладам) работников учреждения производится при:</w:t>
      </w:r>
    </w:p>
    <w:p w14:paraId="3E698228" w14:textId="77777777" w:rsidR="00A33C26" w:rsidRPr="00F4255F" w:rsidRDefault="00A33C26" w:rsidP="00A33C26">
      <w:pPr>
        <w:suppressAutoHyphens/>
        <w:autoSpaceDN w:val="0"/>
        <w:ind w:firstLine="540"/>
        <w:jc w:val="both"/>
        <w:textAlignment w:val="baseline"/>
        <w:rPr>
          <w:kern w:val="3"/>
          <w:sz w:val="22"/>
          <w:szCs w:val="22"/>
          <w:lang w:bidi="hi-IN"/>
        </w:rPr>
      </w:pPr>
      <w:proofErr w:type="gramStart"/>
      <w:r w:rsidRPr="00F4255F">
        <w:rPr>
          <w:kern w:val="3"/>
          <w:sz w:val="22"/>
          <w:szCs w:val="22"/>
          <w:lang w:bidi="hi-IN"/>
        </w:rPr>
        <w:t>увеличении педагогической работы, стажа работы по специальности – со дня достижения соответствующего стажа, если документы находятся в учреждении, или со дня представления документа о стаже, дающего право  на повышение размера ставок заработной платы, оклада (должностного оклада);</w:t>
      </w:r>
      <w:proofErr w:type="gramEnd"/>
    </w:p>
    <w:p w14:paraId="70B31464" w14:textId="77777777" w:rsidR="00A33C26" w:rsidRPr="00F4255F" w:rsidRDefault="00A33C26" w:rsidP="00A33C26">
      <w:pPr>
        <w:suppressAutoHyphens/>
        <w:autoSpaceDN w:val="0"/>
        <w:ind w:firstLine="540"/>
        <w:jc w:val="both"/>
        <w:textAlignment w:val="baseline"/>
        <w:rPr>
          <w:kern w:val="3"/>
          <w:sz w:val="22"/>
          <w:szCs w:val="22"/>
          <w:lang w:bidi="hi-IN"/>
        </w:rPr>
      </w:pPr>
      <w:r w:rsidRPr="00F4255F">
        <w:rPr>
          <w:kern w:val="3"/>
          <w:sz w:val="22"/>
          <w:szCs w:val="22"/>
          <w:lang w:bidi="hi-IN"/>
        </w:rPr>
        <w:t xml:space="preserve"> получении образования или восстановлении документов об образовании - со дня представления соответствующего документа;</w:t>
      </w:r>
    </w:p>
    <w:p w14:paraId="212234B2" w14:textId="77777777" w:rsidR="00A33C26" w:rsidRPr="00F4255F" w:rsidRDefault="00A33C26" w:rsidP="00A33C26">
      <w:pPr>
        <w:suppressAutoHyphens/>
        <w:autoSpaceDN w:val="0"/>
        <w:ind w:firstLine="540"/>
        <w:jc w:val="both"/>
        <w:textAlignment w:val="baseline"/>
        <w:rPr>
          <w:kern w:val="3"/>
          <w:sz w:val="22"/>
          <w:szCs w:val="22"/>
          <w:lang w:bidi="hi-IN"/>
        </w:rPr>
      </w:pPr>
      <w:r w:rsidRPr="00F4255F">
        <w:rPr>
          <w:kern w:val="3"/>
          <w:sz w:val="22"/>
          <w:szCs w:val="22"/>
          <w:lang w:bidi="hi-IN"/>
        </w:rPr>
        <w:t>присвоении квалификационной категории - со дня вынесения решения аттестационной комиссией.</w:t>
      </w:r>
    </w:p>
    <w:p w14:paraId="384C4796" w14:textId="77777777" w:rsidR="00A33C26" w:rsidRPr="00F4255F" w:rsidRDefault="00A33C26" w:rsidP="00A33C26">
      <w:pPr>
        <w:suppressAutoHyphens/>
        <w:autoSpaceDN w:val="0"/>
        <w:ind w:firstLine="540"/>
        <w:jc w:val="both"/>
        <w:textAlignment w:val="baseline"/>
        <w:rPr>
          <w:kern w:val="3"/>
          <w:sz w:val="22"/>
          <w:szCs w:val="22"/>
          <w:lang w:bidi="hi-IN"/>
        </w:rPr>
      </w:pPr>
      <w:r w:rsidRPr="00F4255F">
        <w:rPr>
          <w:kern w:val="3"/>
          <w:sz w:val="22"/>
          <w:szCs w:val="22"/>
          <w:lang w:bidi="hi-IN"/>
        </w:rPr>
        <w:t>При поступлении у работника права на изменение размера повышающего коэффициента к ставке заработной платы, окладу (должностному окладу) в период пребывания его в ежегодном или другом отпуске, а также в период его временной нетрудоспособности выплата заработной платы (оплаты труда) с учетом нового повышающего коэффициента производится со дня окончания отпуска или временной нетрудоспособности.</w:t>
      </w:r>
    </w:p>
    <w:p w14:paraId="616324CD" w14:textId="77777777" w:rsidR="00A33C26" w:rsidRPr="00F4255F" w:rsidRDefault="00A33C26" w:rsidP="00A33C26">
      <w:pPr>
        <w:suppressAutoHyphens/>
        <w:autoSpaceDN w:val="0"/>
        <w:ind w:firstLine="540"/>
        <w:jc w:val="both"/>
        <w:textAlignment w:val="baseline"/>
        <w:rPr>
          <w:kern w:val="3"/>
          <w:sz w:val="22"/>
          <w:szCs w:val="22"/>
          <w:lang w:bidi="hi-IN"/>
        </w:rPr>
      </w:pPr>
      <w:r w:rsidRPr="00F4255F">
        <w:rPr>
          <w:kern w:val="3"/>
          <w:sz w:val="22"/>
          <w:szCs w:val="22"/>
          <w:lang w:bidi="hi-IN"/>
        </w:rPr>
        <w:t>7.10. Руководитель с учетом мнения профкома в пределах средств, направляемых на оплату труда, имеет право оказывать материальную помощь работникам учреждения. Порядок и условия оказания материальной помощи определяется Положением учреждения об оказании материальной помощи работникам (приложение № 3)</w:t>
      </w:r>
    </w:p>
    <w:p w14:paraId="3387A81C" w14:textId="77777777" w:rsidR="00A33C26" w:rsidRPr="00F4255F" w:rsidRDefault="00A33C26" w:rsidP="00A33C26">
      <w:pPr>
        <w:suppressAutoHyphens/>
        <w:autoSpaceDN w:val="0"/>
        <w:ind w:firstLine="720"/>
        <w:jc w:val="both"/>
        <w:textAlignment w:val="baseline"/>
        <w:rPr>
          <w:b/>
          <w:bCs/>
          <w:iCs/>
          <w:kern w:val="3"/>
          <w:sz w:val="22"/>
          <w:szCs w:val="22"/>
          <w:lang w:bidi="hi-IN"/>
        </w:rPr>
      </w:pPr>
    </w:p>
    <w:p w14:paraId="764919A1" w14:textId="77777777" w:rsidR="00A33C26" w:rsidRPr="00F4255F" w:rsidRDefault="00A33C26" w:rsidP="001F3CEC">
      <w:pPr>
        <w:suppressAutoHyphens/>
        <w:autoSpaceDN w:val="0"/>
        <w:ind w:firstLine="720"/>
        <w:jc w:val="center"/>
        <w:textAlignment w:val="baseline"/>
        <w:rPr>
          <w:kern w:val="3"/>
          <w:sz w:val="22"/>
          <w:szCs w:val="22"/>
          <w:lang w:bidi="hi-IN"/>
        </w:rPr>
      </w:pPr>
      <w:r w:rsidRPr="00F4255F">
        <w:rPr>
          <w:b/>
          <w:bCs/>
          <w:iCs/>
          <w:kern w:val="3"/>
          <w:sz w:val="22"/>
          <w:szCs w:val="22"/>
          <w:lang w:bidi="hi-IN"/>
        </w:rPr>
        <w:t xml:space="preserve">8. </w:t>
      </w:r>
      <w:r w:rsidRPr="00F4255F">
        <w:rPr>
          <w:b/>
          <w:kern w:val="3"/>
          <w:sz w:val="22"/>
          <w:szCs w:val="22"/>
          <w:lang w:bidi="hi-IN"/>
        </w:rPr>
        <w:t>Порядок определения уровня образования</w:t>
      </w:r>
    </w:p>
    <w:p w14:paraId="6D691F0F" w14:textId="77777777" w:rsidR="00A33C26" w:rsidRPr="00F4255F" w:rsidRDefault="00A33C26" w:rsidP="001F3CEC">
      <w:pPr>
        <w:suppressAutoHyphens/>
        <w:autoSpaceDN w:val="0"/>
        <w:ind w:firstLine="720"/>
        <w:jc w:val="center"/>
        <w:textAlignment w:val="baseline"/>
        <w:rPr>
          <w:b/>
          <w:kern w:val="3"/>
          <w:sz w:val="22"/>
          <w:szCs w:val="22"/>
          <w:lang w:bidi="hi-IN"/>
        </w:rPr>
      </w:pPr>
      <w:r w:rsidRPr="00F4255F">
        <w:rPr>
          <w:b/>
          <w:kern w:val="3"/>
          <w:sz w:val="22"/>
          <w:szCs w:val="22"/>
          <w:lang w:bidi="hi-IN"/>
        </w:rPr>
        <w:t>и стажа педагогической работы</w:t>
      </w:r>
    </w:p>
    <w:p w14:paraId="74D9801A" w14:textId="77777777" w:rsidR="00A33C26" w:rsidRPr="00F4255F" w:rsidRDefault="00A33C26" w:rsidP="00A33C26">
      <w:pPr>
        <w:suppressAutoHyphens/>
        <w:autoSpaceDN w:val="0"/>
        <w:ind w:firstLine="720"/>
        <w:jc w:val="both"/>
        <w:textAlignment w:val="baseline"/>
        <w:rPr>
          <w:b/>
          <w:kern w:val="3"/>
          <w:sz w:val="22"/>
          <w:szCs w:val="22"/>
          <w:lang w:bidi="hi-IN"/>
        </w:rPr>
      </w:pPr>
    </w:p>
    <w:p w14:paraId="571456D0" w14:textId="77777777" w:rsidR="00A33C26" w:rsidRPr="00F4255F" w:rsidRDefault="00A33C26" w:rsidP="00A33C26">
      <w:pPr>
        <w:suppressAutoHyphens/>
        <w:autoSpaceDN w:val="0"/>
        <w:ind w:firstLine="540"/>
        <w:jc w:val="both"/>
        <w:textAlignment w:val="baseline"/>
        <w:rPr>
          <w:kern w:val="3"/>
          <w:sz w:val="22"/>
          <w:szCs w:val="22"/>
          <w:lang w:bidi="hi-IN"/>
        </w:rPr>
      </w:pPr>
      <w:r w:rsidRPr="00F4255F">
        <w:rPr>
          <w:kern w:val="3"/>
          <w:sz w:val="22"/>
          <w:szCs w:val="22"/>
          <w:lang w:bidi="hi-IN"/>
        </w:rPr>
        <w:t xml:space="preserve">8.1. Уровень образования педагогических работников учреждения при установлении ставок заработной платы, окладов (должностных окладов) и стажа педагогической работы определяется на основании Постановления Правительства Республики Башкортостан от 27 октября 2008 года № 374  «Об оплате труда работников, государственных учреждений образования Республики Башкортостан», постановления главы Администрации муниципального района </w:t>
      </w:r>
      <w:proofErr w:type="spellStart"/>
      <w:r w:rsidRPr="00F4255F">
        <w:rPr>
          <w:kern w:val="3"/>
          <w:sz w:val="22"/>
          <w:szCs w:val="22"/>
          <w:lang w:bidi="hi-IN"/>
        </w:rPr>
        <w:t>Кугарчинский</w:t>
      </w:r>
      <w:proofErr w:type="spellEnd"/>
      <w:r w:rsidRPr="00F4255F">
        <w:rPr>
          <w:kern w:val="3"/>
          <w:sz w:val="22"/>
          <w:szCs w:val="22"/>
          <w:lang w:bidi="hi-IN"/>
        </w:rPr>
        <w:t xml:space="preserve"> район.</w:t>
      </w:r>
    </w:p>
    <w:p w14:paraId="42533CA8" w14:textId="77777777" w:rsidR="00A33C26" w:rsidRPr="00F4255F" w:rsidRDefault="00A33C26" w:rsidP="00A33C26">
      <w:pPr>
        <w:tabs>
          <w:tab w:val="left" w:pos="9900"/>
        </w:tabs>
        <w:suppressAutoHyphens/>
        <w:autoSpaceDN w:val="0"/>
        <w:ind w:left="4320"/>
        <w:jc w:val="both"/>
        <w:textAlignment w:val="baseline"/>
        <w:rPr>
          <w:kern w:val="3"/>
          <w:sz w:val="22"/>
          <w:szCs w:val="22"/>
          <w:lang w:bidi="hi-IN"/>
        </w:rPr>
      </w:pPr>
      <w:r w:rsidRPr="00F4255F">
        <w:rPr>
          <w:kern w:val="3"/>
          <w:sz w:val="22"/>
          <w:szCs w:val="22"/>
          <w:lang w:bidi="hi-IN"/>
        </w:rPr>
        <w:t xml:space="preserve">                                              </w:t>
      </w:r>
    </w:p>
    <w:p w14:paraId="0E4AE3BC" w14:textId="77777777" w:rsidR="00A33C26" w:rsidRPr="00F4255F" w:rsidRDefault="00A33C26" w:rsidP="00A33C26">
      <w:pPr>
        <w:suppressAutoHyphens/>
        <w:autoSpaceDN w:val="0"/>
        <w:jc w:val="both"/>
        <w:textAlignment w:val="baseline"/>
        <w:rPr>
          <w:b/>
          <w:kern w:val="3"/>
          <w:sz w:val="22"/>
          <w:szCs w:val="22"/>
          <w:lang w:bidi="hi-IN"/>
        </w:rPr>
      </w:pPr>
    </w:p>
    <w:p w14:paraId="6A0F4995" w14:textId="77777777" w:rsidR="00A33C26" w:rsidRPr="001F3CEC" w:rsidRDefault="00A33C26" w:rsidP="001F3CEC">
      <w:pPr>
        <w:suppressAutoHyphens/>
        <w:autoSpaceDN w:val="0"/>
        <w:jc w:val="center"/>
        <w:textAlignment w:val="baseline"/>
        <w:rPr>
          <w:b/>
          <w:kern w:val="3"/>
          <w:sz w:val="24"/>
          <w:szCs w:val="24"/>
          <w:lang w:bidi="hi-IN"/>
        </w:rPr>
      </w:pPr>
      <w:r w:rsidRPr="001F3CEC">
        <w:rPr>
          <w:b/>
          <w:kern w:val="3"/>
          <w:sz w:val="24"/>
          <w:szCs w:val="24"/>
          <w:lang w:bidi="hi-IN"/>
        </w:rPr>
        <w:t>9. Объемные показатели деятельности учреждения и порядок</w:t>
      </w:r>
    </w:p>
    <w:p w14:paraId="6786D25C" w14:textId="77584ABE" w:rsidR="00A33C26" w:rsidRPr="001F3CEC" w:rsidRDefault="00A33C26" w:rsidP="001F3CEC">
      <w:pPr>
        <w:suppressAutoHyphens/>
        <w:autoSpaceDN w:val="0"/>
        <w:jc w:val="center"/>
        <w:textAlignment w:val="baseline"/>
        <w:rPr>
          <w:b/>
          <w:kern w:val="3"/>
          <w:sz w:val="24"/>
          <w:szCs w:val="24"/>
          <w:lang w:bidi="hi-IN"/>
        </w:rPr>
      </w:pPr>
      <w:r w:rsidRPr="001F3CEC">
        <w:rPr>
          <w:b/>
          <w:kern w:val="3"/>
          <w:sz w:val="24"/>
          <w:szCs w:val="24"/>
          <w:lang w:bidi="hi-IN"/>
        </w:rPr>
        <w:t>отнесения к группе по оплате труда руководителя</w:t>
      </w:r>
    </w:p>
    <w:p w14:paraId="3A410F94" w14:textId="77777777" w:rsidR="00A33C26" w:rsidRPr="00F4255F" w:rsidRDefault="00A33C26" w:rsidP="00A33C26">
      <w:pPr>
        <w:suppressAutoHyphens/>
        <w:autoSpaceDN w:val="0"/>
        <w:jc w:val="both"/>
        <w:textAlignment w:val="baseline"/>
        <w:rPr>
          <w:b/>
          <w:kern w:val="3"/>
          <w:sz w:val="22"/>
          <w:szCs w:val="22"/>
          <w:lang w:bidi="hi-IN"/>
        </w:rPr>
      </w:pPr>
    </w:p>
    <w:p w14:paraId="6CFF79C7" w14:textId="77777777" w:rsidR="00A33C26" w:rsidRPr="00F4255F" w:rsidRDefault="00A33C26" w:rsidP="00A33C26">
      <w:pPr>
        <w:suppressAutoHyphens/>
        <w:autoSpaceDN w:val="0"/>
        <w:ind w:firstLine="540"/>
        <w:jc w:val="both"/>
        <w:textAlignment w:val="baseline"/>
        <w:rPr>
          <w:kern w:val="3"/>
          <w:sz w:val="22"/>
          <w:szCs w:val="22"/>
          <w:lang w:bidi="hi-IN"/>
        </w:rPr>
      </w:pPr>
      <w:r w:rsidRPr="00F4255F">
        <w:rPr>
          <w:kern w:val="3"/>
          <w:sz w:val="22"/>
          <w:szCs w:val="22"/>
          <w:lang w:bidi="hi-IN"/>
        </w:rPr>
        <w:t xml:space="preserve"> 9.1. Объемные показатели деятельности учреждения и порядок отнесения его к группе по оплате труда руководителя определяется в соответствии с постановлением главы Администрации муниципального района </w:t>
      </w:r>
      <w:proofErr w:type="spellStart"/>
      <w:r w:rsidRPr="00F4255F">
        <w:rPr>
          <w:kern w:val="3"/>
          <w:sz w:val="22"/>
          <w:szCs w:val="22"/>
          <w:lang w:bidi="hi-IN"/>
        </w:rPr>
        <w:t>Кугарчинский</w:t>
      </w:r>
      <w:proofErr w:type="spellEnd"/>
      <w:r w:rsidRPr="00F4255F">
        <w:rPr>
          <w:kern w:val="3"/>
          <w:sz w:val="22"/>
          <w:szCs w:val="22"/>
          <w:lang w:bidi="hi-IN"/>
        </w:rPr>
        <w:t xml:space="preserve"> район Республики Башкортостан от 12 декабря 2008 года № 891.  </w:t>
      </w:r>
    </w:p>
    <w:p w14:paraId="1FEFBF68" w14:textId="77777777" w:rsidR="00A33C26" w:rsidRPr="00F4255F" w:rsidRDefault="00A33C26" w:rsidP="00A33C26">
      <w:pPr>
        <w:widowControl w:val="0"/>
        <w:suppressAutoHyphens/>
        <w:autoSpaceDN w:val="0"/>
        <w:jc w:val="both"/>
        <w:textAlignment w:val="baseline"/>
        <w:rPr>
          <w:rFonts w:eastAsia="Lucida Sans Unicode"/>
          <w:kern w:val="3"/>
          <w:sz w:val="22"/>
          <w:szCs w:val="22"/>
          <w:lang w:eastAsia="zh-CN" w:bidi="hi-IN"/>
        </w:rPr>
      </w:pPr>
    </w:p>
    <w:p w14:paraId="4B8EB2DA" w14:textId="11E5C4A7" w:rsidR="00A33C26" w:rsidRDefault="00A33C26" w:rsidP="001F3CEC">
      <w:pPr>
        <w:widowControl w:val="0"/>
        <w:suppressAutoHyphens/>
        <w:autoSpaceDN w:val="0"/>
        <w:jc w:val="center"/>
        <w:textAlignment w:val="baseline"/>
        <w:rPr>
          <w:rFonts w:eastAsia="Lucida Sans Unicode"/>
          <w:b/>
          <w:kern w:val="3"/>
          <w:sz w:val="22"/>
          <w:szCs w:val="22"/>
          <w:lang w:eastAsia="zh-CN" w:bidi="hi-IN"/>
        </w:rPr>
      </w:pPr>
      <w:r w:rsidRPr="00F4255F">
        <w:rPr>
          <w:rFonts w:eastAsia="Lucida Sans Unicode"/>
          <w:b/>
          <w:kern w:val="3"/>
          <w:sz w:val="22"/>
          <w:szCs w:val="22"/>
          <w:lang w:eastAsia="zh-CN" w:bidi="hi-IN"/>
        </w:rPr>
        <w:t>10. Порядок зачета педагогический стаж времени работы в отдельных учреждениях (организациях), а также времени обучения в учреждениях высшего образования и профессиональных образовательных учреждениях и службы в Вооруженных Силах СССР и Российской Федерации</w:t>
      </w:r>
    </w:p>
    <w:p w14:paraId="36B60778" w14:textId="77777777" w:rsidR="001F3CEC" w:rsidRPr="00F4255F" w:rsidRDefault="001F3CEC" w:rsidP="001F3CEC">
      <w:pPr>
        <w:widowControl w:val="0"/>
        <w:suppressAutoHyphens/>
        <w:autoSpaceDN w:val="0"/>
        <w:jc w:val="center"/>
        <w:textAlignment w:val="baseline"/>
        <w:rPr>
          <w:rFonts w:eastAsia="Lucida Sans Unicode"/>
          <w:b/>
          <w:kern w:val="3"/>
          <w:sz w:val="22"/>
          <w:szCs w:val="22"/>
          <w:lang w:eastAsia="zh-CN" w:bidi="hi-IN"/>
        </w:rPr>
      </w:pPr>
    </w:p>
    <w:p w14:paraId="3C702645" w14:textId="77777777" w:rsidR="00A33C26" w:rsidRPr="00F4255F" w:rsidRDefault="00A33C26" w:rsidP="00A33C26">
      <w:pPr>
        <w:widowControl w:val="0"/>
        <w:tabs>
          <w:tab w:val="left" w:pos="567"/>
        </w:tabs>
        <w:suppressAutoHyphens/>
        <w:autoSpaceDN w:val="0"/>
        <w:jc w:val="both"/>
        <w:textAlignment w:val="baseline"/>
        <w:rPr>
          <w:rFonts w:eastAsia="Lucida Sans Unicode"/>
          <w:kern w:val="3"/>
          <w:sz w:val="22"/>
          <w:szCs w:val="22"/>
          <w:lang w:eastAsia="zh-CN" w:bidi="hi-IN"/>
        </w:rPr>
      </w:pPr>
      <w:r w:rsidRPr="00F4255F">
        <w:rPr>
          <w:rFonts w:eastAsia="Lucida Sans Unicode"/>
          <w:kern w:val="3"/>
          <w:sz w:val="22"/>
          <w:szCs w:val="22"/>
          <w:lang w:eastAsia="zh-CN" w:bidi="hi-IN"/>
        </w:rPr>
        <w:t xml:space="preserve">          10.1. Порядок зачета педагогический стаж времени работы в отдельных учреждениях (организациях), а также времени обучения в учреждениях высшего образования и профессиональных образовательных  учреждениях и службы в Вооруженных Силах СССР и Российской Федерации определяется в соответствии с Постановлением Правительства Республики Башкортостан от 27 октября 2008 года №374 «Об оплате труда работников государственных учреждений образования Республики Башкортостан», постановлением главы Администрации муниципального района </w:t>
      </w:r>
      <w:proofErr w:type="spellStart"/>
      <w:r w:rsidRPr="00F4255F">
        <w:rPr>
          <w:rFonts w:eastAsia="Lucida Sans Unicode"/>
          <w:kern w:val="3"/>
          <w:sz w:val="22"/>
          <w:szCs w:val="22"/>
          <w:lang w:eastAsia="zh-CN" w:bidi="hi-IN"/>
        </w:rPr>
        <w:t>Кугарчинский</w:t>
      </w:r>
      <w:proofErr w:type="spellEnd"/>
      <w:r w:rsidRPr="00F4255F">
        <w:rPr>
          <w:rFonts w:eastAsia="Lucida Sans Unicode"/>
          <w:kern w:val="3"/>
          <w:sz w:val="22"/>
          <w:szCs w:val="22"/>
          <w:lang w:eastAsia="zh-CN" w:bidi="hi-IN"/>
        </w:rPr>
        <w:t xml:space="preserve"> район РБ №891  от12.12.2008 года.</w:t>
      </w:r>
    </w:p>
    <w:p w14:paraId="3578ED13" w14:textId="77777777" w:rsidR="00A33C26" w:rsidRPr="00F4255F" w:rsidRDefault="00A33C26" w:rsidP="00A33C26">
      <w:pPr>
        <w:widowControl w:val="0"/>
        <w:suppressAutoHyphens/>
        <w:autoSpaceDN w:val="0"/>
        <w:jc w:val="both"/>
        <w:textAlignment w:val="baseline"/>
        <w:rPr>
          <w:rFonts w:eastAsia="Lucida Sans Unicode"/>
          <w:kern w:val="3"/>
          <w:sz w:val="22"/>
          <w:szCs w:val="22"/>
          <w:lang w:eastAsia="zh-CN" w:bidi="hi-IN"/>
        </w:rPr>
      </w:pPr>
    </w:p>
    <w:p w14:paraId="7B2BBABB" w14:textId="77777777" w:rsidR="00A33C26" w:rsidRDefault="00A33C26" w:rsidP="00A33C26">
      <w:pPr>
        <w:jc w:val="both"/>
        <w:rPr>
          <w:rFonts w:eastAsia="MS Mincho"/>
          <w:sz w:val="22"/>
          <w:szCs w:val="22"/>
        </w:rPr>
      </w:pPr>
    </w:p>
    <w:p w14:paraId="57A7870D" w14:textId="77777777" w:rsidR="00A33C26" w:rsidRDefault="00A33C26" w:rsidP="00A33C26">
      <w:pPr>
        <w:jc w:val="both"/>
        <w:rPr>
          <w:rFonts w:eastAsia="MS Mincho"/>
          <w:sz w:val="22"/>
          <w:szCs w:val="22"/>
        </w:rPr>
      </w:pPr>
    </w:p>
    <w:p w14:paraId="50F4E5F2" w14:textId="77777777" w:rsidR="00A33C26" w:rsidRDefault="00A33C26" w:rsidP="00A33C26">
      <w:pPr>
        <w:jc w:val="both"/>
        <w:rPr>
          <w:rFonts w:eastAsia="MS Mincho"/>
          <w:sz w:val="22"/>
          <w:szCs w:val="22"/>
        </w:rPr>
      </w:pPr>
    </w:p>
    <w:p w14:paraId="5E266827" w14:textId="77777777" w:rsidR="00A33C26" w:rsidRDefault="00A33C26" w:rsidP="00A33C26">
      <w:pPr>
        <w:jc w:val="both"/>
        <w:rPr>
          <w:rFonts w:eastAsia="MS Mincho"/>
          <w:sz w:val="22"/>
          <w:szCs w:val="22"/>
        </w:rPr>
      </w:pPr>
    </w:p>
    <w:p w14:paraId="027687F3" w14:textId="3600C5CB" w:rsidR="00A33C26" w:rsidRDefault="00A33C26" w:rsidP="00A33C26">
      <w:pPr>
        <w:jc w:val="both"/>
        <w:rPr>
          <w:rFonts w:eastAsia="MS Mincho"/>
          <w:sz w:val="22"/>
          <w:szCs w:val="22"/>
        </w:rPr>
      </w:pPr>
    </w:p>
    <w:p w14:paraId="56B0D9E2" w14:textId="59A38479" w:rsidR="00537279" w:rsidRDefault="00537279" w:rsidP="00A33C26">
      <w:pPr>
        <w:jc w:val="both"/>
        <w:rPr>
          <w:rFonts w:eastAsia="MS Mincho"/>
          <w:sz w:val="22"/>
          <w:szCs w:val="22"/>
        </w:rPr>
      </w:pPr>
    </w:p>
    <w:p w14:paraId="711DF9D5" w14:textId="26066574" w:rsidR="00537279" w:rsidRDefault="00537279" w:rsidP="00A33C26">
      <w:pPr>
        <w:jc w:val="both"/>
        <w:rPr>
          <w:rFonts w:eastAsia="MS Mincho"/>
          <w:sz w:val="22"/>
          <w:szCs w:val="22"/>
        </w:rPr>
      </w:pPr>
    </w:p>
    <w:p w14:paraId="5E6EDD65" w14:textId="5E3045C1" w:rsidR="00537279" w:rsidRDefault="00537279" w:rsidP="00A33C26">
      <w:pPr>
        <w:jc w:val="both"/>
        <w:rPr>
          <w:rFonts w:eastAsia="MS Mincho"/>
          <w:sz w:val="22"/>
          <w:szCs w:val="22"/>
        </w:rPr>
      </w:pPr>
    </w:p>
    <w:p w14:paraId="7CF0E3B0" w14:textId="405BCA54" w:rsidR="00537279" w:rsidRDefault="00537279" w:rsidP="00A33C26">
      <w:pPr>
        <w:jc w:val="both"/>
        <w:rPr>
          <w:rFonts w:eastAsia="MS Mincho"/>
          <w:sz w:val="22"/>
          <w:szCs w:val="22"/>
        </w:rPr>
      </w:pPr>
    </w:p>
    <w:p w14:paraId="1C6DC7DE" w14:textId="3A9950D6" w:rsidR="00537279" w:rsidRDefault="00537279" w:rsidP="00A33C26">
      <w:pPr>
        <w:jc w:val="both"/>
        <w:rPr>
          <w:rFonts w:eastAsia="MS Mincho"/>
          <w:sz w:val="22"/>
          <w:szCs w:val="22"/>
        </w:rPr>
      </w:pPr>
    </w:p>
    <w:p w14:paraId="26BEFCA2" w14:textId="07EE92FE" w:rsidR="00537279" w:rsidRDefault="00537279" w:rsidP="00A33C26">
      <w:pPr>
        <w:jc w:val="both"/>
        <w:rPr>
          <w:rFonts w:eastAsia="MS Mincho"/>
          <w:sz w:val="22"/>
          <w:szCs w:val="22"/>
        </w:rPr>
      </w:pPr>
    </w:p>
    <w:p w14:paraId="6689E054" w14:textId="77777777" w:rsidR="00537279" w:rsidRDefault="00537279" w:rsidP="00A33C26">
      <w:pPr>
        <w:jc w:val="both"/>
        <w:rPr>
          <w:rFonts w:eastAsia="MS Mincho"/>
          <w:sz w:val="22"/>
          <w:szCs w:val="22"/>
        </w:rPr>
      </w:pPr>
    </w:p>
    <w:p w14:paraId="184A1859" w14:textId="77777777" w:rsidR="00A33C26" w:rsidRDefault="00A33C26" w:rsidP="00A33C26">
      <w:pPr>
        <w:jc w:val="both"/>
        <w:rPr>
          <w:rFonts w:eastAsia="MS Mincho"/>
          <w:sz w:val="22"/>
          <w:szCs w:val="22"/>
        </w:rPr>
      </w:pPr>
    </w:p>
    <w:p w14:paraId="6D94C21B" w14:textId="77777777" w:rsidR="00A33C26" w:rsidRDefault="00A33C26" w:rsidP="00A33C26">
      <w:pPr>
        <w:jc w:val="both"/>
        <w:rPr>
          <w:rFonts w:eastAsia="MS Mincho"/>
          <w:sz w:val="22"/>
          <w:szCs w:val="22"/>
        </w:rPr>
      </w:pPr>
    </w:p>
    <w:p w14:paraId="7EE78A5A" w14:textId="77777777" w:rsidR="00A33C26" w:rsidRDefault="00A33C26" w:rsidP="00A33C26">
      <w:pPr>
        <w:jc w:val="both"/>
        <w:rPr>
          <w:rFonts w:eastAsia="MS Mincho"/>
          <w:sz w:val="22"/>
          <w:szCs w:val="22"/>
        </w:rPr>
      </w:pPr>
    </w:p>
    <w:p w14:paraId="13B3AB57" w14:textId="77777777" w:rsidR="00A33C26" w:rsidRDefault="00A33C26" w:rsidP="00A33C26">
      <w:pPr>
        <w:jc w:val="both"/>
        <w:rPr>
          <w:rFonts w:eastAsia="MS Mincho"/>
          <w:sz w:val="22"/>
          <w:szCs w:val="22"/>
        </w:rPr>
      </w:pPr>
    </w:p>
    <w:p w14:paraId="6EC0D9D5" w14:textId="77777777" w:rsidR="00A33C26" w:rsidRDefault="00A33C26" w:rsidP="00A33C26">
      <w:pPr>
        <w:jc w:val="both"/>
        <w:rPr>
          <w:rFonts w:eastAsia="MS Mincho"/>
          <w:sz w:val="22"/>
          <w:szCs w:val="22"/>
        </w:rPr>
      </w:pPr>
    </w:p>
    <w:p w14:paraId="7771A72D" w14:textId="77777777" w:rsidR="00A33C26" w:rsidRDefault="00A33C26" w:rsidP="00A33C26">
      <w:pPr>
        <w:jc w:val="both"/>
        <w:rPr>
          <w:rFonts w:eastAsia="MS Mincho"/>
          <w:sz w:val="22"/>
          <w:szCs w:val="22"/>
        </w:rPr>
      </w:pPr>
    </w:p>
    <w:p w14:paraId="44BC29FF" w14:textId="4C6E2BF5" w:rsidR="001F3CEC" w:rsidRPr="00F4255F" w:rsidRDefault="001F3CEC" w:rsidP="001F3CEC">
      <w:pPr>
        <w:widowControl w:val="0"/>
        <w:suppressAutoHyphens/>
        <w:autoSpaceDE w:val="0"/>
        <w:autoSpaceDN w:val="0"/>
        <w:adjustRightInd w:val="0"/>
        <w:ind w:firstLine="567"/>
        <w:jc w:val="both"/>
        <w:rPr>
          <w:bCs/>
          <w:color w:val="000000"/>
          <w:sz w:val="22"/>
          <w:szCs w:val="22"/>
        </w:rPr>
      </w:pPr>
      <w:r w:rsidRPr="00F4255F">
        <w:rPr>
          <w:bCs/>
          <w:color w:val="000000"/>
          <w:sz w:val="22"/>
          <w:szCs w:val="22"/>
        </w:rPr>
        <w:t>СОГЛАСОВАНО</w:t>
      </w:r>
      <w:proofErr w:type="gramStart"/>
      <w:r w:rsidRPr="00F4255F">
        <w:rPr>
          <w:bCs/>
          <w:color w:val="000000"/>
          <w:sz w:val="22"/>
          <w:szCs w:val="22"/>
        </w:rPr>
        <w:t xml:space="preserve"> :</w:t>
      </w:r>
      <w:proofErr w:type="gramEnd"/>
      <w:r w:rsidRPr="00F4255F">
        <w:rPr>
          <w:bCs/>
          <w:color w:val="000000"/>
          <w:sz w:val="22"/>
          <w:szCs w:val="22"/>
        </w:rPr>
        <w:t xml:space="preserve">                                                               </w:t>
      </w:r>
      <w:r w:rsidR="00537279">
        <w:rPr>
          <w:bCs/>
          <w:color w:val="000000"/>
          <w:sz w:val="22"/>
          <w:szCs w:val="22"/>
        </w:rPr>
        <w:t xml:space="preserve">    </w:t>
      </w:r>
      <w:r w:rsidRPr="00F4255F">
        <w:rPr>
          <w:bCs/>
          <w:color w:val="000000"/>
          <w:sz w:val="22"/>
          <w:szCs w:val="22"/>
        </w:rPr>
        <w:t xml:space="preserve">  УТВЕРЖДАЮ:</w:t>
      </w:r>
    </w:p>
    <w:p w14:paraId="01A3ECB7" w14:textId="0714EF09" w:rsidR="001F3CEC" w:rsidRPr="00F4255F" w:rsidRDefault="001F3CEC" w:rsidP="001F3CEC">
      <w:pPr>
        <w:widowControl w:val="0"/>
        <w:suppressAutoHyphens/>
        <w:autoSpaceDE w:val="0"/>
        <w:autoSpaceDN w:val="0"/>
        <w:adjustRightInd w:val="0"/>
        <w:ind w:firstLine="567"/>
        <w:jc w:val="both"/>
        <w:rPr>
          <w:bCs/>
          <w:color w:val="000000"/>
          <w:sz w:val="22"/>
          <w:szCs w:val="22"/>
        </w:rPr>
      </w:pPr>
      <w:r w:rsidRPr="00F4255F">
        <w:rPr>
          <w:bCs/>
          <w:color w:val="000000"/>
          <w:sz w:val="22"/>
          <w:szCs w:val="22"/>
        </w:rPr>
        <w:t xml:space="preserve">Председатель ППО                                                </w:t>
      </w:r>
      <w:r>
        <w:rPr>
          <w:bCs/>
          <w:color w:val="000000"/>
          <w:sz w:val="22"/>
          <w:szCs w:val="22"/>
        </w:rPr>
        <w:t xml:space="preserve">     </w:t>
      </w:r>
      <w:r w:rsidR="00537279">
        <w:rPr>
          <w:bCs/>
          <w:color w:val="000000"/>
          <w:sz w:val="22"/>
          <w:szCs w:val="22"/>
        </w:rPr>
        <w:t xml:space="preserve">          </w:t>
      </w:r>
      <w:r w:rsidRPr="00F4255F">
        <w:rPr>
          <w:bCs/>
          <w:color w:val="000000"/>
          <w:sz w:val="22"/>
          <w:szCs w:val="22"/>
        </w:rPr>
        <w:t xml:space="preserve"> Заведующий МАДОУ детский сад </w:t>
      </w:r>
    </w:p>
    <w:p w14:paraId="08BCCA21" w14:textId="3AC27FB7" w:rsidR="001F3CEC" w:rsidRPr="00F4255F" w:rsidRDefault="001F3CEC" w:rsidP="001F3CEC">
      <w:pPr>
        <w:widowControl w:val="0"/>
        <w:suppressAutoHyphens/>
        <w:autoSpaceDE w:val="0"/>
        <w:autoSpaceDN w:val="0"/>
        <w:adjustRightInd w:val="0"/>
        <w:ind w:firstLine="567"/>
        <w:jc w:val="both"/>
        <w:rPr>
          <w:bCs/>
          <w:color w:val="000000"/>
          <w:sz w:val="22"/>
          <w:szCs w:val="22"/>
        </w:rPr>
      </w:pPr>
      <w:r w:rsidRPr="00F4255F">
        <w:rPr>
          <w:bCs/>
          <w:color w:val="000000"/>
          <w:sz w:val="22"/>
          <w:szCs w:val="22"/>
        </w:rPr>
        <w:t>МАДОУ детский сад «</w:t>
      </w:r>
      <w:r>
        <w:rPr>
          <w:bCs/>
          <w:color w:val="000000"/>
          <w:sz w:val="22"/>
          <w:szCs w:val="22"/>
        </w:rPr>
        <w:t>Берёзка</w:t>
      </w:r>
      <w:r w:rsidRPr="00F4255F">
        <w:rPr>
          <w:bCs/>
          <w:color w:val="000000"/>
          <w:sz w:val="22"/>
          <w:szCs w:val="22"/>
        </w:rPr>
        <w:t xml:space="preserve">»                                      </w:t>
      </w:r>
      <w:r w:rsidR="00537279">
        <w:rPr>
          <w:bCs/>
          <w:color w:val="000000"/>
          <w:sz w:val="22"/>
          <w:szCs w:val="22"/>
        </w:rPr>
        <w:t xml:space="preserve">    </w:t>
      </w:r>
      <w:r w:rsidRPr="00F4255F">
        <w:rPr>
          <w:bCs/>
          <w:color w:val="000000"/>
          <w:sz w:val="22"/>
          <w:szCs w:val="22"/>
        </w:rPr>
        <w:t xml:space="preserve"> «</w:t>
      </w:r>
      <w:r>
        <w:rPr>
          <w:bCs/>
          <w:color w:val="000000"/>
          <w:sz w:val="22"/>
          <w:szCs w:val="22"/>
        </w:rPr>
        <w:t>Берёзка</w:t>
      </w:r>
      <w:r w:rsidRPr="00F4255F">
        <w:rPr>
          <w:bCs/>
          <w:color w:val="000000"/>
          <w:sz w:val="22"/>
          <w:szCs w:val="22"/>
        </w:rPr>
        <w:t xml:space="preserve">» </w:t>
      </w:r>
      <w:r>
        <w:rPr>
          <w:bCs/>
          <w:color w:val="000000"/>
          <w:sz w:val="22"/>
          <w:szCs w:val="22"/>
        </w:rPr>
        <w:t>д. Воскресенское</w:t>
      </w:r>
    </w:p>
    <w:p w14:paraId="4DA2F675" w14:textId="6C249CA7" w:rsidR="001F3CEC" w:rsidRPr="00F4255F" w:rsidRDefault="001F3CEC" w:rsidP="001F3CEC">
      <w:pPr>
        <w:widowControl w:val="0"/>
        <w:suppressAutoHyphens/>
        <w:autoSpaceDE w:val="0"/>
        <w:autoSpaceDN w:val="0"/>
        <w:adjustRightInd w:val="0"/>
        <w:ind w:firstLine="567"/>
        <w:jc w:val="both"/>
        <w:rPr>
          <w:bCs/>
          <w:color w:val="000000"/>
          <w:sz w:val="22"/>
          <w:szCs w:val="22"/>
        </w:rPr>
      </w:pPr>
      <w:r>
        <w:rPr>
          <w:bCs/>
          <w:color w:val="000000"/>
          <w:sz w:val="22"/>
          <w:szCs w:val="22"/>
        </w:rPr>
        <w:t>д. Воскресенское</w:t>
      </w:r>
      <w:r w:rsidRPr="00F4255F">
        <w:rPr>
          <w:bCs/>
          <w:color w:val="000000"/>
          <w:sz w:val="22"/>
          <w:szCs w:val="22"/>
        </w:rPr>
        <w:t xml:space="preserve">                                            </w:t>
      </w:r>
      <w:r>
        <w:rPr>
          <w:bCs/>
          <w:color w:val="000000"/>
          <w:sz w:val="22"/>
          <w:szCs w:val="22"/>
        </w:rPr>
        <w:t xml:space="preserve">                      </w:t>
      </w:r>
      <w:r w:rsidR="00537279">
        <w:rPr>
          <w:bCs/>
          <w:color w:val="000000"/>
          <w:sz w:val="22"/>
          <w:szCs w:val="22"/>
        </w:rPr>
        <w:t xml:space="preserve">  </w:t>
      </w:r>
      <w:r>
        <w:rPr>
          <w:bCs/>
          <w:color w:val="000000"/>
          <w:sz w:val="22"/>
          <w:szCs w:val="22"/>
        </w:rPr>
        <w:t>___________</w:t>
      </w:r>
      <w:r w:rsidRPr="00F4255F">
        <w:rPr>
          <w:bCs/>
          <w:color w:val="000000"/>
          <w:sz w:val="22"/>
          <w:szCs w:val="22"/>
        </w:rPr>
        <w:t xml:space="preserve"> /Г.</w:t>
      </w:r>
      <w:r>
        <w:rPr>
          <w:bCs/>
          <w:color w:val="000000"/>
          <w:sz w:val="22"/>
          <w:szCs w:val="22"/>
        </w:rPr>
        <w:t xml:space="preserve">Х. </w:t>
      </w:r>
      <w:proofErr w:type="spellStart"/>
      <w:r>
        <w:rPr>
          <w:bCs/>
          <w:color w:val="000000"/>
          <w:sz w:val="22"/>
          <w:szCs w:val="22"/>
        </w:rPr>
        <w:t>Масягутова</w:t>
      </w:r>
      <w:proofErr w:type="spellEnd"/>
      <w:r w:rsidRPr="00F4255F">
        <w:rPr>
          <w:bCs/>
          <w:color w:val="000000"/>
          <w:sz w:val="22"/>
          <w:szCs w:val="22"/>
        </w:rPr>
        <w:t>/</w:t>
      </w:r>
    </w:p>
    <w:p w14:paraId="7FD5BAC2" w14:textId="539A9C17" w:rsidR="001F3CEC" w:rsidRPr="00F4255F" w:rsidRDefault="001F3CEC" w:rsidP="001F3CEC">
      <w:pPr>
        <w:widowControl w:val="0"/>
        <w:suppressAutoHyphens/>
        <w:autoSpaceDE w:val="0"/>
        <w:autoSpaceDN w:val="0"/>
        <w:adjustRightInd w:val="0"/>
        <w:ind w:firstLine="567"/>
        <w:jc w:val="both"/>
        <w:rPr>
          <w:bCs/>
          <w:color w:val="000000"/>
          <w:sz w:val="22"/>
          <w:szCs w:val="22"/>
        </w:rPr>
      </w:pPr>
      <w:r w:rsidRPr="00F4255F">
        <w:rPr>
          <w:bCs/>
          <w:color w:val="000000"/>
          <w:sz w:val="22"/>
          <w:szCs w:val="22"/>
        </w:rPr>
        <w:t xml:space="preserve">_______ / </w:t>
      </w:r>
      <w:proofErr w:type="spellStart"/>
      <w:r>
        <w:rPr>
          <w:bCs/>
          <w:color w:val="000000"/>
          <w:sz w:val="22"/>
          <w:szCs w:val="22"/>
        </w:rPr>
        <w:t>Л.Г.Седова</w:t>
      </w:r>
      <w:proofErr w:type="spellEnd"/>
      <w:r w:rsidRPr="00F4255F">
        <w:rPr>
          <w:bCs/>
          <w:color w:val="000000"/>
          <w:sz w:val="22"/>
          <w:szCs w:val="22"/>
        </w:rPr>
        <w:t xml:space="preserve">/                                                         </w:t>
      </w:r>
      <w:r w:rsidR="00537279">
        <w:rPr>
          <w:bCs/>
          <w:color w:val="000000"/>
          <w:sz w:val="22"/>
          <w:szCs w:val="22"/>
        </w:rPr>
        <w:t xml:space="preserve"> </w:t>
      </w:r>
      <w:r w:rsidRPr="00F4255F">
        <w:rPr>
          <w:bCs/>
          <w:color w:val="000000"/>
          <w:sz w:val="22"/>
          <w:szCs w:val="22"/>
        </w:rPr>
        <w:t xml:space="preserve">  «1</w:t>
      </w:r>
      <w:r>
        <w:rPr>
          <w:bCs/>
          <w:color w:val="000000"/>
          <w:sz w:val="22"/>
          <w:szCs w:val="22"/>
        </w:rPr>
        <w:t>0</w:t>
      </w:r>
      <w:r w:rsidRPr="00F4255F">
        <w:rPr>
          <w:bCs/>
          <w:color w:val="000000"/>
          <w:sz w:val="22"/>
          <w:szCs w:val="22"/>
        </w:rPr>
        <w:t xml:space="preserve">» </w:t>
      </w:r>
      <w:r>
        <w:rPr>
          <w:bCs/>
          <w:color w:val="000000"/>
          <w:sz w:val="22"/>
          <w:szCs w:val="22"/>
        </w:rPr>
        <w:t>сентября</w:t>
      </w:r>
      <w:r w:rsidRPr="00F4255F">
        <w:rPr>
          <w:bCs/>
          <w:color w:val="000000"/>
          <w:sz w:val="22"/>
          <w:szCs w:val="22"/>
        </w:rPr>
        <w:t xml:space="preserve"> 20</w:t>
      </w:r>
      <w:r>
        <w:rPr>
          <w:bCs/>
          <w:color w:val="000000"/>
          <w:sz w:val="22"/>
          <w:szCs w:val="22"/>
        </w:rPr>
        <w:t>19</w:t>
      </w:r>
      <w:r w:rsidRPr="00F4255F">
        <w:rPr>
          <w:bCs/>
          <w:color w:val="000000"/>
          <w:sz w:val="22"/>
          <w:szCs w:val="22"/>
        </w:rPr>
        <w:t>г.</w:t>
      </w:r>
    </w:p>
    <w:p w14:paraId="456A9B50" w14:textId="77777777" w:rsidR="001F3CEC" w:rsidRPr="00F4255F" w:rsidRDefault="001F3CEC" w:rsidP="001F3CEC">
      <w:pPr>
        <w:widowControl w:val="0"/>
        <w:suppressAutoHyphens/>
        <w:autoSpaceDE w:val="0"/>
        <w:autoSpaceDN w:val="0"/>
        <w:adjustRightInd w:val="0"/>
        <w:ind w:firstLine="567"/>
        <w:jc w:val="both"/>
        <w:rPr>
          <w:bCs/>
          <w:color w:val="000000"/>
          <w:sz w:val="22"/>
          <w:szCs w:val="22"/>
        </w:rPr>
      </w:pPr>
      <w:r w:rsidRPr="00F4255F">
        <w:rPr>
          <w:bCs/>
          <w:color w:val="000000"/>
          <w:sz w:val="22"/>
          <w:szCs w:val="22"/>
        </w:rPr>
        <w:t xml:space="preserve">                                                                                </w:t>
      </w:r>
    </w:p>
    <w:p w14:paraId="25D52933" w14:textId="77777777" w:rsidR="001F3CEC" w:rsidRPr="00F4255F" w:rsidRDefault="001F3CEC" w:rsidP="001F3CEC">
      <w:pPr>
        <w:widowControl w:val="0"/>
        <w:suppressAutoHyphens/>
        <w:autoSpaceDE w:val="0"/>
        <w:autoSpaceDN w:val="0"/>
        <w:adjustRightInd w:val="0"/>
        <w:jc w:val="both"/>
        <w:rPr>
          <w:bCs/>
          <w:color w:val="000000"/>
          <w:sz w:val="22"/>
          <w:szCs w:val="22"/>
        </w:rPr>
      </w:pPr>
      <w:r w:rsidRPr="00F4255F">
        <w:rPr>
          <w:bCs/>
          <w:color w:val="000000"/>
          <w:sz w:val="22"/>
          <w:szCs w:val="22"/>
        </w:rPr>
        <w:t xml:space="preserve">        Принято на собрании трудового                          </w:t>
      </w:r>
    </w:p>
    <w:p w14:paraId="7D9A5AE5" w14:textId="77777777" w:rsidR="001F3CEC" w:rsidRPr="00F4255F" w:rsidRDefault="001F3CEC" w:rsidP="001F3CEC">
      <w:pPr>
        <w:widowControl w:val="0"/>
        <w:suppressAutoHyphens/>
        <w:autoSpaceDE w:val="0"/>
        <w:autoSpaceDN w:val="0"/>
        <w:adjustRightInd w:val="0"/>
        <w:jc w:val="both"/>
        <w:rPr>
          <w:bCs/>
          <w:color w:val="000000"/>
          <w:sz w:val="22"/>
          <w:szCs w:val="22"/>
        </w:rPr>
      </w:pPr>
      <w:r w:rsidRPr="00F4255F">
        <w:rPr>
          <w:bCs/>
          <w:color w:val="000000"/>
          <w:sz w:val="22"/>
          <w:szCs w:val="22"/>
        </w:rPr>
        <w:t xml:space="preserve">        коллектива </w:t>
      </w:r>
    </w:p>
    <w:p w14:paraId="259E0D70" w14:textId="29F1E92E" w:rsidR="001F3CEC" w:rsidRPr="00F4255F" w:rsidRDefault="001F3CEC" w:rsidP="001F3CEC">
      <w:pPr>
        <w:widowControl w:val="0"/>
        <w:suppressAutoHyphens/>
        <w:autoSpaceDE w:val="0"/>
        <w:autoSpaceDN w:val="0"/>
        <w:adjustRightInd w:val="0"/>
        <w:jc w:val="both"/>
        <w:rPr>
          <w:bCs/>
          <w:color w:val="000000"/>
          <w:sz w:val="22"/>
          <w:szCs w:val="22"/>
        </w:rPr>
      </w:pPr>
      <w:r w:rsidRPr="00F4255F">
        <w:rPr>
          <w:bCs/>
          <w:color w:val="000000"/>
          <w:sz w:val="22"/>
          <w:szCs w:val="22"/>
        </w:rPr>
        <w:t xml:space="preserve">        протокол №</w:t>
      </w:r>
      <w:r>
        <w:rPr>
          <w:bCs/>
          <w:color w:val="000000"/>
          <w:sz w:val="22"/>
          <w:szCs w:val="22"/>
        </w:rPr>
        <w:t>3</w:t>
      </w:r>
      <w:r w:rsidRPr="00F4255F">
        <w:rPr>
          <w:bCs/>
          <w:color w:val="000000"/>
          <w:sz w:val="22"/>
          <w:szCs w:val="22"/>
        </w:rPr>
        <w:t xml:space="preserve">   от 1</w:t>
      </w:r>
      <w:r>
        <w:rPr>
          <w:bCs/>
          <w:color w:val="000000"/>
          <w:sz w:val="22"/>
          <w:szCs w:val="22"/>
        </w:rPr>
        <w:t>0</w:t>
      </w:r>
      <w:r w:rsidRPr="00F4255F">
        <w:rPr>
          <w:bCs/>
          <w:color w:val="000000"/>
          <w:sz w:val="22"/>
          <w:szCs w:val="22"/>
        </w:rPr>
        <w:t xml:space="preserve"> </w:t>
      </w:r>
      <w:r>
        <w:rPr>
          <w:bCs/>
          <w:color w:val="000000"/>
          <w:sz w:val="22"/>
          <w:szCs w:val="22"/>
        </w:rPr>
        <w:t>сентября</w:t>
      </w:r>
      <w:r w:rsidRPr="00F4255F">
        <w:rPr>
          <w:bCs/>
          <w:color w:val="000000"/>
          <w:sz w:val="22"/>
          <w:szCs w:val="22"/>
        </w:rPr>
        <w:t xml:space="preserve">  20</w:t>
      </w:r>
      <w:r>
        <w:rPr>
          <w:bCs/>
          <w:color w:val="000000"/>
          <w:sz w:val="22"/>
          <w:szCs w:val="22"/>
        </w:rPr>
        <w:t>19</w:t>
      </w:r>
      <w:r w:rsidRPr="00F4255F">
        <w:rPr>
          <w:bCs/>
          <w:color w:val="000000"/>
          <w:sz w:val="22"/>
          <w:szCs w:val="22"/>
        </w:rPr>
        <w:t>г.</w:t>
      </w:r>
    </w:p>
    <w:p w14:paraId="3B763A1C" w14:textId="77777777" w:rsidR="001F3CEC" w:rsidRPr="00F4255F" w:rsidRDefault="001F3CEC" w:rsidP="001F3CEC">
      <w:pPr>
        <w:widowControl w:val="0"/>
        <w:suppressAutoHyphens/>
        <w:autoSpaceDE w:val="0"/>
        <w:autoSpaceDN w:val="0"/>
        <w:adjustRightInd w:val="0"/>
        <w:ind w:firstLine="567"/>
        <w:jc w:val="both"/>
        <w:rPr>
          <w:bCs/>
          <w:color w:val="000000"/>
          <w:sz w:val="22"/>
          <w:szCs w:val="22"/>
        </w:rPr>
      </w:pPr>
    </w:p>
    <w:p w14:paraId="41A01565" w14:textId="77777777" w:rsidR="001F3CEC" w:rsidRPr="00F4255F" w:rsidRDefault="001F3CEC" w:rsidP="001F3CEC">
      <w:pPr>
        <w:widowControl w:val="0"/>
        <w:suppressAutoHyphens/>
        <w:autoSpaceDE w:val="0"/>
        <w:autoSpaceDN w:val="0"/>
        <w:adjustRightInd w:val="0"/>
        <w:spacing w:before="170" w:after="57"/>
        <w:jc w:val="both"/>
        <w:rPr>
          <w:bCs/>
          <w:color w:val="000000"/>
          <w:sz w:val="22"/>
          <w:szCs w:val="22"/>
        </w:rPr>
      </w:pPr>
    </w:p>
    <w:p w14:paraId="356199A3" w14:textId="77777777" w:rsidR="001F3CEC" w:rsidRPr="00F4255F" w:rsidRDefault="001F3CEC" w:rsidP="001F3CEC">
      <w:pPr>
        <w:jc w:val="both"/>
        <w:rPr>
          <w:b/>
          <w:noProof/>
          <w:sz w:val="22"/>
          <w:szCs w:val="22"/>
        </w:rPr>
      </w:pPr>
      <w:r w:rsidRPr="00F4255F">
        <w:rPr>
          <w:b/>
          <w:noProof/>
          <w:sz w:val="22"/>
          <w:szCs w:val="22"/>
        </w:rPr>
        <w:t>ПОЛОЖЕНИЕ</w:t>
      </w:r>
    </w:p>
    <w:p w14:paraId="7C4FC2CD" w14:textId="77777777" w:rsidR="001F3CEC" w:rsidRPr="00F4255F" w:rsidRDefault="001F3CEC" w:rsidP="001F3CEC">
      <w:pPr>
        <w:jc w:val="both"/>
        <w:rPr>
          <w:b/>
          <w:noProof/>
          <w:sz w:val="22"/>
          <w:szCs w:val="22"/>
        </w:rPr>
      </w:pPr>
    </w:p>
    <w:p w14:paraId="1AF12258" w14:textId="77777777" w:rsidR="001F3CEC" w:rsidRPr="00F4255F" w:rsidRDefault="001F3CEC" w:rsidP="001F3CEC">
      <w:pPr>
        <w:jc w:val="both"/>
        <w:rPr>
          <w:b/>
          <w:noProof/>
          <w:sz w:val="22"/>
          <w:szCs w:val="22"/>
        </w:rPr>
      </w:pPr>
      <w:r w:rsidRPr="00F4255F">
        <w:rPr>
          <w:b/>
          <w:noProof/>
          <w:sz w:val="22"/>
          <w:szCs w:val="22"/>
        </w:rPr>
        <w:t>О стимулирующих выплат работникам</w:t>
      </w:r>
    </w:p>
    <w:p w14:paraId="2FBF44CA" w14:textId="77777777" w:rsidR="001F3CEC" w:rsidRPr="00F4255F" w:rsidRDefault="001F3CEC" w:rsidP="001F3CEC">
      <w:pPr>
        <w:numPr>
          <w:ilvl w:val="0"/>
          <w:numId w:val="23"/>
        </w:numPr>
        <w:contextualSpacing/>
        <w:jc w:val="both"/>
        <w:rPr>
          <w:b/>
          <w:noProof/>
          <w:sz w:val="22"/>
          <w:szCs w:val="22"/>
        </w:rPr>
      </w:pPr>
      <w:r w:rsidRPr="00F4255F">
        <w:rPr>
          <w:b/>
          <w:noProof/>
          <w:sz w:val="22"/>
          <w:szCs w:val="22"/>
        </w:rPr>
        <w:t>Общие полпжения.</w:t>
      </w:r>
    </w:p>
    <w:p w14:paraId="57BEC369" w14:textId="761B0779" w:rsidR="001F3CEC" w:rsidRPr="00F4255F" w:rsidRDefault="001F3CEC" w:rsidP="001F3CEC">
      <w:pPr>
        <w:suppressAutoHyphens/>
        <w:jc w:val="both"/>
        <w:rPr>
          <w:rFonts w:eastAsia="Calibri"/>
          <w:sz w:val="22"/>
          <w:szCs w:val="22"/>
          <w:lang w:eastAsia="ar-SA"/>
        </w:rPr>
      </w:pPr>
      <w:r w:rsidRPr="00F4255F">
        <w:rPr>
          <w:rFonts w:eastAsia="Calibri"/>
          <w:sz w:val="22"/>
          <w:szCs w:val="22"/>
          <w:lang w:eastAsia="ar-SA"/>
        </w:rPr>
        <w:t xml:space="preserve">1.1.  Настоящее положение разработано для муниципального автономного  дошкольного образовательного учреждения  - </w:t>
      </w:r>
      <w:r w:rsidRPr="00F4255F">
        <w:rPr>
          <w:noProof/>
          <w:sz w:val="22"/>
          <w:szCs w:val="22"/>
        </w:rPr>
        <w:t>Муниципального автономного дошкольного образовательного учреждения</w:t>
      </w:r>
      <w:r w:rsidRPr="00F4255F">
        <w:rPr>
          <w:rFonts w:eastAsia="Calibri"/>
          <w:sz w:val="22"/>
          <w:szCs w:val="22"/>
          <w:lang w:eastAsia="ar-SA"/>
        </w:rPr>
        <w:t xml:space="preserve"> детский сад </w:t>
      </w:r>
      <w:bookmarkStart w:id="3" w:name="_Hlk41569231"/>
      <w:r w:rsidRPr="00F4255F">
        <w:rPr>
          <w:noProof/>
          <w:sz w:val="22"/>
          <w:szCs w:val="22"/>
        </w:rPr>
        <w:t>«</w:t>
      </w:r>
      <w:r w:rsidR="00F0126F">
        <w:rPr>
          <w:noProof/>
          <w:sz w:val="22"/>
          <w:szCs w:val="22"/>
        </w:rPr>
        <w:t>Берёзка</w:t>
      </w:r>
      <w:r w:rsidRPr="00F4255F">
        <w:rPr>
          <w:noProof/>
          <w:sz w:val="22"/>
          <w:szCs w:val="22"/>
        </w:rPr>
        <w:t xml:space="preserve">» </w:t>
      </w:r>
      <w:r w:rsidR="00F0126F">
        <w:rPr>
          <w:noProof/>
          <w:sz w:val="22"/>
          <w:szCs w:val="22"/>
        </w:rPr>
        <w:t>д. Воскресенское</w:t>
      </w:r>
      <w:r w:rsidRPr="00F4255F">
        <w:rPr>
          <w:noProof/>
          <w:sz w:val="22"/>
          <w:szCs w:val="22"/>
        </w:rPr>
        <w:t xml:space="preserve"> </w:t>
      </w:r>
      <w:bookmarkEnd w:id="3"/>
      <w:r w:rsidRPr="00F4255F">
        <w:rPr>
          <w:rFonts w:eastAsia="Calibri"/>
          <w:sz w:val="22"/>
          <w:szCs w:val="22"/>
          <w:lang w:eastAsia="ar-SA"/>
        </w:rPr>
        <w:t xml:space="preserve">муниципального района </w:t>
      </w:r>
      <w:proofErr w:type="spellStart"/>
      <w:r w:rsidRPr="00F4255F">
        <w:rPr>
          <w:rFonts w:eastAsia="Calibri"/>
          <w:sz w:val="22"/>
          <w:szCs w:val="22"/>
          <w:lang w:eastAsia="ar-SA"/>
        </w:rPr>
        <w:t>Кугарчинкий</w:t>
      </w:r>
      <w:proofErr w:type="spellEnd"/>
      <w:r w:rsidRPr="00F4255F">
        <w:rPr>
          <w:rFonts w:eastAsia="Calibri"/>
          <w:sz w:val="22"/>
          <w:szCs w:val="22"/>
          <w:lang w:eastAsia="ar-SA"/>
        </w:rPr>
        <w:t xml:space="preserve">  район РБ (</w:t>
      </w:r>
      <w:r w:rsidRPr="00F4255F">
        <w:rPr>
          <w:rFonts w:eastAsia="Calibri"/>
          <w:b/>
          <w:sz w:val="22"/>
          <w:szCs w:val="22"/>
          <w:lang w:eastAsia="ar-SA"/>
        </w:rPr>
        <w:t>далее – МАДОУ детский сад «</w:t>
      </w:r>
      <w:r>
        <w:rPr>
          <w:rFonts w:eastAsia="Calibri"/>
          <w:b/>
          <w:sz w:val="22"/>
          <w:szCs w:val="22"/>
          <w:lang w:eastAsia="ar-SA"/>
        </w:rPr>
        <w:t>Берёзка</w:t>
      </w:r>
      <w:r w:rsidRPr="00F4255F">
        <w:rPr>
          <w:rFonts w:eastAsia="Calibri"/>
          <w:b/>
          <w:sz w:val="22"/>
          <w:szCs w:val="22"/>
          <w:lang w:eastAsia="ar-SA"/>
        </w:rPr>
        <w:t xml:space="preserve">» </w:t>
      </w:r>
      <w:r>
        <w:rPr>
          <w:rFonts w:eastAsia="Calibri"/>
          <w:b/>
          <w:sz w:val="22"/>
          <w:szCs w:val="22"/>
          <w:lang w:eastAsia="ar-SA"/>
        </w:rPr>
        <w:t>д. Воскресенское</w:t>
      </w:r>
      <w:r w:rsidRPr="00F4255F">
        <w:rPr>
          <w:rFonts w:eastAsia="Calibri"/>
          <w:sz w:val="22"/>
          <w:szCs w:val="22"/>
          <w:lang w:eastAsia="ar-SA"/>
        </w:rPr>
        <w:t xml:space="preserve">) в соответствии с Трудовым Кодексом РФ,  Постановлением Администрации муниципального района </w:t>
      </w:r>
      <w:proofErr w:type="spellStart"/>
      <w:r w:rsidRPr="00F4255F">
        <w:rPr>
          <w:rFonts w:eastAsia="Calibri"/>
          <w:sz w:val="22"/>
          <w:szCs w:val="22"/>
          <w:lang w:eastAsia="ar-SA"/>
        </w:rPr>
        <w:t>Кугарчинский</w:t>
      </w:r>
      <w:proofErr w:type="spellEnd"/>
      <w:r w:rsidRPr="00F4255F">
        <w:rPr>
          <w:rFonts w:eastAsia="Calibri"/>
          <w:sz w:val="22"/>
          <w:szCs w:val="22"/>
          <w:lang w:eastAsia="ar-SA"/>
        </w:rPr>
        <w:t xml:space="preserve">  район РБ № 891 от 12.12.2008 года, Отраслевое соглашение  между  Башкирским </w:t>
      </w:r>
      <w:proofErr w:type="spellStart"/>
      <w:r w:rsidRPr="00F4255F">
        <w:rPr>
          <w:rFonts w:eastAsia="Calibri"/>
          <w:sz w:val="22"/>
          <w:szCs w:val="22"/>
          <w:lang w:eastAsia="ar-SA"/>
        </w:rPr>
        <w:t>рескомом</w:t>
      </w:r>
      <w:proofErr w:type="spellEnd"/>
      <w:r w:rsidRPr="00F4255F">
        <w:rPr>
          <w:rFonts w:eastAsia="Calibri"/>
          <w:sz w:val="22"/>
          <w:szCs w:val="22"/>
          <w:lang w:eastAsia="ar-SA"/>
        </w:rPr>
        <w:t xml:space="preserve"> Профсоюза работников народного образования и науки РФ и Министерством образования РБ на 2020-2023 годы,  Отраслевое территориальное соглашение между комитетом </w:t>
      </w:r>
      <w:proofErr w:type="spellStart"/>
      <w:r w:rsidRPr="00F4255F">
        <w:rPr>
          <w:rFonts w:eastAsia="Calibri"/>
          <w:sz w:val="22"/>
          <w:szCs w:val="22"/>
          <w:lang w:eastAsia="ar-SA"/>
        </w:rPr>
        <w:t>Кугарчинсой</w:t>
      </w:r>
      <w:proofErr w:type="spellEnd"/>
      <w:r w:rsidRPr="00F4255F">
        <w:rPr>
          <w:rFonts w:eastAsia="Calibri"/>
          <w:sz w:val="22"/>
          <w:szCs w:val="22"/>
          <w:lang w:eastAsia="ar-SA"/>
        </w:rPr>
        <w:t xml:space="preserve"> районной организации Профсоюза работников народного образования и науки РФ, МКУ Управления образования муниципального района </w:t>
      </w:r>
      <w:proofErr w:type="spellStart"/>
      <w:r w:rsidRPr="00F4255F">
        <w:rPr>
          <w:rFonts w:eastAsia="Calibri"/>
          <w:sz w:val="22"/>
          <w:szCs w:val="22"/>
          <w:lang w:eastAsia="ar-SA"/>
        </w:rPr>
        <w:t>Кугарчинский</w:t>
      </w:r>
      <w:proofErr w:type="spellEnd"/>
      <w:r w:rsidRPr="00F4255F">
        <w:rPr>
          <w:rFonts w:eastAsia="Calibri"/>
          <w:sz w:val="22"/>
          <w:szCs w:val="22"/>
          <w:lang w:eastAsia="ar-SA"/>
        </w:rPr>
        <w:t xml:space="preserve"> район РБ и Администрации муниципального района </w:t>
      </w:r>
      <w:proofErr w:type="spellStart"/>
      <w:r w:rsidRPr="00F4255F">
        <w:rPr>
          <w:rFonts w:eastAsia="Calibri"/>
          <w:sz w:val="22"/>
          <w:szCs w:val="22"/>
          <w:lang w:eastAsia="ar-SA"/>
        </w:rPr>
        <w:t>Кугарчинский</w:t>
      </w:r>
      <w:proofErr w:type="spellEnd"/>
      <w:r w:rsidRPr="00F4255F">
        <w:rPr>
          <w:rFonts w:eastAsia="Calibri"/>
          <w:sz w:val="22"/>
          <w:szCs w:val="22"/>
          <w:lang w:eastAsia="ar-SA"/>
        </w:rPr>
        <w:t xml:space="preserve"> район РБ на 2020-2023 годы, отраслевым, коллективным  договором.</w:t>
      </w:r>
    </w:p>
    <w:p w14:paraId="4C5B7EAB" w14:textId="5EBFC528" w:rsidR="001F3CEC" w:rsidRPr="00F4255F" w:rsidRDefault="001F3CEC" w:rsidP="001F3CEC">
      <w:pPr>
        <w:suppressAutoHyphens/>
        <w:jc w:val="both"/>
        <w:rPr>
          <w:rFonts w:eastAsia="Calibri"/>
          <w:sz w:val="22"/>
          <w:szCs w:val="22"/>
          <w:lang w:eastAsia="ar-SA"/>
        </w:rPr>
      </w:pPr>
      <w:r w:rsidRPr="00F4255F">
        <w:rPr>
          <w:rFonts w:eastAsia="Calibri"/>
          <w:sz w:val="22"/>
          <w:szCs w:val="22"/>
          <w:lang w:eastAsia="ar-SA"/>
        </w:rPr>
        <w:t xml:space="preserve">1.2. Положение распространяется на лиц (далее по тексту - Работники), осуществляющих трудовую деятельность на основании заключенных с МАДОУ детский сад </w:t>
      </w:r>
      <w:r w:rsidR="00F0126F" w:rsidRPr="00F4255F">
        <w:rPr>
          <w:noProof/>
          <w:sz w:val="22"/>
          <w:szCs w:val="22"/>
        </w:rPr>
        <w:t>«</w:t>
      </w:r>
      <w:r w:rsidR="00F0126F">
        <w:rPr>
          <w:noProof/>
          <w:sz w:val="22"/>
          <w:szCs w:val="22"/>
        </w:rPr>
        <w:t>Берёзка</w:t>
      </w:r>
      <w:r w:rsidR="00F0126F" w:rsidRPr="00F4255F">
        <w:rPr>
          <w:noProof/>
          <w:sz w:val="22"/>
          <w:szCs w:val="22"/>
        </w:rPr>
        <w:t xml:space="preserve">» </w:t>
      </w:r>
      <w:r w:rsidR="00F0126F">
        <w:rPr>
          <w:noProof/>
          <w:sz w:val="22"/>
          <w:szCs w:val="22"/>
        </w:rPr>
        <w:t>д. Воскресенское</w:t>
      </w:r>
      <w:r w:rsidR="00F0126F" w:rsidRPr="00F4255F">
        <w:rPr>
          <w:noProof/>
          <w:sz w:val="22"/>
          <w:szCs w:val="22"/>
        </w:rPr>
        <w:t xml:space="preserve"> </w:t>
      </w:r>
      <w:r w:rsidRPr="00F4255F">
        <w:rPr>
          <w:rFonts w:eastAsia="Calibri"/>
          <w:sz w:val="22"/>
          <w:szCs w:val="22"/>
          <w:lang w:eastAsia="ar-SA"/>
        </w:rPr>
        <w:t xml:space="preserve">трудовых договоров и принятых на работу в соответствии с распорядительными </w:t>
      </w:r>
      <w:r w:rsidRPr="00F4255F">
        <w:rPr>
          <w:rFonts w:eastAsia="Calibri"/>
          <w:sz w:val="22"/>
          <w:szCs w:val="22"/>
          <w:lang w:eastAsia="ar-SA"/>
        </w:rPr>
        <w:lastRenderedPageBreak/>
        <w:t>актами дошкольного образовательного учреждения как по основному месту работы в соответствии со штатным расписанием, так и по внутреннему совместительству.</w:t>
      </w:r>
    </w:p>
    <w:p w14:paraId="6D1732B2" w14:textId="6CEED75B" w:rsidR="001F3CEC" w:rsidRPr="00F4255F" w:rsidRDefault="001F3CEC" w:rsidP="001F3CEC">
      <w:pPr>
        <w:suppressAutoHyphens/>
        <w:jc w:val="both"/>
        <w:rPr>
          <w:rFonts w:eastAsia="Calibri"/>
          <w:sz w:val="22"/>
          <w:szCs w:val="22"/>
          <w:lang w:eastAsia="ar-SA"/>
        </w:rPr>
      </w:pPr>
      <w:r w:rsidRPr="00F4255F">
        <w:rPr>
          <w:rFonts w:eastAsia="Calibri"/>
          <w:sz w:val="22"/>
          <w:szCs w:val="22"/>
          <w:lang w:eastAsia="ar-SA"/>
        </w:rPr>
        <w:t xml:space="preserve">1.3. Положение является локальным нормативным актом МАДОУ детский сад </w:t>
      </w:r>
      <w:r w:rsidR="00F0126F" w:rsidRPr="00F4255F">
        <w:rPr>
          <w:noProof/>
          <w:sz w:val="22"/>
          <w:szCs w:val="22"/>
        </w:rPr>
        <w:t>«</w:t>
      </w:r>
      <w:r w:rsidR="00F0126F">
        <w:rPr>
          <w:noProof/>
          <w:sz w:val="22"/>
          <w:szCs w:val="22"/>
        </w:rPr>
        <w:t>Берёзка</w:t>
      </w:r>
      <w:r w:rsidR="00F0126F" w:rsidRPr="00F4255F">
        <w:rPr>
          <w:noProof/>
          <w:sz w:val="22"/>
          <w:szCs w:val="22"/>
        </w:rPr>
        <w:t xml:space="preserve">» </w:t>
      </w:r>
      <w:r w:rsidR="00F0126F">
        <w:rPr>
          <w:noProof/>
          <w:sz w:val="22"/>
          <w:szCs w:val="22"/>
        </w:rPr>
        <w:t>д. Воскресенское</w:t>
      </w:r>
      <w:r w:rsidRPr="00F4255F">
        <w:rPr>
          <w:rFonts w:eastAsia="Calibri"/>
          <w:sz w:val="22"/>
          <w:szCs w:val="22"/>
          <w:lang w:eastAsia="ar-SA"/>
        </w:rPr>
        <w:t xml:space="preserve">, регулирующим порядок применения различных видов материального стимулирования и определения его размеров. </w:t>
      </w:r>
    </w:p>
    <w:p w14:paraId="2E00C8EE" w14:textId="77777777" w:rsidR="001F3CEC" w:rsidRPr="00F4255F" w:rsidRDefault="001F3CEC" w:rsidP="001F3CEC">
      <w:pPr>
        <w:suppressAutoHyphens/>
        <w:jc w:val="both"/>
        <w:rPr>
          <w:rFonts w:eastAsia="Calibri"/>
          <w:sz w:val="22"/>
          <w:szCs w:val="22"/>
          <w:lang w:eastAsia="ar-SA"/>
        </w:rPr>
      </w:pPr>
      <w:r w:rsidRPr="00F4255F">
        <w:rPr>
          <w:rFonts w:eastAsia="Calibri"/>
          <w:sz w:val="22"/>
          <w:szCs w:val="22"/>
          <w:lang w:eastAsia="ar-SA"/>
        </w:rPr>
        <w:t xml:space="preserve">1.4. Положение разработано в целях усиления материальной заинтересованности работников в повышении качества образовательного и воспитательного процессов, развития творческой активности и инициативы, сохранения здоровья воспитанников, мотивации работников в области инновационной деятельности, современных образовательных технологий, закрепления высококвалифицированных кадров. </w:t>
      </w:r>
    </w:p>
    <w:p w14:paraId="6F292C72" w14:textId="77777777" w:rsidR="001F3CEC" w:rsidRPr="00F4255F" w:rsidRDefault="001F3CEC" w:rsidP="001F3CEC">
      <w:pPr>
        <w:suppressAutoHyphens/>
        <w:jc w:val="both"/>
        <w:rPr>
          <w:rFonts w:eastAsia="Calibri"/>
          <w:color w:val="000000"/>
          <w:sz w:val="22"/>
          <w:szCs w:val="22"/>
          <w:lang w:eastAsia="ar-SA"/>
        </w:rPr>
      </w:pPr>
      <w:r w:rsidRPr="00F4255F">
        <w:rPr>
          <w:rFonts w:eastAsia="Calibri"/>
          <w:sz w:val="22"/>
          <w:szCs w:val="22"/>
          <w:lang w:eastAsia="ar-SA"/>
        </w:rPr>
        <w:t>1.5. Выплаты стимулирующего характера</w:t>
      </w:r>
      <w:r w:rsidRPr="00F4255F">
        <w:rPr>
          <w:rFonts w:eastAsia="Calibri"/>
          <w:color w:val="000000"/>
          <w:sz w:val="22"/>
          <w:szCs w:val="22"/>
          <w:lang w:eastAsia="ar-SA"/>
        </w:rPr>
        <w:t xml:space="preserve"> работникам  осуществляются из стимулирующей части фонда оплаты труда</w:t>
      </w:r>
      <w:r w:rsidRPr="00F4255F">
        <w:rPr>
          <w:rFonts w:eastAsia="Calibri"/>
          <w:sz w:val="22"/>
          <w:szCs w:val="22"/>
          <w:lang w:eastAsia="ar-SA"/>
        </w:rPr>
        <w:t>.</w:t>
      </w:r>
    </w:p>
    <w:p w14:paraId="199B1763" w14:textId="77777777" w:rsidR="001F3CEC" w:rsidRPr="00F4255F" w:rsidRDefault="001F3CEC" w:rsidP="001F3CEC">
      <w:pPr>
        <w:suppressAutoHyphens/>
        <w:autoSpaceDE w:val="0"/>
        <w:jc w:val="both"/>
        <w:rPr>
          <w:rFonts w:eastAsia="Calibri"/>
          <w:sz w:val="22"/>
          <w:szCs w:val="22"/>
          <w:lang w:eastAsia="ar-SA"/>
        </w:rPr>
      </w:pPr>
      <w:r w:rsidRPr="00F4255F">
        <w:rPr>
          <w:rFonts w:eastAsia="Calibri"/>
          <w:color w:val="000000"/>
          <w:sz w:val="22"/>
          <w:szCs w:val="22"/>
          <w:lang w:eastAsia="ar-SA"/>
        </w:rPr>
        <w:t xml:space="preserve">1.6. </w:t>
      </w:r>
      <w:r w:rsidRPr="00F4255F">
        <w:rPr>
          <w:rFonts w:eastAsia="Calibri"/>
          <w:sz w:val="22"/>
          <w:szCs w:val="22"/>
          <w:lang w:eastAsia="ar-SA"/>
        </w:rPr>
        <w:t>Выплаты стимулирующего характера устанавливаются:</w:t>
      </w:r>
    </w:p>
    <w:p w14:paraId="6DDD021C" w14:textId="77777777" w:rsidR="001F3CEC" w:rsidRPr="00F4255F" w:rsidRDefault="001F3CEC" w:rsidP="001F3CEC">
      <w:pPr>
        <w:suppressAutoHyphens/>
        <w:autoSpaceDE w:val="0"/>
        <w:jc w:val="both"/>
        <w:rPr>
          <w:rFonts w:eastAsia="Calibri"/>
          <w:sz w:val="22"/>
          <w:szCs w:val="22"/>
          <w:lang w:eastAsia="ar-SA"/>
        </w:rPr>
      </w:pPr>
      <w:r w:rsidRPr="00F4255F">
        <w:rPr>
          <w:rFonts w:eastAsia="Calibri"/>
          <w:sz w:val="22"/>
          <w:szCs w:val="22"/>
          <w:lang w:eastAsia="ar-SA"/>
        </w:rPr>
        <w:t>1) за интенсивность и высокие результаты работы;</w:t>
      </w:r>
    </w:p>
    <w:p w14:paraId="52A6E182" w14:textId="77777777" w:rsidR="001F3CEC" w:rsidRPr="00F4255F" w:rsidRDefault="001F3CEC" w:rsidP="001F3CEC">
      <w:pPr>
        <w:suppressAutoHyphens/>
        <w:autoSpaceDE w:val="0"/>
        <w:jc w:val="both"/>
        <w:rPr>
          <w:rFonts w:eastAsia="Calibri"/>
          <w:sz w:val="22"/>
          <w:szCs w:val="22"/>
          <w:lang w:eastAsia="ar-SA"/>
        </w:rPr>
      </w:pPr>
      <w:r w:rsidRPr="00F4255F">
        <w:rPr>
          <w:rFonts w:eastAsia="Calibri"/>
          <w:sz w:val="22"/>
          <w:szCs w:val="22"/>
          <w:lang w:eastAsia="ar-SA"/>
        </w:rPr>
        <w:t>2) за качество выполняемых работ;</w:t>
      </w:r>
    </w:p>
    <w:p w14:paraId="67262372" w14:textId="77777777" w:rsidR="001F3CEC" w:rsidRPr="00F4255F" w:rsidRDefault="001F3CEC" w:rsidP="001F3CEC">
      <w:pPr>
        <w:suppressAutoHyphens/>
        <w:autoSpaceDE w:val="0"/>
        <w:jc w:val="both"/>
        <w:rPr>
          <w:rFonts w:eastAsia="Calibri"/>
          <w:sz w:val="22"/>
          <w:szCs w:val="22"/>
          <w:lang w:eastAsia="ar-SA"/>
        </w:rPr>
      </w:pPr>
      <w:r w:rsidRPr="00F4255F">
        <w:rPr>
          <w:rFonts w:eastAsia="Calibri"/>
          <w:sz w:val="22"/>
          <w:szCs w:val="22"/>
          <w:lang w:eastAsia="ar-SA"/>
        </w:rPr>
        <w:t>3) за стаж непрерывной работы, выслугу лет;</w:t>
      </w:r>
    </w:p>
    <w:p w14:paraId="3D2AC9D8" w14:textId="77777777" w:rsidR="001F3CEC" w:rsidRPr="00F4255F" w:rsidRDefault="001F3CEC" w:rsidP="001F3CEC">
      <w:pPr>
        <w:suppressAutoHyphens/>
        <w:autoSpaceDE w:val="0"/>
        <w:jc w:val="both"/>
        <w:rPr>
          <w:rFonts w:eastAsia="Calibri"/>
          <w:sz w:val="22"/>
          <w:szCs w:val="22"/>
          <w:lang w:eastAsia="ar-SA"/>
        </w:rPr>
      </w:pPr>
      <w:r w:rsidRPr="00F4255F">
        <w:rPr>
          <w:rFonts w:eastAsia="Calibri"/>
          <w:sz w:val="22"/>
          <w:szCs w:val="22"/>
          <w:lang w:eastAsia="ar-SA"/>
        </w:rPr>
        <w:t>4) премиальные выплаты по итогам работы.</w:t>
      </w:r>
    </w:p>
    <w:p w14:paraId="2D8E3FDB" w14:textId="77777777" w:rsidR="001F3CEC" w:rsidRPr="00F4255F" w:rsidRDefault="001F3CEC" w:rsidP="001F3CEC">
      <w:pPr>
        <w:suppressAutoHyphens/>
        <w:autoSpaceDE w:val="0"/>
        <w:jc w:val="both"/>
        <w:rPr>
          <w:rFonts w:eastAsia="Calibri"/>
          <w:sz w:val="22"/>
          <w:szCs w:val="22"/>
          <w:lang w:eastAsia="ar-SA"/>
        </w:rPr>
      </w:pPr>
      <w:r w:rsidRPr="00F4255F">
        <w:rPr>
          <w:rFonts w:eastAsia="Calibri"/>
          <w:sz w:val="22"/>
          <w:szCs w:val="22"/>
          <w:lang w:eastAsia="ar-SA"/>
        </w:rPr>
        <w:t>1.7. Выплаты стимулирующего характера, размеры и условия  их осуществления устанавливаются настоящим Положением и  коллективным договором  в пределах бюджетных ассигнований на оплату труда работников дошкольного образовательного учреждения, а также из средств от деятельности, приносящей доход, направленных на оплату труда работников.</w:t>
      </w:r>
    </w:p>
    <w:p w14:paraId="45348CF9" w14:textId="77777777" w:rsidR="001F3CEC" w:rsidRPr="00F4255F" w:rsidRDefault="001F3CEC" w:rsidP="001F3CEC">
      <w:pPr>
        <w:suppressAutoHyphens/>
        <w:autoSpaceDE w:val="0"/>
        <w:jc w:val="both"/>
        <w:rPr>
          <w:rFonts w:eastAsia="Calibri"/>
          <w:sz w:val="22"/>
          <w:szCs w:val="22"/>
          <w:lang w:eastAsia="ar-SA"/>
        </w:rPr>
      </w:pPr>
      <w:r w:rsidRPr="00F4255F">
        <w:rPr>
          <w:rFonts w:eastAsia="Calibri"/>
          <w:sz w:val="22"/>
          <w:szCs w:val="22"/>
          <w:lang w:eastAsia="ar-SA"/>
        </w:rPr>
        <w:t>1.8. К выплатам стимулирующего характера относятся выплаты, направленные на стимулирование к качественному результату труда, поощрение за выполненную работу.</w:t>
      </w:r>
    </w:p>
    <w:p w14:paraId="0C111330" w14:textId="77777777" w:rsidR="001F3CEC" w:rsidRPr="00F4255F" w:rsidRDefault="001F3CEC" w:rsidP="001F3CEC">
      <w:pPr>
        <w:tabs>
          <w:tab w:val="left" w:pos="0"/>
          <w:tab w:val="left" w:pos="709"/>
        </w:tabs>
        <w:suppressAutoHyphens/>
        <w:autoSpaceDE w:val="0"/>
        <w:jc w:val="both"/>
        <w:rPr>
          <w:sz w:val="22"/>
          <w:szCs w:val="22"/>
          <w:lang w:eastAsia="ar-SA"/>
        </w:rPr>
      </w:pPr>
      <w:r w:rsidRPr="00F4255F">
        <w:rPr>
          <w:sz w:val="22"/>
          <w:szCs w:val="22"/>
          <w:lang w:eastAsia="ar-SA"/>
        </w:rPr>
        <w:t>1.10. Стимулирующая часть фонда оплаты труда подразделяется:</w:t>
      </w:r>
    </w:p>
    <w:p w14:paraId="0619CD0B" w14:textId="77777777" w:rsidR="001F3CEC" w:rsidRPr="00F4255F" w:rsidRDefault="001F3CEC" w:rsidP="001F3CEC">
      <w:pPr>
        <w:tabs>
          <w:tab w:val="left" w:pos="0"/>
          <w:tab w:val="left" w:pos="709"/>
        </w:tabs>
        <w:suppressAutoHyphens/>
        <w:autoSpaceDE w:val="0"/>
        <w:jc w:val="both"/>
        <w:rPr>
          <w:sz w:val="22"/>
          <w:szCs w:val="22"/>
          <w:lang w:eastAsia="ar-SA"/>
        </w:rPr>
      </w:pPr>
      <w:r w:rsidRPr="00F4255F">
        <w:rPr>
          <w:sz w:val="22"/>
          <w:szCs w:val="22"/>
          <w:lang w:eastAsia="ar-SA"/>
        </w:rPr>
        <w:t xml:space="preserve">- на стимулирование </w:t>
      </w:r>
      <w:proofErr w:type="gramStart"/>
      <w:r w:rsidRPr="00F4255F">
        <w:rPr>
          <w:sz w:val="22"/>
          <w:szCs w:val="22"/>
          <w:lang w:eastAsia="ar-SA"/>
        </w:rPr>
        <w:t>работников дошкольного образовательного учреждения  стимулирующей части фонда оплаты труда</w:t>
      </w:r>
      <w:proofErr w:type="gramEnd"/>
      <w:r w:rsidRPr="00F4255F">
        <w:rPr>
          <w:sz w:val="22"/>
          <w:szCs w:val="22"/>
          <w:lang w:eastAsia="ar-SA"/>
        </w:rPr>
        <w:t>;</w:t>
      </w:r>
    </w:p>
    <w:p w14:paraId="26DBBFBE" w14:textId="77777777" w:rsidR="001F3CEC" w:rsidRPr="00F4255F" w:rsidRDefault="001F3CEC" w:rsidP="001F3CEC">
      <w:pPr>
        <w:widowControl w:val="0"/>
        <w:tabs>
          <w:tab w:val="left" w:pos="0"/>
          <w:tab w:val="left" w:pos="3261"/>
        </w:tabs>
        <w:suppressAutoHyphens/>
        <w:autoSpaceDE w:val="0"/>
        <w:jc w:val="both"/>
        <w:rPr>
          <w:sz w:val="22"/>
          <w:szCs w:val="22"/>
          <w:lang w:eastAsia="ar-SA"/>
        </w:rPr>
      </w:pPr>
      <w:r w:rsidRPr="00F4255F">
        <w:rPr>
          <w:sz w:val="22"/>
          <w:szCs w:val="22"/>
          <w:lang w:eastAsia="ar-SA"/>
        </w:rPr>
        <w:t xml:space="preserve">1.11. </w:t>
      </w:r>
      <w:r w:rsidRPr="00F4255F">
        <w:rPr>
          <w:bCs/>
          <w:sz w:val="22"/>
          <w:szCs w:val="22"/>
          <w:lang w:eastAsia="ar-SA"/>
        </w:rPr>
        <w:t>Установление условий премирования, не связанных с результативностью труда работников дошкольного образовательного учреждения, не допускается.</w:t>
      </w:r>
    </w:p>
    <w:p w14:paraId="57579DF6" w14:textId="77777777" w:rsidR="001F3CEC" w:rsidRPr="00F4255F" w:rsidRDefault="001F3CEC" w:rsidP="001F3CEC">
      <w:pPr>
        <w:widowControl w:val="0"/>
        <w:suppressAutoHyphens/>
        <w:autoSpaceDE w:val="0"/>
        <w:jc w:val="both"/>
        <w:rPr>
          <w:sz w:val="22"/>
          <w:szCs w:val="22"/>
          <w:lang w:eastAsia="ar-SA"/>
        </w:rPr>
      </w:pPr>
      <w:r w:rsidRPr="00F4255F">
        <w:rPr>
          <w:sz w:val="22"/>
          <w:szCs w:val="22"/>
          <w:lang w:eastAsia="ar-SA"/>
        </w:rPr>
        <w:t>1.12. Стимулирующая часть фонда оплаты труда состоит из:</w:t>
      </w:r>
    </w:p>
    <w:p w14:paraId="5753BA36" w14:textId="77777777" w:rsidR="001F3CEC" w:rsidRPr="00F4255F" w:rsidRDefault="001F3CEC" w:rsidP="001F3CEC">
      <w:pPr>
        <w:suppressAutoHyphens/>
        <w:ind w:firstLine="284"/>
        <w:jc w:val="both"/>
        <w:rPr>
          <w:rFonts w:eastAsia="Calibri"/>
          <w:sz w:val="22"/>
          <w:szCs w:val="22"/>
          <w:lang w:eastAsia="ar-SA"/>
        </w:rPr>
      </w:pPr>
      <w:r w:rsidRPr="00F4255F">
        <w:rPr>
          <w:rFonts w:eastAsia="Calibri"/>
          <w:sz w:val="22"/>
          <w:szCs w:val="22"/>
          <w:lang w:eastAsia="ar-SA"/>
        </w:rPr>
        <w:t>1) гарантированной части (постоянные выплаты стимулирующего характера);</w:t>
      </w:r>
    </w:p>
    <w:p w14:paraId="421B8D46" w14:textId="77777777" w:rsidR="001F3CEC" w:rsidRPr="00F4255F" w:rsidRDefault="001F3CEC" w:rsidP="001F3CEC">
      <w:pPr>
        <w:suppressAutoHyphens/>
        <w:ind w:firstLine="284"/>
        <w:jc w:val="both"/>
        <w:rPr>
          <w:rFonts w:eastAsia="Calibri"/>
          <w:sz w:val="22"/>
          <w:szCs w:val="22"/>
          <w:lang w:eastAsia="ar-SA"/>
        </w:rPr>
      </w:pPr>
      <w:r w:rsidRPr="00F4255F">
        <w:rPr>
          <w:rFonts w:eastAsia="Calibri"/>
          <w:sz w:val="22"/>
          <w:szCs w:val="22"/>
          <w:lang w:eastAsia="ar-SA"/>
        </w:rPr>
        <w:t>2) вариативной части (непостоянные выплаты стимулирующего характера, премии за качественные результаты труда за соответствующий период);</w:t>
      </w:r>
    </w:p>
    <w:p w14:paraId="3607803C" w14:textId="77777777" w:rsidR="001F3CEC" w:rsidRPr="00F4255F" w:rsidRDefault="001F3CEC" w:rsidP="001F3CEC">
      <w:pPr>
        <w:suppressAutoHyphens/>
        <w:ind w:firstLine="284"/>
        <w:jc w:val="both"/>
        <w:rPr>
          <w:rFonts w:eastAsia="Calibri"/>
          <w:sz w:val="22"/>
          <w:szCs w:val="22"/>
          <w:lang w:eastAsia="ar-SA"/>
        </w:rPr>
      </w:pPr>
      <w:r w:rsidRPr="00F4255F">
        <w:rPr>
          <w:rFonts w:eastAsia="Calibri"/>
          <w:sz w:val="22"/>
          <w:szCs w:val="22"/>
          <w:lang w:eastAsia="ar-SA"/>
        </w:rPr>
        <w:t>3) премиальной части (при наличии фонда экономии заработной платы, единовременные премиальные выплаты).</w:t>
      </w:r>
    </w:p>
    <w:p w14:paraId="58CF546A" w14:textId="77777777" w:rsidR="001F3CEC" w:rsidRPr="00F4255F" w:rsidRDefault="001F3CEC" w:rsidP="001F3CEC">
      <w:pPr>
        <w:suppressAutoHyphens/>
        <w:autoSpaceDE w:val="0"/>
        <w:jc w:val="both"/>
        <w:rPr>
          <w:rFonts w:eastAsia="Calibri"/>
          <w:sz w:val="22"/>
          <w:szCs w:val="22"/>
          <w:lang w:eastAsia="ar-SA"/>
        </w:rPr>
      </w:pPr>
      <w:r w:rsidRPr="00F4255F">
        <w:rPr>
          <w:rFonts w:eastAsia="Calibri"/>
          <w:sz w:val="22"/>
          <w:szCs w:val="22"/>
          <w:lang w:eastAsia="ar-SA"/>
        </w:rPr>
        <w:t xml:space="preserve">1.13. Основными условиями для осуществления выплат стимулирующего характера являются: </w:t>
      </w:r>
    </w:p>
    <w:p w14:paraId="24E63F73" w14:textId="77777777" w:rsidR="001F3CEC" w:rsidRPr="00F4255F" w:rsidRDefault="001F3CEC" w:rsidP="001F3CEC">
      <w:pPr>
        <w:suppressAutoHyphens/>
        <w:autoSpaceDE w:val="0"/>
        <w:jc w:val="both"/>
        <w:rPr>
          <w:rFonts w:eastAsia="Calibri"/>
          <w:sz w:val="22"/>
          <w:szCs w:val="22"/>
          <w:lang w:eastAsia="ar-SA"/>
        </w:rPr>
      </w:pPr>
      <w:r w:rsidRPr="00F4255F">
        <w:rPr>
          <w:rFonts w:eastAsia="Calibri"/>
          <w:sz w:val="22"/>
          <w:szCs w:val="22"/>
          <w:lang w:eastAsia="ar-SA"/>
        </w:rPr>
        <w:t>- успешное и добросовестное исполнение профессиональных и должностных обязанностей работником в соответствующем периоде;</w:t>
      </w:r>
    </w:p>
    <w:p w14:paraId="301CE98F" w14:textId="77777777" w:rsidR="001F3CEC" w:rsidRPr="00F4255F" w:rsidRDefault="001F3CEC" w:rsidP="001F3CEC">
      <w:pPr>
        <w:suppressAutoHyphens/>
        <w:autoSpaceDE w:val="0"/>
        <w:jc w:val="both"/>
        <w:rPr>
          <w:rFonts w:eastAsia="Calibri"/>
          <w:sz w:val="22"/>
          <w:szCs w:val="22"/>
          <w:lang w:eastAsia="ar-SA"/>
        </w:rPr>
      </w:pPr>
      <w:r w:rsidRPr="00F4255F">
        <w:rPr>
          <w:rFonts w:eastAsia="Calibri"/>
          <w:sz w:val="22"/>
          <w:szCs w:val="22"/>
          <w:lang w:eastAsia="ar-SA"/>
        </w:rPr>
        <w:t>- проявление инициативы, творчества и применение в работе современных форм и методов организации труда;</w:t>
      </w:r>
    </w:p>
    <w:p w14:paraId="6038D110" w14:textId="77777777" w:rsidR="001F3CEC" w:rsidRPr="00F4255F" w:rsidRDefault="001F3CEC" w:rsidP="001F3CEC">
      <w:pPr>
        <w:suppressAutoHyphens/>
        <w:autoSpaceDE w:val="0"/>
        <w:jc w:val="both"/>
        <w:rPr>
          <w:rFonts w:eastAsia="Calibri"/>
          <w:sz w:val="22"/>
          <w:szCs w:val="22"/>
          <w:lang w:eastAsia="ar-SA"/>
        </w:rPr>
      </w:pPr>
      <w:r w:rsidRPr="00F4255F">
        <w:rPr>
          <w:rFonts w:eastAsia="Calibri"/>
          <w:sz w:val="22"/>
          <w:szCs w:val="22"/>
          <w:lang w:eastAsia="ar-SA"/>
        </w:rPr>
        <w:t>- участие в течение соответствующего периода в выполнении важных работ, мероприятий.</w:t>
      </w:r>
    </w:p>
    <w:p w14:paraId="7EB942E7" w14:textId="77777777" w:rsidR="001F3CEC" w:rsidRPr="00F4255F" w:rsidRDefault="001F3CEC" w:rsidP="001F3CEC">
      <w:pPr>
        <w:suppressAutoHyphens/>
        <w:spacing w:before="30" w:after="30"/>
        <w:jc w:val="both"/>
        <w:rPr>
          <w:rFonts w:eastAsia="Calibri"/>
          <w:sz w:val="22"/>
          <w:szCs w:val="22"/>
          <w:lang w:eastAsia="ar-SA"/>
        </w:rPr>
      </w:pPr>
      <w:r w:rsidRPr="00F4255F">
        <w:rPr>
          <w:rFonts w:eastAsia="Calibri"/>
          <w:sz w:val="22"/>
          <w:szCs w:val="22"/>
          <w:lang w:eastAsia="ar-SA"/>
        </w:rPr>
        <w:t xml:space="preserve">1.14. Настоящее Положение утверждается заведующим  по согласованию с профсоюзным комитетом первичной профсоюзной организации дошкольного образовательного учреждения и принимается на Общем собрании трудового коллектива. </w:t>
      </w:r>
    </w:p>
    <w:p w14:paraId="24488DEF" w14:textId="77777777" w:rsidR="001F3CEC" w:rsidRPr="00F4255F" w:rsidRDefault="001F3CEC" w:rsidP="001F3CEC">
      <w:pPr>
        <w:tabs>
          <w:tab w:val="left" w:pos="1146"/>
        </w:tabs>
        <w:suppressAutoHyphens/>
        <w:jc w:val="both"/>
        <w:rPr>
          <w:sz w:val="22"/>
          <w:szCs w:val="22"/>
          <w:lang w:eastAsia="ar-SA"/>
        </w:rPr>
      </w:pPr>
      <w:r w:rsidRPr="00F4255F">
        <w:rPr>
          <w:sz w:val="22"/>
          <w:szCs w:val="22"/>
          <w:lang w:eastAsia="ar-SA"/>
        </w:rPr>
        <w:t>1.15. В течение срока действия данного Положения, имеют право проявить инициативу по проведению коллективных переговоров для внесения дополнений и изменений: заведующий дошкольного образовательного учреждения, профсоюзный комитет первичной профсоюзной организации.</w:t>
      </w:r>
    </w:p>
    <w:p w14:paraId="0E79C09A" w14:textId="77777777" w:rsidR="001F3CEC" w:rsidRPr="000D5C9D" w:rsidRDefault="001F3CEC" w:rsidP="001F3CEC">
      <w:pPr>
        <w:tabs>
          <w:tab w:val="left" w:pos="0"/>
          <w:tab w:val="left" w:pos="142"/>
        </w:tabs>
        <w:suppressAutoHyphens/>
        <w:autoSpaceDE w:val="0"/>
        <w:jc w:val="both"/>
        <w:rPr>
          <w:sz w:val="22"/>
          <w:szCs w:val="22"/>
          <w:lang w:eastAsia="ar-SA"/>
        </w:rPr>
      </w:pPr>
      <w:r w:rsidRPr="00F4255F">
        <w:rPr>
          <w:sz w:val="22"/>
          <w:szCs w:val="22"/>
          <w:lang w:eastAsia="ar-SA"/>
        </w:rPr>
        <w:t xml:space="preserve">1.16. Изменения и дополнения к Положению принимаются в составе новой редакции, в соответствующем порядке. После принятия предыдущая редакция утрачивает силу. </w:t>
      </w:r>
    </w:p>
    <w:p w14:paraId="6FDE7EF4" w14:textId="77777777" w:rsidR="001F3CEC" w:rsidRPr="00F4255F" w:rsidRDefault="001F3CEC" w:rsidP="001F3CEC">
      <w:pPr>
        <w:widowControl w:val="0"/>
        <w:suppressAutoHyphens/>
        <w:autoSpaceDE w:val="0"/>
        <w:jc w:val="both"/>
        <w:rPr>
          <w:rFonts w:eastAsia="Calibri"/>
          <w:sz w:val="22"/>
          <w:szCs w:val="22"/>
          <w:lang w:eastAsia="ar-SA"/>
        </w:rPr>
      </w:pPr>
      <w:r w:rsidRPr="00F4255F">
        <w:rPr>
          <w:rFonts w:eastAsia="Calibri"/>
          <w:b/>
          <w:sz w:val="22"/>
          <w:szCs w:val="22"/>
          <w:lang w:eastAsia="ar-SA"/>
        </w:rPr>
        <w:t>2. Порядок  и условия  распределения выплат стимулирующего характера</w:t>
      </w:r>
    </w:p>
    <w:p w14:paraId="45B93A85" w14:textId="77777777" w:rsidR="001F3CEC" w:rsidRPr="00F4255F" w:rsidRDefault="001F3CEC" w:rsidP="001F3CEC">
      <w:pPr>
        <w:tabs>
          <w:tab w:val="left" w:pos="864"/>
        </w:tabs>
        <w:suppressAutoHyphens/>
        <w:autoSpaceDE w:val="0"/>
        <w:jc w:val="both"/>
        <w:rPr>
          <w:sz w:val="22"/>
          <w:szCs w:val="22"/>
          <w:lang w:eastAsia="ar-SA"/>
        </w:rPr>
      </w:pPr>
      <w:r w:rsidRPr="00F4255F">
        <w:rPr>
          <w:sz w:val="22"/>
          <w:szCs w:val="22"/>
          <w:lang w:eastAsia="ar-SA"/>
        </w:rPr>
        <w:t>2.1. Размер выплат стимулирующего характера определяется в процентном отношении к окладу (должностному окладу), ставке заработной платы и (или) в абсолютном размере с учётом разрабатываемых в дошкольном образовательном учреждении показателей и критериев оценки эффективности труда работников.</w:t>
      </w:r>
    </w:p>
    <w:p w14:paraId="6E06DF19" w14:textId="2C6EAB24" w:rsidR="001F3CEC" w:rsidRPr="00F4255F" w:rsidRDefault="001F3CEC" w:rsidP="001F3CEC">
      <w:pPr>
        <w:tabs>
          <w:tab w:val="left" w:pos="864"/>
        </w:tabs>
        <w:suppressAutoHyphens/>
        <w:autoSpaceDE w:val="0"/>
        <w:jc w:val="both"/>
        <w:rPr>
          <w:color w:val="000000"/>
          <w:sz w:val="22"/>
          <w:szCs w:val="22"/>
          <w:lang w:eastAsia="ar-SA"/>
        </w:rPr>
      </w:pPr>
      <w:r w:rsidRPr="00F4255F">
        <w:rPr>
          <w:sz w:val="22"/>
          <w:szCs w:val="22"/>
          <w:lang w:eastAsia="ar-SA"/>
        </w:rPr>
        <w:t xml:space="preserve">2.2. МАДОУ детский сад </w:t>
      </w:r>
      <w:r w:rsidR="00F0126F" w:rsidRPr="00F4255F">
        <w:rPr>
          <w:noProof/>
          <w:sz w:val="22"/>
          <w:szCs w:val="22"/>
        </w:rPr>
        <w:t>«</w:t>
      </w:r>
      <w:r w:rsidR="00F0126F">
        <w:rPr>
          <w:noProof/>
          <w:sz w:val="22"/>
          <w:szCs w:val="22"/>
        </w:rPr>
        <w:t>Берёзка</w:t>
      </w:r>
      <w:r w:rsidR="00F0126F" w:rsidRPr="00F4255F">
        <w:rPr>
          <w:noProof/>
          <w:sz w:val="22"/>
          <w:szCs w:val="22"/>
        </w:rPr>
        <w:t xml:space="preserve">» </w:t>
      </w:r>
      <w:r w:rsidR="00F0126F">
        <w:rPr>
          <w:noProof/>
          <w:sz w:val="22"/>
          <w:szCs w:val="22"/>
        </w:rPr>
        <w:t>д. Воскресенское</w:t>
      </w:r>
      <w:r w:rsidR="00F0126F" w:rsidRPr="00F4255F">
        <w:rPr>
          <w:noProof/>
          <w:sz w:val="22"/>
          <w:szCs w:val="22"/>
        </w:rPr>
        <w:t xml:space="preserve"> </w:t>
      </w:r>
      <w:r w:rsidRPr="00F4255F">
        <w:rPr>
          <w:sz w:val="22"/>
          <w:szCs w:val="22"/>
          <w:lang w:eastAsia="ar-SA"/>
        </w:rPr>
        <w:t>в пределах имеющихся у него средств на оплату труда самостоятельно определяет размеры выплат стимулирующего характера</w:t>
      </w:r>
      <w:r w:rsidRPr="00F4255F">
        <w:rPr>
          <w:color w:val="000000"/>
          <w:sz w:val="22"/>
          <w:szCs w:val="22"/>
          <w:lang w:eastAsia="ar-SA"/>
        </w:rPr>
        <w:t>.</w:t>
      </w:r>
      <w:r w:rsidRPr="00F4255F">
        <w:rPr>
          <w:color w:val="FF0000"/>
          <w:sz w:val="22"/>
          <w:szCs w:val="22"/>
          <w:lang w:eastAsia="en-US" w:bidi="en-US"/>
        </w:rPr>
        <w:t xml:space="preserve"> </w:t>
      </w:r>
      <w:r w:rsidRPr="00F4255F">
        <w:rPr>
          <w:sz w:val="22"/>
          <w:szCs w:val="22"/>
          <w:lang w:eastAsia="en-US" w:bidi="en-US"/>
        </w:rPr>
        <w:t xml:space="preserve">Размеры стимулирующих выплат устанавливаются в зависимости от личного вклада каждого  работника </w:t>
      </w:r>
      <w:r w:rsidRPr="00F4255F">
        <w:rPr>
          <w:sz w:val="22"/>
          <w:szCs w:val="22"/>
          <w:lang w:eastAsia="en-US" w:bidi="en-US"/>
        </w:rPr>
        <w:lastRenderedPageBreak/>
        <w:t>дошкольного образовательного учреждения в повышение качества обучения, воспитания и выполняемых работ.</w:t>
      </w:r>
    </w:p>
    <w:p w14:paraId="18A9B9AC" w14:textId="77777777" w:rsidR="001F3CEC" w:rsidRPr="00F4255F" w:rsidRDefault="001F3CEC" w:rsidP="001F3CEC">
      <w:pPr>
        <w:suppressAutoHyphens/>
        <w:jc w:val="both"/>
        <w:rPr>
          <w:rFonts w:eastAsia="Calibri"/>
          <w:sz w:val="22"/>
          <w:szCs w:val="22"/>
          <w:lang w:eastAsia="ar-SA"/>
        </w:rPr>
      </w:pPr>
      <w:r w:rsidRPr="00F4255F">
        <w:rPr>
          <w:rFonts w:eastAsia="Calibri"/>
          <w:color w:val="000000"/>
          <w:sz w:val="22"/>
          <w:szCs w:val="22"/>
          <w:lang w:eastAsia="ar-SA"/>
        </w:rPr>
        <w:t xml:space="preserve">2.3. </w:t>
      </w:r>
      <w:r w:rsidRPr="00F4255F">
        <w:rPr>
          <w:rFonts w:eastAsia="Calibri"/>
          <w:sz w:val="22"/>
          <w:szCs w:val="22"/>
          <w:lang w:eastAsia="ar-SA"/>
        </w:rPr>
        <w:t>Оценка результативности и качества профессиональной деятельности работников дошкольного образовательного учреждения осуществляется комиссией по распределению стимулирующей части фонда оплаты труда.</w:t>
      </w:r>
    </w:p>
    <w:p w14:paraId="4244AB10" w14:textId="505EC69B" w:rsidR="001F3CEC" w:rsidRPr="00F4255F" w:rsidRDefault="001F3CEC" w:rsidP="001F3CEC">
      <w:pPr>
        <w:suppressAutoHyphens/>
        <w:jc w:val="both"/>
        <w:rPr>
          <w:rFonts w:eastAsia="Calibri"/>
          <w:sz w:val="22"/>
          <w:szCs w:val="22"/>
          <w:lang w:eastAsia="ar-SA"/>
        </w:rPr>
      </w:pPr>
      <w:r w:rsidRPr="00F4255F">
        <w:rPr>
          <w:rFonts w:eastAsia="Calibri"/>
          <w:sz w:val="22"/>
          <w:szCs w:val="22"/>
          <w:lang w:eastAsia="ar-SA"/>
        </w:rPr>
        <w:t>2.4. Выплаты стимулирующего характера</w:t>
      </w:r>
      <w:r w:rsidRPr="00F4255F">
        <w:rPr>
          <w:rFonts w:eastAsia="Calibri"/>
          <w:color w:val="000000"/>
          <w:sz w:val="22"/>
          <w:szCs w:val="22"/>
          <w:lang w:eastAsia="ar-SA"/>
        </w:rPr>
        <w:t xml:space="preserve"> работникам МАДОУ детский сад </w:t>
      </w:r>
      <w:r w:rsidR="00F0126F" w:rsidRPr="00F4255F">
        <w:rPr>
          <w:noProof/>
          <w:sz w:val="22"/>
          <w:szCs w:val="22"/>
        </w:rPr>
        <w:t>«</w:t>
      </w:r>
      <w:r w:rsidR="00F0126F">
        <w:rPr>
          <w:noProof/>
          <w:sz w:val="22"/>
          <w:szCs w:val="22"/>
        </w:rPr>
        <w:t>Берёзка</w:t>
      </w:r>
      <w:r w:rsidR="00F0126F" w:rsidRPr="00F4255F">
        <w:rPr>
          <w:noProof/>
          <w:sz w:val="22"/>
          <w:szCs w:val="22"/>
        </w:rPr>
        <w:t xml:space="preserve">» </w:t>
      </w:r>
      <w:r w:rsidR="00F0126F">
        <w:rPr>
          <w:noProof/>
          <w:sz w:val="22"/>
          <w:szCs w:val="22"/>
        </w:rPr>
        <w:t>д. Воскресенское</w:t>
      </w:r>
      <w:r w:rsidRPr="00F4255F">
        <w:rPr>
          <w:rFonts w:eastAsia="Calibri"/>
          <w:color w:val="000000"/>
          <w:sz w:val="22"/>
          <w:szCs w:val="22"/>
          <w:lang w:eastAsia="ar-SA"/>
        </w:rPr>
        <w:t xml:space="preserve"> распределяются комиссией </w:t>
      </w:r>
      <w:r w:rsidRPr="00F4255F">
        <w:rPr>
          <w:rFonts w:eastAsia="Calibri"/>
          <w:sz w:val="22"/>
          <w:szCs w:val="22"/>
          <w:lang w:eastAsia="ar-SA"/>
        </w:rPr>
        <w:t>по распределению стимулирующей части фонда оплаты труда</w:t>
      </w:r>
      <w:r w:rsidRPr="00F4255F">
        <w:rPr>
          <w:rFonts w:eastAsia="Calibri"/>
          <w:color w:val="000000"/>
          <w:sz w:val="22"/>
          <w:szCs w:val="22"/>
          <w:lang w:eastAsia="ar-SA"/>
        </w:rPr>
        <w:t>.</w:t>
      </w:r>
    </w:p>
    <w:p w14:paraId="5F636BC3" w14:textId="77777777" w:rsidR="001F3CEC" w:rsidRPr="00F4255F" w:rsidRDefault="001F3CEC" w:rsidP="001F3CEC">
      <w:pPr>
        <w:suppressAutoHyphens/>
        <w:jc w:val="both"/>
        <w:rPr>
          <w:rFonts w:eastAsia="Calibri"/>
          <w:sz w:val="22"/>
          <w:szCs w:val="22"/>
          <w:lang w:eastAsia="ar-SA"/>
        </w:rPr>
      </w:pPr>
      <w:r w:rsidRPr="00F4255F">
        <w:rPr>
          <w:rFonts w:eastAsia="Calibri"/>
          <w:sz w:val="22"/>
          <w:szCs w:val="22"/>
          <w:lang w:eastAsia="ar-SA"/>
        </w:rPr>
        <w:t xml:space="preserve">2.5. </w:t>
      </w:r>
      <w:r w:rsidRPr="00F4255F">
        <w:rPr>
          <w:sz w:val="22"/>
          <w:szCs w:val="22"/>
          <w:lang w:eastAsia="ar-SA"/>
        </w:rPr>
        <w:t xml:space="preserve">Состав комиссии по распределению стимулирующих выплат непостоянного характера (поощрительных выплат по результатам труда) избирается на общем собрании трудового коллектива и утверждается приказом заведующего  на начало учебного года. </w:t>
      </w:r>
    </w:p>
    <w:p w14:paraId="042A07B6" w14:textId="77777777" w:rsidR="001F3CEC" w:rsidRPr="00F4255F" w:rsidRDefault="001F3CEC" w:rsidP="001F3CEC">
      <w:pPr>
        <w:suppressAutoHyphens/>
        <w:jc w:val="both"/>
        <w:rPr>
          <w:rFonts w:eastAsia="Calibri"/>
          <w:sz w:val="22"/>
          <w:szCs w:val="22"/>
          <w:lang w:eastAsia="ar-SA"/>
        </w:rPr>
      </w:pPr>
      <w:r w:rsidRPr="00F4255F">
        <w:rPr>
          <w:rFonts w:eastAsia="Calibri"/>
          <w:sz w:val="22"/>
          <w:szCs w:val="22"/>
          <w:lang w:eastAsia="ar-SA"/>
        </w:rPr>
        <w:t>2.6. В состав комиссии по распределению стимулирующей части фонда оплаты труда  входят представители трудового коллектива (по одному человеку от каждой категории работников),  председатель профсоюзного комитета  или представитель профсоюзного комитета первичной профсоюзной организации.</w:t>
      </w:r>
    </w:p>
    <w:p w14:paraId="5B768BDC" w14:textId="77777777" w:rsidR="001F3CEC" w:rsidRPr="00F4255F" w:rsidRDefault="001F3CEC" w:rsidP="001F3CEC">
      <w:pPr>
        <w:suppressAutoHyphens/>
        <w:jc w:val="both"/>
        <w:rPr>
          <w:rFonts w:eastAsia="Calibri"/>
          <w:sz w:val="22"/>
          <w:szCs w:val="22"/>
          <w:lang w:eastAsia="ar-SA"/>
        </w:rPr>
      </w:pPr>
      <w:r w:rsidRPr="00F4255F">
        <w:rPr>
          <w:rFonts w:eastAsia="Calibri"/>
          <w:sz w:val="22"/>
          <w:szCs w:val="22"/>
          <w:lang w:eastAsia="ar-SA"/>
        </w:rPr>
        <w:t>2.7.Состав комиссии по распределению стимулирующей части фонда оплаты труда утверждается приказом  заведующего  до школьного образовательного учреждения на начало учебного года.</w:t>
      </w:r>
    </w:p>
    <w:p w14:paraId="6DE06058" w14:textId="77777777" w:rsidR="001F3CEC" w:rsidRPr="00F4255F" w:rsidRDefault="001F3CEC" w:rsidP="001F3CEC">
      <w:pPr>
        <w:tabs>
          <w:tab w:val="left" w:pos="540"/>
        </w:tabs>
        <w:suppressAutoHyphens/>
        <w:jc w:val="both"/>
        <w:rPr>
          <w:rFonts w:eastAsia="Calibri"/>
          <w:sz w:val="22"/>
          <w:szCs w:val="22"/>
          <w:lang w:eastAsia="ar-SA"/>
        </w:rPr>
      </w:pPr>
      <w:r w:rsidRPr="00F4255F">
        <w:rPr>
          <w:rFonts w:eastAsia="Calibri"/>
          <w:sz w:val="22"/>
          <w:szCs w:val="22"/>
          <w:lang w:eastAsia="ar-SA"/>
        </w:rPr>
        <w:t>2.8. В случае увольнения  работника, являющегося членом  комиссии по распределению стимулирующей части фонда оплаты труда, его замена другим работником осуществляется в том же порядке, который установлен для формирования данной комиссии.</w:t>
      </w:r>
    </w:p>
    <w:p w14:paraId="53DCFF9C" w14:textId="77777777" w:rsidR="001F3CEC" w:rsidRPr="00F4255F" w:rsidRDefault="001F3CEC" w:rsidP="001F3CEC">
      <w:pPr>
        <w:widowControl w:val="0"/>
        <w:suppressAutoHyphens/>
        <w:autoSpaceDE w:val="0"/>
        <w:jc w:val="both"/>
        <w:rPr>
          <w:sz w:val="22"/>
          <w:szCs w:val="22"/>
          <w:lang w:eastAsia="ar-SA"/>
        </w:rPr>
      </w:pPr>
      <w:r w:rsidRPr="00F4255F">
        <w:rPr>
          <w:sz w:val="22"/>
          <w:szCs w:val="22"/>
          <w:lang w:eastAsia="ar-SA"/>
        </w:rPr>
        <w:t>2.9. В компетенцию комиссии по распределению стимулирующей части фонда оплаты труда входит рассмотрение и утверждение персонально каждому работнику дошкольного образовательного учреждения размеров следующих</w:t>
      </w:r>
      <w:r w:rsidRPr="00F4255F">
        <w:rPr>
          <w:color w:val="FF0000"/>
          <w:sz w:val="22"/>
          <w:szCs w:val="22"/>
          <w:lang w:eastAsia="ar-SA"/>
        </w:rPr>
        <w:t xml:space="preserve"> </w:t>
      </w:r>
      <w:r w:rsidRPr="00F4255F">
        <w:rPr>
          <w:sz w:val="22"/>
          <w:szCs w:val="22"/>
          <w:lang w:eastAsia="ar-SA"/>
        </w:rPr>
        <w:t xml:space="preserve"> стимулирующих выплат: </w:t>
      </w:r>
    </w:p>
    <w:p w14:paraId="6046F663" w14:textId="77777777" w:rsidR="001F3CEC" w:rsidRPr="00F4255F" w:rsidRDefault="001F3CEC" w:rsidP="001F3CEC">
      <w:pPr>
        <w:widowControl w:val="0"/>
        <w:suppressAutoHyphens/>
        <w:autoSpaceDE w:val="0"/>
        <w:jc w:val="both"/>
        <w:rPr>
          <w:sz w:val="22"/>
          <w:szCs w:val="22"/>
          <w:lang w:eastAsia="ar-SA"/>
        </w:rPr>
      </w:pPr>
      <w:r w:rsidRPr="00F4255F">
        <w:rPr>
          <w:sz w:val="22"/>
          <w:szCs w:val="22"/>
          <w:lang w:eastAsia="ar-SA"/>
        </w:rPr>
        <w:t>- стимулирующих выплат, устанавливаемых на определённый период времени - на учебный год (доплат, надбавок);</w:t>
      </w:r>
    </w:p>
    <w:p w14:paraId="1D671154" w14:textId="77777777" w:rsidR="001F3CEC" w:rsidRPr="00F4255F" w:rsidRDefault="001F3CEC" w:rsidP="001F3CEC">
      <w:pPr>
        <w:widowControl w:val="0"/>
        <w:suppressAutoHyphens/>
        <w:autoSpaceDE w:val="0"/>
        <w:jc w:val="both"/>
        <w:rPr>
          <w:sz w:val="22"/>
          <w:szCs w:val="22"/>
          <w:lang w:eastAsia="ar-SA"/>
        </w:rPr>
      </w:pPr>
      <w:r w:rsidRPr="00F4255F">
        <w:rPr>
          <w:sz w:val="22"/>
          <w:szCs w:val="22"/>
          <w:lang w:eastAsia="ar-SA"/>
        </w:rPr>
        <w:t xml:space="preserve">- стимулирующих выплат (премий) за качественные результаты труда за месяц;  </w:t>
      </w:r>
    </w:p>
    <w:p w14:paraId="1610836F" w14:textId="77777777" w:rsidR="001F3CEC" w:rsidRPr="00F4255F" w:rsidRDefault="001F3CEC" w:rsidP="001F3CEC">
      <w:pPr>
        <w:widowControl w:val="0"/>
        <w:suppressAutoHyphens/>
        <w:autoSpaceDE w:val="0"/>
        <w:jc w:val="both"/>
        <w:rPr>
          <w:sz w:val="22"/>
          <w:szCs w:val="22"/>
          <w:lang w:eastAsia="ar-SA"/>
        </w:rPr>
      </w:pPr>
      <w:r w:rsidRPr="00F4255F">
        <w:rPr>
          <w:sz w:val="22"/>
          <w:szCs w:val="22"/>
          <w:lang w:eastAsia="ar-SA"/>
        </w:rPr>
        <w:t>- единовременных премий.</w:t>
      </w:r>
    </w:p>
    <w:p w14:paraId="128EEA7B" w14:textId="77777777" w:rsidR="001F3CEC" w:rsidRPr="00F4255F" w:rsidRDefault="001F3CEC" w:rsidP="001F3CEC">
      <w:pPr>
        <w:widowControl w:val="0"/>
        <w:suppressAutoHyphens/>
        <w:autoSpaceDE w:val="0"/>
        <w:jc w:val="both"/>
        <w:rPr>
          <w:sz w:val="22"/>
          <w:szCs w:val="22"/>
          <w:lang w:eastAsia="ar-SA"/>
        </w:rPr>
      </w:pPr>
      <w:r w:rsidRPr="00F4255F">
        <w:rPr>
          <w:sz w:val="22"/>
          <w:szCs w:val="22"/>
          <w:lang w:eastAsia="ar-SA"/>
        </w:rPr>
        <w:t>2.10. Комиссия по распределению выплат стимулирующего характера вправе:</w:t>
      </w:r>
    </w:p>
    <w:p w14:paraId="0FC62A28" w14:textId="77777777" w:rsidR="001F3CEC" w:rsidRPr="00F4255F" w:rsidRDefault="001F3CEC" w:rsidP="001F3CEC">
      <w:pPr>
        <w:widowControl w:val="0"/>
        <w:suppressAutoHyphens/>
        <w:autoSpaceDE w:val="0"/>
        <w:jc w:val="both"/>
        <w:rPr>
          <w:sz w:val="22"/>
          <w:szCs w:val="22"/>
          <w:lang w:eastAsia="ar-SA"/>
        </w:rPr>
      </w:pPr>
      <w:r w:rsidRPr="00F4255F">
        <w:rPr>
          <w:sz w:val="22"/>
          <w:szCs w:val="22"/>
          <w:lang w:eastAsia="ar-SA"/>
        </w:rPr>
        <w:t xml:space="preserve">- принимать решения по каждому вопросу, входящему в её компетенцию; </w:t>
      </w:r>
    </w:p>
    <w:p w14:paraId="404C0038" w14:textId="77777777" w:rsidR="001F3CEC" w:rsidRPr="00F4255F" w:rsidRDefault="001F3CEC" w:rsidP="001F3CEC">
      <w:pPr>
        <w:widowControl w:val="0"/>
        <w:suppressAutoHyphens/>
        <w:autoSpaceDE w:val="0"/>
        <w:jc w:val="both"/>
        <w:rPr>
          <w:sz w:val="22"/>
          <w:szCs w:val="22"/>
          <w:lang w:eastAsia="ar-SA"/>
        </w:rPr>
      </w:pPr>
      <w:r w:rsidRPr="00F4255F">
        <w:rPr>
          <w:sz w:val="22"/>
          <w:szCs w:val="22"/>
          <w:lang w:eastAsia="ar-SA"/>
        </w:rPr>
        <w:t xml:space="preserve">- запрашивать у работодателя, руководителей структурных подразделений материалы, необходимые для принятия комиссией объективного решения. </w:t>
      </w:r>
    </w:p>
    <w:p w14:paraId="3EB14D52" w14:textId="77777777" w:rsidR="001F3CEC" w:rsidRPr="00F4255F" w:rsidRDefault="001F3CEC" w:rsidP="001F3CEC">
      <w:pPr>
        <w:widowControl w:val="0"/>
        <w:suppressAutoHyphens/>
        <w:autoSpaceDE w:val="0"/>
        <w:jc w:val="both"/>
        <w:rPr>
          <w:sz w:val="22"/>
          <w:szCs w:val="22"/>
          <w:lang w:eastAsia="ar-SA"/>
        </w:rPr>
      </w:pPr>
      <w:r w:rsidRPr="00F4255F">
        <w:rPr>
          <w:sz w:val="22"/>
          <w:szCs w:val="22"/>
          <w:lang w:eastAsia="ar-SA"/>
        </w:rPr>
        <w:t xml:space="preserve">2.11. Комиссия по распределению выплат стимулирующего характера принимает решения в пределах компетенции, предоставленной ей настоящим Положением. </w:t>
      </w:r>
    </w:p>
    <w:p w14:paraId="32F008A0" w14:textId="77777777" w:rsidR="001F3CEC" w:rsidRPr="00F4255F" w:rsidRDefault="001F3CEC" w:rsidP="001F3CEC">
      <w:pPr>
        <w:tabs>
          <w:tab w:val="left" w:pos="540"/>
        </w:tabs>
        <w:suppressAutoHyphens/>
        <w:jc w:val="both"/>
        <w:rPr>
          <w:rFonts w:eastAsia="Calibri"/>
          <w:sz w:val="22"/>
          <w:szCs w:val="22"/>
          <w:lang w:eastAsia="ar-SA"/>
        </w:rPr>
      </w:pPr>
      <w:r w:rsidRPr="00F4255F">
        <w:rPr>
          <w:rFonts w:eastAsia="Calibri"/>
          <w:sz w:val="22"/>
          <w:szCs w:val="22"/>
          <w:lang w:eastAsia="ar-SA"/>
        </w:rPr>
        <w:t>2.12. Размеры выплат стимулирующего характера устанавливаются по результатам оценки качества труда всех категорий</w:t>
      </w:r>
      <w:r w:rsidRPr="00F4255F">
        <w:rPr>
          <w:rFonts w:eastAsia="Calibri"/>
          <w:color w:val="FF0000"/>
          <w:sz w:val="22"/>
          <w:szCs w:val="22"/>
          <w:lang w:eastAsia="ar-SA"/>
        </w:rPr>
        <w:t xml:space="preserve"> </w:t>
      </w:r>
      <w:r w:rsidRPr="00F4255F">
        <w:rPr>
          <w:rFonts w:eastAsia="Calibri"/>
          <w:sz w:val="22"/>
          <w:szCs w:val="22"/>
          <w:lang w:eastAsia="ar-SA"/>
        </w:rPr>
        <w:t xml:space="preserve">работников учреждения, проводимых на основании утвержденных на Общем собрании трудового коллектива критериев оценки эффективности труда. </w:t>
      </w:r>
    </w:p>
    <w:p w14:paraId="3D87A0B1" w14:textId="77777777" w:rsidR="001F3CEC" w:rsidRPr="00F4255F" w:rsidRDefault="001F3CEC" w:rsidP="001F3CEC">
      <w:pPr>
        <w:tabs>
          <w:tab w:val="left" w:pos="540"/>
        </w:tabs>
        <w:suppressAutoHyphens/>
        <w:jc w:val="both"/>
        <w:rPr>
          <w:rFonts w:eastAsia="Calibri"/>
          <w:bCs/>
          <w:sz w:val="22"/>
          <w:szCs w:val="22"/>
          <w:lang w:eastAsia="ar-SA"/>
        </w:rPr>
      </w:pPr>
      <w:r w:rsidRPr="00F4255F">
        <w:rPr>
          <w:rFonts w:eastAsia="Calibri"/>
          <w:sz w:val="22"/>
          <w:szCs w:val="22"/>
          <w:lang w:eastAsia="ar-SA"/>
        </w:rPr>
        <w:t xml:space="preserve">2.13.  В системе </w:t>
      </w:r>
      <w:proofErr w:type="gramStart"/>
      <w:r w:rsidRPr="00F4255F">
        <w:rPr>
          <w:rFonts w:eastAsia="Calibri"/>
          <w:sz w:val="22"/>
          <w:szCs w:val="22"/>
          <w:lang w:eastAsia="ar-SA"/>
        </w:rPr>
        <w:t>оценки результативности профессиональной  деятельности работников учреждения</w:t>
      </w:r>
      <w:proofErr w:type="gramEnd"/>
      <w:r w:rsidRPr="00F4255F">
        <w:rPr>
          <w:rFonts w:eastAsia="Calibri"/>
          <w:sz w:val="22"/>
          <w:szCs w:val="22"/>
          <w:lang w:eastAsia="ar-SA"/>
        </w:rPr>
        <w:t xml:space="preserve"> учитываются результаты, полученные в рамках внутреннего контроля, результаты самооценки работников, а также результаты, полученные в рамках общественной оценки, представляемые </w:t>
      </w:r>
      <w:r w:rsidRPr="00F4255F">
        <w:rPr>
          <w:rFonts w:eastAsia="Calibri"/>
          <w:color w:val="FF0000"/>
          <w:sz w:val="22"/>
          <w:szCs w:val="22"/>
          <w:lang w:eastAsia="ar-SA"/>
        </w:rPr>
        <w:t xml:space="preserve"> </w:t>
      </w:r>
      <w:r w:rsidRPr="00F4255F">
        <w:rPr>
          <w:rFonts w:eastAsia="Calibri"/>
          <w:sz w:val="22"/>
          <w:szCs w:val="22"/>
          <w:lang w:eastAsia="ar-SA"/>
        </w:rPr>
        <w:t>комиссией по распределению выплат стимулирующего характера.</w:t>
      </w:r>
    </w:p>
    <w:p w14:paraId="172C737B" w14:textId="77777777" w:rsidR="001F3CEC" w:rsidRPr="00F4255F" w:rsidRDefault="001F3CEC" w:rsidP="001F3CEC">
      <w:pPr>
        <w:widowControl w:val="0"/>
        <w:suppressAutoHyphens/>
        <w:autoSpaceDE w:val="0"/>
        <w:jc w:val="both"/>
        <w:rPr>
          <w:bCs/>
          <w:sz w:val="22"/>
          <w:szCs w:val="22"/>
          <w:lang w:eastAsia="ar-SA"/>
        </w:rPr>
      </w:pPr>
      <w:r w:rsidRPr="00F4255F">
        <w:rPr>
          <w:bCs/>
          <w:sz w:val="22"/>
          <w:szCs w:val="22"/>
          <w:lang w:eastAsia="ar-SA"/>
        </w:rPr>
        <w:t>2.14. Комиссия по распределению стимулирующей части фонда оплаты труда работников на основании всех материалов составляет итоговый оценочный лист с указанием баллов по каждому работнику и утверждает его на своем заседании. Работники дошкольного образовательного учреждения вправе ознакомиться с результатами оценки собственной профессиональной деятельности.</w:t>
      </w:r>
    </w:p>
    <w:p w14:paraId="1F56EC9C" w14:textId="77777777" w:rsidR="001F3CEC" w:rsidRPr="00F4255F" w:rsidRDefault="001F3CEC" w:rsidP="001F3CEC">
      <w:pPr>
        <w:widowControl w:val="0"/>
        <w:suppressAutoHyphens/>
        <w:autoSpaceDE w:val="0"/>
        <w:jc w:val="both"/>
        <w:rPr>
          <w:bCs/>
          <w:sz w:val="22"/>
          <w:szCs w:val="22"/>
          <w:lang w:eastAsia="ar-SA"/>
        </w:rPr>
      </w:pPr>
      <w:r w:rsidRPr="00F4255F">
        <w:rPr>
          <w:bCs/>
          <w:sz w:val="22"/>
          <w:szCs w:val="22"/>
          <w:lang w:eastAsia="ar-SA"/>
        </w:rPr>
        <w:t xml:space="preserve">2.15. С момента опубликования оценочного листа в течение 3 дней работники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14:paraId="64BFD59E" w14:textId="77777777" w:rsidR="001F3CEC" w:rsidRPr="00F4255F" w:rsidRDefault="001F3CEC" w:rsidP="001F3CEC">
      <w:pPr>
        <w:widowControl w:val="0"/>
        <w:suppressAutoHyphens/>
        <w:autoSpaceDE w:val="0"/>
        <w:jc w:val="both"/>
        <w:rPr>
          <w:bCs/>
          <w:sz w:val="22"/>
          <w:szCs w:val="22"/>
          <w:lang w:eastAsia="ar-SA"/>
        </w:rPr>
      </w:pPr>
      <w:r w:rsidRPr="00F4255F">
        <w:rPr>
          <w:bCs/>
          <w:sz w:val="22"/>
          <w:szCs w:val="22"/>
          <w:lang w:eastAsia="ar-SA"/>
        </w:rPr>
        <w:t xml:space="preserve">        Основанием для подачи такого заявления работником может быть только факт (факты) нарушения положений, установленных настоящим нормативным локальным актом, а также технические ошибки при работе с текстами, таблицами, цифровыми данными и т.п. Апелляции работников по другим основаниям комиссией не принимаются и не рассматриваются.  </w:t>
      </w:r>
    </w:p>
    <w:p w14:paraId="2E72EA0A" w14:textId="77777777" w:rsidR="001F3CEC" w:rsidRPr="00F4255F" w:rsidRDefault="001F3CEC" w:rsidP="001F3CEC">
      <w:pPr>
        <w:widowControl w:val="0"/>
        <w:suppressAutoHyphens/>
        <w:autoSpaceDE w:val="0"/>
        <w:jc w:val="both"/>
        <w:rPr>
          <w:bCs/>
          <w:sz w:val="22"/>
          <w:szCs w:val="22"/>
          <w:lang w:eastAsia="ar-SA"/>
        </w:rPr>
      </w:pPr>
      <w:r w:rsidRPr="00F4255F">
        <w:rPr>
          <w:bCs/>
          <w:sz w:val="22"/>
          <w:szCs w:val="22"/>
          <w:lang w:eastAsia="ar-SA"/>
        </w:rPr>
        <w:t xml:space="preserve">2.16.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14:paraId="09893ABB" w14:textId="77777777" w:rsidR="001F3CEC" w:rsidRPr="00F4255F" w:rsidRDefault="001F3CEC" w:rsidP="001F3CEC">
      <w:pPr>
        <w:widowControl w:val="0"/>
        <w:suppressAutoHyphens/>
        <w:autoSpaceDE w:val="0"/>
        <w:jc w:val="both"/>
        <w:rPr>
          <w:bCs/>
          <w:sz w:val="22"/>
          <w:szCs w:val="22"/>
          <w:lang w:eastAsia="ar-SA"/>
        </w:rPr>
      </w:pPr>
      <w:r w:rsidRPr="00F4255F">
        <w:rPr>
          <w:bCs/>
          <w:sz w:val="22"/>
          <w:szCs w:val="22"/>
          <w:lang w:eastAsia="ar-SA"/>
        </w:rPr>
        <w:t xml:space="preserve">      В случае установления в ходе проверки факта нарушения положений  настоящего локального акта,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w:t>
      </w:r>
      <w:r w:rsidRPr="00F4255F">
        <w:rPr>
          <w:bCs/>
          <w:sz w:val="22"/>
          <w:szCs w:val="22"/>
          <w:lang w:eastAsia="ar-SA"/>
        </w:rPr>
        <w:lastRenderedPageBreak/>
        <w:t xml:space="preserve">оценивания. </w:t>
      </w:r>
    </w:p>
    <w:p w14:paraId="709EDB24" w14:textId="77777777" w:rsidR="001F3CEC" w:rsidRPr="00F4255F" w:rsidRDefault="001F3CEC" w:rsidP="001F3CEC">
      <w:pPr>
        <w:widowControl w:val="0"/>
        <w:suppressAutoHyphens/>
        <w:autoSpaceDE w:val="0"/>
        <w:jc w:val="both"/>
        <w:rPr>
          <w:sz w:val="22"/>
          <w:szCs w:val="22"/>
          <w:lang w:eastAsia="ar-SA"/>
        </w:rPr>
      </w:pPr>
      <w:r w:rsidRPr="00F4255F">
        <w:rPr>
          <w:bCs/>
          <w:sz w:val="22"/>
          <w:szCs w:val="22"/>
          <w:lang w:eastAsia="ar-SA"/>
        </w:rPr>
        <w:t xml:space="preserve">2.17.  По истечении 6 дней решение комиссии об утверждении оценочного листа вступает в силу. </w:t>
      </w:r>
    </w:p>
    <w:p w14:paraId="1949F1A9" w14:textId="77777777" w:rsidR="001F3CEC" w:rsidRPr="00F4255F" w:rsidRDefault="001F3CEC" w:rsidP="001F3CEC">
      <w:pPr>
        <w:suppressAutoHyphens/>
        <w:spacing w:before="30" w:after="30"/>
        <w:jc w:val="both"/>
        <w:rPr>
          <w:rFonts w:eastAsia="Calibri"/>
          <w:sz w:val="22"/>
          <w:szCs w:val="22"/>
          <w:lang w:eastAsia="ar-SA"/>
        </w:rPr>
      </w:pPr>
      <w:r w:rsidRPr="00F4255F">
        <w:rPr>
          <w:rFonts w:eastAsia="Calibri"/>
          <w:sz w:val="22"/>
          <w:szCs w:val="22"/>
          <w:lang w:eastAsia="ar-SA"/>
        </w:rPr>
        <w:t xml:space="preserve">2.18. Решения Комиссии по  распределению стимулирующих выплат   оформляются протоколом. </w:t>
      </w:r>
    </w:p>
    <w:p w14:paraId="44C8A45B" w14:textId="1F21D8F4" w:rsidR="001F3CEC" w:rsidRPr="00F4255F" w:rsidRDefault="001F3CEC" w:rsidP="001F3CEC">
      <w:pPr>
        <w:widowControl w:val="0"/>
        <w:suppressAutoHyphens/>
        <w:autoSpaceDE w:val="0"/>
        <w:jc w:val="both"/>
        <w:rPr>
          <w:sz w:val="22"/>
          <w:szCs w:val="22"/>
          <w:lang w:eastAsia="ar-SA"/>
        </w:rPr>
      </w:pPr>
      <w:r w:rsidRPr="00F4255F">
        <w:rPr>
          <w:sz w:val="22"/>
          <w:szCs w:val="22"/>
          <w:lang w:eastAsia="ar-SA"/>
        </w:rPr>
        <w:t xml:space="preserve">2.19. На основании решения Комиссии руководителем МАДОУ детский сад </w:t>
      </w:r>
      <w:r w:rsidR="00F0126F" w:rsidRPr="00F4255F">
        <w:rPr>
          <w:noProof/>
          <w:sz w:val="22"/>
          <w:szCs w:val="22"/>
        </w:rPr>
        <w:t>«</w:t>
      </w:r>
      <w:r w:rsidR="00F0126F">
        <w:rPr>
          <w:noProof/>
          <w:sz w:val="22"/>
          <w:szCs w:val="22"/>
        </w:rPr>
        <w:t>Берёзка</w:t>
      </w:r>
      <w:r w:rsidR="00F0126F" w:rsidRPr="00F4255F">
        <w:rPr>
          <w:noProof/>
          <w:sz w:val="22"/>
          <w:szCs w:val="22"/>
        </w:rPr>
        <w:t xml:space="preserve">» </w:t>
      </w:r>
      <w:r w:rsidR="00F0126F">
        <w:rPr>
          <w:noProof/>
          <w:sz w:val="22"/>
          <w:szCs w:val="22"/>
        </w:rPr>
        <w:t>д. Воскресенское</w:t>
      </w:r>
      <w:r w:rsidRPr="00F4255F">
        <w:rPr>
          <w:sz w:val="22"/>
          <w:szCs w:val="22"/>
          <w:lang w:eastAsia="ar-SA"/>
        </w:rPr>
        <w:t xml:space="preserve">  издаётся приказ об утверждении размеров </w:t>
      </w:r>
      <w:r w:rsidRPr="00F4255F">
        <w:rPr>
          <w:bCs/>
          <w:sz w:val="22"/>
          <w:szCs w:val="22"/>
          <w:lang w:eastAsia="ar-SA"/>
        </w:rPr>
        <w:t>  выплат из стимулирующей части фонда оплаты труда  для  каждого работника по результатам работы, за соответствующий период (исходя из общего количества баллов и денежного веса 1 балла).</w:t>
      </w:r>
    </w:p>
    <w:p w14:paraId="6056073B" w14:textId="77777777" w:rsidR="001F3CEC" w:rsidRPr="00F4255F" w:rsidRDefault="001F3CEC" w:rsidP="001F3CEC">
      <w:pPr>
        <w:suppressAutoHyphens/>
        <w:jc w:val="both"/>
        <w:rPr>
          <w:sz w:val="22"/>
          <w:szCs w:val="22"/>
          <w:lang w:eastAsia="ar-SA"/>
        </w:rPr>
      </w:pPr>
      <w:r w:rsidRPr="00F4255F">
        <w:rPr>
          <w:sz w:val="22"/>
          <w:szCs w:val="22"/>
          <w:lang w:eastAsia="ar-SA"/>
        </w:rPr>
        <w:t>2.20. Руководитель дошкольного образовательного учреждения создает необходимые условия для работы  комиссии по распределению выплат стимулирующего характера.</w:t>
      </w:r>
    </w:p>
    <w:p w14:paraId="5F6049E8" w14:textId="77777777" w:rsidR="001F3CEC" w:rsidRPr="00F4255F" w:rsidRDefault="001F3CEC" w:rsidP="001F3CEC">
      <w:pPr>
        <w:suppressAutoHyphens/>
        <w:jc w:val="both"/>
        <w:rPr>
          <w:sz w:val="22"/>
          <w:szCs w:val="22"/>
          <w:lang w:eastAsia="ar-SA"/>
        </w:rPr>
      </w:pPr>
      <w:r w:rsidRPr="00F4255F">
        <w:rPr>
          <w:sz w:val="22"/>
          <w:szCs w:val="22"/>
          <w:lang w:eastAsia="ar-SA"/>
        </w:rPr>
        <w:t xml:space="preserve">2.21. Руководитель дошкольного образовательного учреждения не вправе принуждать членов комиссии по распределению выплат стимулирующего характера к принятию определённых решений. </w:t>
      </w:r>
    </w:p>
    <w:p w14:paraId="0C004391" w14:textId="77777777" w:rsidR="001F3CEC" w:rsidRPr="00F4255F" w:rsidRDefault="001F3CEC" w:rsidP="001F3CEC">
      <w:pPr>
        <w:widowControl w:val="0"/>
        <w:suppressAutoHyphens/>
        <w:autoSpaceDE w:val="0"/>
        <w:jc w:val="both"/>
        <w:rPr>
          <w:sz w:val="22"/>
          <w:szCs w:val="22"/>
          <w:lang w:eastAsia="ar-SA"/>
        </w:rPr>
      </w:pPr>
      <w:r w:rsidRPr="00F4255F">
        <w:rPr>
          <w:sz w:val="22"/>
          <w:szCs w:val="22"/>
          <w:lang w:eastAsia="ar-SA"/>
        </w:rPr>
        <w:t>2.22. Члены  комиссии по распределению выплат стимулирующего характера не вправе разглашать служебную информацию и информацию о персональных данных работников, ставшую им известной в связи с работой в составе  комиссии. За разглашение указанной информации члены  комиссии по распределению выплат стимулирующего характера несут дисциплинарную, административную, уголовную и иную ответственность в соответствии с законодательством Российской Федерации.</w:t>
      </w:r>
    </w:p>
    <w:p w14:paraId="012CD5F1" w14:textId="77777777" w:rsidR="001F3CEC" w:rsidRPr="00F4255F" w:rsidRDefault="001F3CEC" w:rsidP="001F3CEC">
      <w:pPr>
        <w:widowControl w:val="0"/>
        <w:suppressAutoHyphens/>
        <w:autoSpaceDE w:val="0"/>
        <w:jc w:val="both"/>
        <w:rPr>
          <w:sz w:val="22"/>
          <w:szCs w:val="22"/>
          <w:lang w:eastAsia="ar-SA"/>
        </w:rPr>
      </w:pPr>
      <w:r w:rsidRPr="00F4255F">
        <w:rPr>
          <w:sz w:val="22"/>
          <w:szCs w:val="22"/>
          <w:lang w:eastAsia="ar-SA"/>
        </w:rPr>
        <w:t>2.23.</w:t>
      </w:r>
      <w:r w:rsidRPr="00F4255F">
        <w:rPr>
          <w:b/>
          <w:sz w:val="22"/>
          <w:szCs w:val="22"/>
          <w:lang w:eastAsia="ar-SA"/>
        </w:rPr>
        <w:t xml:space="preserve"> </w:t>
      </w:r>
      <w:r w:rsidRPr="00F4255F">
        <w:rPr>
          <w:sz w:val="22"/>
          <w:szCs w:val="22"/>
          <w:lang w:eastAsia="ar-SA"/>
        </w:rPr>
        <w:t>Работникам, работающим неполное рабочее время, размер стимулирующих выплат устанавливается исходя из должностного оклада, исчисленных пропорционально отработанному времени.</w:t>
      </w:r>
    </w:p>
    <w:p w14:paraId="30181DDF" w14:textId="77777777" w:rsidR="001F3CEC" w:rsidRPr="00F4255F" w:rsidRDefault="001F3CEC" w:rsidP="001F3CEC">
      <w:pPr>
        <w:widowControl w:val="0"/>
        <w:suppressAutoHyphens/>
        <w:autoSpaceDE w:val="0"/>
        <w:jc w:val="both"/>
        <w:rPr>
          <w:sz w:val="22"/>
          <w:szCs w:val="22"/>
          <w:lang w:eastAsia="ar-SA"/>
        </w:rPr>
      </w:pPr>
      <w:r w:rsidRPr="00F4255F">
        <w:rPr>
          <w:sz w:val="22"/>
          <w:szCs w:val="22"/>
          <w:lang w:eastAsia="ar-SA"/>
        </w:rPr>
        <w:t xml:space="preserve">2.24. Определение размера выплат стимулирующего характера по результатам труда  руководителю дошкольного образовательного учреждения производится МКУ Управления образования муниципального района </w:t>
      </w:r>
      <w:proofErr w:type="spellStart"/>
      <w:r w:rsidRPr="00F4255F">
        <w:rPr>
          <w:sz w:val="22"/>
          <w:szCs w:val="22"/>
          <w:lang w:eastAsia="ar-SA"/>
        </w:rPr>
        <w:t>Кугарчинский</w:t>
      </w:r>
      <w:proofErr w:type="spellEnd"/>
      <w:r w:rsidRPr="00F4255F">
        <w:rPr>
          <w:sz w:val="22"/>
          <w:szCs w:val="22"/>
          <w:lang w:eastAsia="ar-SA"/>
        </w:rPr>
        <w:t xml:space="preserve"> район РБ</w:t>
      </w:r>
      <w:r w:rsidRPr="00F4255F">
        <w:rPr>
          <w:bCs/>
          <w:sz w:val="22"/>
          <w:szCs w:val="22"/>
          <w:lang w:eastAsia="ar-SA"/>
        </w:rPr>
        <w:t>.</w:t>
      </w:r>
    </w:p>
    <w:p w14:paraId="283ECB02" w14:textId="77777777" w:rsidR="001F3CEC" w:rsidRPr="00F4255F" w:rsidRDefault="001F3CEC" w:rsidP="001F3CEC">
      <w:pPr>
        <w:tabs>
          <w:tab w:val="left" w:pos="540"/>
        </w:tabs>
        <w:suppressAutoHyphens/>
        <w:jc w:val="both"/>
        <w:rPr>
          <w:rFonts w:eastAsia="Calibri"/>
          <w:sz w:val="22"/>
          <w:szCs w:val="22"/>
          <w:lang w:eastAsia="ar-SA"/>
        </w:rPr>
      </w:pPr>
      <w:r w:rsidRPr="00F4255F">
        <w:rPr>
          <w:rFonts w:eastAsia="Calibri"/>
          <w:sz w:val="22"/>
          <w:szCs w:val="22"/>
          <w:lang w:eastAsia="ar-SA"/>
        </w:rPr>
        <w:t xml:space="preserve">2.25. Заседания комиссии  проводятся под руководством председателя либо по его поручению заместителем председателя, который выбирается путем голосования на заседании комиссии по распределению стимулирующей части фонда оплаты труда. </w:t>
      </w:r>
    </w:p>
    <w:p w14:paraId="0BFEC649" w14:textId="77777777" w:rsidR="001F3CEC" w:rsidRPr="00F4255F" w:rsidRDefault="001F3CEC" w:rsidP="001F3CEC">
      <w:pPr>
        <w:tabs>
          <w:tab w:val="left" w:pos="540"/>
        </w:tabs>
        <w:suppressAutoHyphens/>
        <w:jc w:val="both"/>
        <w:rPr>
          <w:rFonts w:eastAsia="Calibri"/>
          <w:sz w:val="22"/>
          <w:szCs w:val="22"/>
          <w:lang w:eastAsia="ar-SA"/>
        </w:rPr>
      </w:pPr>
      <w:r w:rsidRPr="00F4255F">
        <w:rPr>
          <w:rFonts w:eastAsia="Calibri"/>
          <w:sz w:val="22"/>
          <w:szCs w:val="22"/>
          <w:lang w:eastAsia="ar-SA"/>
        </w:rPr>
        <w:t>2.26. Заседания комиссии (для распределения стимулирующих выплат за качественные результаты труда) проводятся ежемесячно.</w:t>
      </w:r>
    </w:p>
    <w:p w14:paraId="4809A357" w14:textId="77777777" w:rsidR="001F3CEC" w:rsidRPr="00F4255F" w:rsidRDefault="001F3CEC" w:rsidP="001F3CEC">
      <w:pPr>
        <w:tabs>
          <w:tab w:val="left" w:pos="0"/>
        </w:tabs>
        <w:suppressAutoHyphens/>
        <w:jc w:val="both"/>
        <w:rPr>
          <w:rFonts w:eastAsia="Calibri"/>
          <w:sz w:val="22"/>
          <w:szCs w:val="22"/>
          <w:lang w:eastAsia="ar-SA"/>
        </w:rPr>
      </w:pPr>
      <w:r w:rsidRPr="00F4255F">
        <w:rPr>
          <w:rFonts w:eastAsia="Calibri"/>
          <w:sz w:val="22"/>
          <w:szCs w:val="22"/>
          <w:lang w:eastAsia="ar-SA"/>
        </w:rPr>
        <w:t>2.27.  Комиссия дает заключение о качестве работы каждого сотрудника, утверждает выплаты стимулирующего характера в баллах.</w:t>
      </w:r>
    </w:p>
    <w:p w14:paraId="34CC275F" w14:textId="77777777" w:rsidR="001F3CEC" w:rsidRPr="00F4255F" w:rsidRDefault="001F3CEC" w:rsidP="001F3CEC">
      <w:pPr>
        <w:tabs>
          <w:tab w:val="left" w:pos="540"/>
        </w:tabs>
        <w:suppressAutoHyphens/>
        <w:jc w:val="both"/>
        <w:rPr>
          <w:rFonts w:eastAsia="Calibri"/>
          <w:sz w:val="22"/>
          <w:szCs w:val="22"/>
          <w:lang w:eastAsia="ar-SA"/>
        </w:rPr>
      </w:pPr>
      <w:r w:rsidRPr="00F4255F">
        <w:rPr>
          <w:rFonts w:eastAsia="Calibri"/>
          <w:sz w:val="22"/>
          <w:szCs w:val="22"/>
          <w:lang w:eastAsia="ar-SA"/>
        </w:rPr>
        <w:t>2.28.  Комиссия принимает решение о выплате стимулирующего характера работникам большинством голосов открытым голосованием при условии присутствия на заседании не менее половины членов Комиссии. Решение Комиссии оформляется протоколом, который подписывается председателем и секретарем.</w:t>
      </w:r>
    </w:p>
    <w:p w14:paraId="170F32BE" w14:textId="77777777" w:rsidR="001F3CEC" w:rsidRPr="00F4255F" w:rsidRDefault="001F3CEC" w:rsidP="001F3CEC">
      <w:pPr>
        <w:tabs>
          <w:tab w:val="left" w:pos="540"/>
          <w:tab w:val="right" w:pos="9355"/>
        </w:tabs>
        <w:suppressAutoHyphens/>
        <w:jc w:val="both"/>
        <w:rPr>
          <w:rFonts w:eastAsia="Calibri"/>
          <w:sz w:val="22"/>
          <w:szCs w:val="22"/>
          <w:lang w:eastAsia="ar-SA"/>
        </w:rPr>
      </w:pPr>
      <w:r w:rsidRPr="00F4255F">
        <w:rPr>
          <w:rFonts w:eastAsia="Calibri"/>
          <w:sz w:val="22"/>
          <w:szCs w:val="22"/>
          <w:lang w:eastAsia="ar-SA"/>
        </w:rPr>
        <w:t>2.29. Протоколы должны быть прошиты, страницы пронумерованы и скреплены печатью.</w:t>
      </w:r>
      <w:r w:rsidRPr="00F4255F">
        <w:rPr>
          <w:rFonts w:eastAsia="Calibri"/>
          <w:sz w:val="22"/>
          <w:szCs w:val="22"/>
          <w:lang w:eastAsia="ar-SA"/>
        </w:rPr>
        <w:tab/>
      </w:r>
    </w:p>
    <w:p w14:paraId="3D1A6496" w14:textId="77777777" w:rsidR="001F3CEC" w:rsidRPr="00F4255F" w:rsidRDefault="001F3CEC" w:rsidP="001F3CEC">
      <w:pPr>
        <w:widowControl w:val="0"/>
        <w:suppressAutoHyphens/>
        <w:autoSpaceDE w:val="0"/>
        <w:jc w:val="both"/>
        <w:rPr>
          <w:sz w:val="22"/>
          <w:szCs w:val="22"/>
          <w:lang w:eastAsia="ar-SA"/>
        </w:rPr>
      </w:pPr>
      <w:r w:rsidRPr="00F4255F">
        <w:rPr>
          <w:sz w:val="22"/>
          <w:szCs w:val="22"/>
          <w:lang w:eastAsia="ar-SA"/>
        </w:rPr>
        <w:t>2.30.  Секретарь  комиссии по распределению выплат стимулирующего характера ведёт протокол заседания  комиссии и наряду с председателем несёт ответственность за достоверность и точность ведения протокола заседания  комиссии по распределению выплат стимулирующего характера.</w:t>
      </w:r>
    </w:p>
    <w:p w14:paraId="3891A5DC" w14:textId="77777777" w:rsidR="001F3CEC" w:rsidRPr="00F4255F" w:rsidRDefault="001F3CEC" w:rsidP="001F3CEC">
      <w:pPr>
        <w:tabs>
          <w:tab w:val="left" w:pos="540"/>
        </w:tabs>
        <w:suppressAutoHyphens/>
        <w:jc w:val="both"/>
        <w:rPr>
          <w:rFonts w:eastAsia="Calibri"/>
          <w:sz w:val="22"/>
          <w:szCs w:val="22"/>
          <w:lang w:eastAsia="ar-SA"/>
        </w:rPr>
      </w:pPr>
      <w:r w:rsidRPr="00F4255F">
        <w:rPr>
          <w:rFonts w:eastAsia="Calibri"/>
          <w:sz w:val="22"/>
          <w:szCs w:val="22"/>
          <w:lang w:eastAsia="ar-SA"/>
        </w:rPr>
        <w:t>2.31. На основании решения Комиссии  руководителем дошкольного образовательного учреждения издается приказ  «Об установлении размеров  стимулирующих выплат  работникам  за качественные результаты труда».</w:t>
      </w:r>
    </w:p>
    <w:p w14:paraId="4694BAD2" w14:textId="77777777" w:rsidR="001F3CEC" w:rsidRPr="00F4255F" w:rsidRDefault="001F3CEC" w:rsidP="001F3CEC">
      <w:pPr>
        <w:widowControl w:val="0"/>
        <w:suppressAutoHyphens/>
        <w:autoSpaceDE w:val="0"/>
        <w:jc w:val="both"/>
        <w:rPr>
          <w:rFonts w:eastAsia="Calibri"/>
          <w:sz w:val="22"/>
          <w:szCs w:val="22"/>
          <w:lang w:eastAsia="ar-SA"/>
        </w:rPr>
      </w:pPr>
      <w:r w:rsidRPr="00F4255F">
        <w:rPr>
          <w:rFonts w:eastAsia="Calibri"/>
          <w:sz w:val="22"/>
          <w:szCs w:val="22"/>
          <w:lang w:eastAsia="ar-SA"/>
        </w:rPr>
        <w:t xml:space="preserve">2.32. Руководитель  работников знакомит под роспись с приказом «Об установлении размеров стимулирующих выплат за качественные результаты труда» за соответствующий период.  </w:t>
      </w:r>
    </w:p>
    <w:p w14:paraId="52CFD238" w14:textId="77777777" w:rsidR="001F3CEC" w:rsidRPr="00F4255F" w:rsidRDefault="001F3CEC" w:rsidP="001F3CEC">
      <w:pPr>
        <w:widowControl w:val="0"/>
        <w:suppressAutoHyphens/>
        <w:autoSpaceDE w:val="0"/>
        <w:jc w:val="both"/>
        <w:rPr>
          <w:rFonts w:eastAsia="Calibri"/>
          <w:b/>
          <w:sz w:val="22"/>
          <w:szCs w:val="22"/>
          <w:lang w:eastAsia="ar-SA"/>
        </w:rPr>
      </w:pPr>
      <w:r w:rsidRPr="00F4255F">
        <w:rPr>
          <w:rFonts w:eastAsia="Calibri"/>
          <w:sz w:val="22"/>
          <w:szCs w:val="22"/>
          <w:lang w:eastAsia="ar-SA"/>
        </w:rPr>
        <w:t>2.33.  Руководитель дошкольного образовательного учреждения и  члены комиссии по распределению выплат стимулирующего характера  обеспечивают гласность в вопросах премирования, установления доплат  для всех работников.</w:t>
      </w:r>
    </w:p>
    <w:p w14:paraId="09C09693" w14:textId="77777777" w:rsidR="001F3CEC" w:rsidRPr="00F4255F" w:rsidRDefault="001F3CEC" w:rsidP="001F3CEC">
      <w:pPr>
        <w:tabs>
          <w:tab w:val="left" w:pos="420"/>
        </w:tabs>
        <w:suppressAutoHyphens/>
        <w:spacing w:before="30" w:after="30"/>
        <w:jc w:val="both"/>
        <w:rPr>
          <w:rFonts w:eastAsia="Calibri"/>
          <w:sz w:val="22"/>
          <w:szCs w:val="22"/>
          <w:lang w:eastAsia="ar-SA"/>
        </w:rPr>
      </w:pPr>
      <w:r w:rsidRPr="00F4255F">
        <w:rPr>
          <w:rFonts w:eastAsia="Calibri"/>
          <w:b/>
          <w:sz w:val="22"/>
          <w:szCs w:val="22"/>
          <w:lang w:eastAsia="ar-SA"/>
        </w:rPr>
        <w:t>3. Постоянные выплаты стимулирующего характера</w:t>
      </w:r>
    </w:p>
    <w:p w14:paraId="3C5D2BEB" w14:textId="77777777" w:rsidR="001F3CEC" w:rsidRPr="00F4255F" w:rsidRDefault="001F3CEC" w:rsidP="001F3CEC">
      <w:pPr>
        <w:widowControl w:val="0"/>
        <w:suppressAutoHyphens/>
        <w:autoSpaceDE w:val="0"/>
        <w:jc w:val="both"/>
        <w:rPr>
          <w:rFonts w:eastAsia="Calibri"/>
          <w:sz w:val="22"/>
          <w:szCs w:val="22"/>
          <w:lang w:eastAsia="ar-SA"/>
        </w:rPr>
      </w:pPr>
      <w:r w:rsidRPr="00F4255F">
        <w:rPr>
          <w:rFonts w:eastAsia="Calibri"/>
          <w:sz w:val="22"/>
          <w:szCs w:val="22"/>
          <w:lang w:eastAsia="ar-SA"/>
        </w:rPr>
        <w:t>3.1. К постоянным выплатам  стимулирующего характера  относятся:</w:t>
      </w:r>
    </w:p>
    <w:p w14:paraId="5D6A97C8" w14:textId="77777777" w:rsidR="001F3CEC" w:rsidRPr="00F4255F" w:rsidRDefault="001F3CEC" w:rsidP="001F3CEC">
      <w:pPr>
        <w:tabs>
          <w:tab w:val="left" w:pos="420"/>
        </w:tabs>
        <w:suppressAutoHyphens/>
        <w:spacing w:before="30" w:after="30"/>
        <w:jc w:val="both"/>
        <w:rPr>
          <w:rFonts w:eastAsia="Calibri"/>
          <w:sz w:val="22"/>
          <w:szCs w:val="22"/>
          <w:lang w:eastAsia="ar-SA"/>
        </w:rPr>
      </w:pPr>
      <w:r w:rsidRPr="00F4255F">
        <w:rPr>
          <w:rFonts w:eastAsia="Calibri"/>
          <w:sz w:val="22"/>
          <w:szCs w:val="22"/>
          <w:lang w:eastAsia="ar-SA"/>
        </w:rPr>
        <w:t>1) доплаты за сложность и важность работы;</w:t>
      </w:r>
    </w:p>
    <w:p w14:paraId="5D4DC373" w14:textId="77777777" w:rsidR="001F3CEC" w:rsidRPr="00F4255F" w:rsidRDefault="001F3CEC" w:rsidP="001F3CEC">
      <w:pPr>
        <w:widowControl w:val="0"/>
        <w:suppressAutoHyphens/>
        <w:autoSpaceDE w:val="0"/>
        <w:jc w:val="both"/>
        <w:rPr>
          <w:rFonts w:eastAsia="Calibri"/>
          <w:sz w:val="22"/>
          <w:szCs w:val="22"/>
          <w:lang w:eastAsia="ar-SA"/>
        </w:rPr>
      </w:pPr>
      <w:r w:rsidRPr="00F4255F">
        <w:rPr>
          <w:rFonts w:eastAsia="Calibri"/>
          <w:sz w:val="22"/>
          <w:szCs w:val="22"/>
          <w:lang w:eastAsia="ar-SA"/>
        </w:rPr>
        <w:t>2) повышающие коэффициенты за ученую степень кандидата (доктора наук) или почетное звание;</w:t>
      </w:r>
    </w:p>
    <w:p w14:paraId="0B4FECEB" w14:textId="77777777" w:rsidR="001F3CEC" w:rsidRPr="00F4255F" w:rsidRDefault="001F3CEC" w:rsidP="001F3CEC">
      <w:pPr>
        <w:widowControl w:val="0"/>
        <w:suppressAutoHyphens/>
        <w:autoSpaceDE w:val="0"/>
        <w:jc w:val="both"/>
        <w:rPr>
          <w:rFonts w:eastAsia="Calibri"/>
          <w:sz w:val="22"/>
          <w:szCs w:val="22"/>
          <w:lang w:eastAsia="ar-SA"/>
        </w:rPr>
      </w:pPr>
      <w:r w:rsidRPr="00F4255F">
        <w:rPr>
          <w:rFonts w:eastAsia="Calibri"/>
          <w:sz w:val="22"/>
          <w:szCs w:val="22"/>
          <w:lang w:eastAsia="ar-SA"/>
        </w:rPr>
        <w:t>3) персональные повышающие коэффициенты;</w:t>
      </w:r>
    </w:p>
    <w:p w14:paraId="1440BA8E" w14:textId="77777777" w:rsidR="001F3CEC" w:rsidRPr="00F4255F" w:rsidRDefault="001F3CEC" w:rsidP="001F3CEC">
      <w:pPr>
        <w:widowControl w:val="0"/>
        <w:suppressAutoHyphens/>
        <w:autoSpaceDE w:val="0"/>
        <w:jc w:val="both"/>
        <w:rPr>
          <w:rFonts w:eastAsia="Calibri"/>
          <w:sz w:val="22"/>
          <w:szCs w:val="22"/>
          <w:lang w:eastAsia="ar-SA"/>
        </w:rPr>
      </w:pPr>
      <w:r w:rsidRPr="00F4255F">
        <w:rPr>
          <w:rFonts w:eastAsia="Calibri"/>
          <w:sz w:val="22"/>
          <w:szCs w:val="22"/>
          <w:lang w:eastAsia="ar-SA"/>
        </w:rPr>
        <w:t xml:space="preserve">4) в случае истечения срока действия квалификационной категории педагогических работников, которым до пенсии по возрасту осталось не более одного года, за ними сохраняются повышающие коэффициенты к </w:t>
      </w:r>
      <w:r w:rsidRPr="00F4255F">
        <w:rPr>
          <w:rFonts w:eastAsia="Calibri"/>
          <w:bCs/>
          <w:sz w:val="22"/>
          <w:szCs w:val="22"/>
          <w:lang w:eastAsia="ar-SA"/>
        </w:rPr>
        <w:t xml:space="preserve">минимальному окладу, ставке заработной платы, </w:t>
      </w:r>
      <w:r w:rsidRPr="00F4255F">
        <w:rPr>
          <w:rFonts w:eastAsia="Calibri"/>
          <w:sz w:val="22"/>
          <w:szCs w:val="22"/>
          <w:lang w:eastAsia="ar-SA"/>
        </w:rPr>
        <w:t>установленные за соответствующую квалификационную категорию</w:t>
      </w:r>
      <w:r w:rsidRPr="00F4255F">
        <w:rPr>
          <w:rFonts w:eastAsia="Calibri"/>
          <w:bCs/>
          <w:sz w:val="22"/>
          <w:szCs w:val="22"/>
          <w:lang w:eastAsia="ar-SA"/>
        </w:rPr>
        <w:t xml:space="preserve">, а также все </w:t>
      </w:r>
      <w:r w:rsidRPr="00F4255F">
        <w:rPr>
          <w:rFonts w:eastAsia="Calibri"/>
          <w:sz w:val="22"/>
          <w:szCs w:val="22"/>
          <w:lang w:eastAsia="ar-SA"/>
        </w:rPr>
        <w:t xml:space="preserve">иные выплаты и повышения заработной платы, предусмотренные действующей в дошкольном образовательном учреждении </w:t>
      </w:r>
      <w:r w:rsidRPr="00F4255F">
        <w:rPr>
          <w:rFonts w:eastAsia="Calibri"/>
          <w:sz w:val="22"/>
          <w:szCs w:val="22"/>
          <w:lang w:eastAsia="ar-SA"/>
        </w:rPr>
        <w:lastRenderedPageBreak/>
        <w:t>системой оплаты труда за соответствующую квалификационную категорию, до достижения ими пенсионного возраста;</w:t>
      </w:r>
    </w:p>
    <w:p w14:paraId="1241A27F" w14:textId="77777777" w:rsidR="001F3CEC" w:rsidRPr="00F4255F" w:rsidRDefault="001F3CEC" w:rsidP="001F3CEC">
      <w:pPr>
        <w:widowControl w:val="0"/>
        <w:suppressAutoHyphens/>
        <w:autoSpaceDE w:val="0"/>
        <w:jc w:val="both"/>
        <w:rPr>
          <w:rFonts w:eastAsia="Calibri"/>
          <w:sz w:val="22"/>
          <w:szCs w:val="22"/>
          <w:lang w:eastAsia="ar-SA"/>
        </w:rPr>
      </w:pPr>
      <w:r w:rsidRPr="00F4255F">
        <w:rPr>
          <w:rFonts w:eastAsia="Calibri"/>
          <w:sz w:val="22"/>
          <w:szCs w:val="22"/>
          <w:lang w:eastAsia="ar-SA"/>
        </w:rPr>
        <w:t xml:space="preserve">5)  после истечения срока действия первой, высшей категории, педагогическому работнику сохраняются повышающие коэффициенты к </w:t>
      </w:r>
      <w:r w:rsidRPr="00F4255F">
        <w:rPr>
          <w:rFonts w:eastAsia="Calibri"/>
          <w:bCs/>
          <w:sz w:val="22"/>
          <w:szCs w:val="22"/>
          <w:lang w:eastAsia="ar-SA"/>
        </w:rPr>
        <w:t xml:space="preserve">минимальному окладу, ставке заработной платы, </w:t>
      </w:r>
      <w:r w:rsidRPr="00F4255F">
        <w:rPr>
          <w:rFonts w:eastAsia="Calibri"/>
          <w:sz w:val="22"/>
          <w:szCs w:val="22"/>
          <w:lang w:eastAsia="ar-SA"/>
        </w:rPr>
        <w:t>установленные за соответствующую квалификационную категорию</w:t>
      </w:r>
      <w:r w:rsidRPr="00F4255F">
        <w:rPr>
          <w:rFonts w:eastAsia="Calibri"/>
          <w:bCs/>
          <w:sz w:val="22"/>
          <w:szCs w:val="22"/>
          <w:lang w:eastAsia="ar-SA"/>
        </w:rPr>
        <w:t xml:space="preserve">, а также все </w:t>
      </w:r>
      <w:r w:rsidRPr="00F4255F">
        <w:rPr>
          <w:rFonts w:eastAsia="Calibri"/>
          <w:sz w:val="22"/>
          <w:szCs w:val="22"/>
          <w:lang w:eastAsia="ar-SA"/>
        </w:rPr>
        <w:t>иные выплаты и повышения заработной платы, предусмотренные действующей в дошкольном образовательном учреждении системой оплаты труда за соответствующую квалификационную категорию, в течение одного года в следующих случаях:</w:t>
      </w:r>
    </w:p>
    <w:p w14:paraId="7B038B7E" w14:textId="77777777" w:rsidR="001F3CEC" w:rsidRPr="00F4255F" w:rsidRDefault="001F3CEC" w:rsidP="001F3CEC">
      <w:pPr>
        <w:widowControl w:val="0"/>
        <w:suppressAutoHyphens/>
        <w:autoSpaceDE w:val="0"/>
        <w:jc w:val="both"/>
        <w:rPr>
          <w:rFonts w:eastAsia="Calibri"/>
          <w:sz w:val="22"/>
          <w:szCs w:val="22"/>
          <w:lang w:eastAsia="ar-SA"/>
        </w:rPr>
      </w:pPr>
      <w:r w:rsidRPr="00F4255F">
        <w:rPr>
          <w:rFonts w:eastAsia="Calibri"/>
          <w:sz w:val="22"/>
          <w:szCs w:val="22"/>
          <w:lang w:eastAsia="ar-SA"/>
        </w:rPr>
        <w:t>- в случае длительной нетрудоспособности;</w:t>
      </w:r>
    </w:p>
    <w:p w14:paraId="520B6B2A" w14:textId="77777777" w:rsidR="001F3CEC" w:rsidRPr="00F4255F" w:rsidRDefault="001F3CEC" w:rsidP="001F3CEC">
      <w:pPr>
        <w:widowControl w:val="0"/>
        <w:suppressAutoHyphens/>
        <w:autoSpaceDE w:val="0"/>
        <w:jc w:val="both"/>
        <w:rPr>
          <w:rFonts w:eastAsia="Calibri"/>
          <w:sz w:val="22"/>
          <w:szCs w:val="22"/>
          <w:lang w:eastAsia="ar-SA"/>
        </w:rPr>
      </w:pPr>
      <w:r w:rsidRPr="00F4255F">
        <w:rPr>
          <w:rFonts w:eastAsia="Calibri"/>
          <w:sz w:val="22"/>
          <w:szCs w:val="22"/>
          <w:lang w:eastAsia="ar-SA"/>
        </w:rPr>
        <w:t>- нахождения в отпуске по беременности и родам, отпуске по уходу за ребенком при выходе на работу;</w:t>
      </w:r>
    </w:p>
    <w:p w14:paraId="1B1B16FB" w14:textId="77777777" w:rsidR="001F3CEC" w:rsidRPr="00F4255F" w:rsidRDefault="001F3CEC" w:rsidP="001F3CEC">
      <w:pPr>
        <w:widowControl w:val="0"/>
        <w:suppressAutoHyphens/>
        <w:autoSpaceDE w:val="0"/>
        <w:jc w:val="both"/>
        <w:rPr>
          <w:rFonts w:eastAsia="Calibri"/>
          <w:sz w:val="22"/>
          <w:szCs w:val="22"/>
          <w:lang w:eastAsia="ar-SA"/>
        </w:rPr>
      </w:pPr>
      <w:r w:rsidRPr="00F4255F">
        <w:rPr>
          <w:rFonts w:eastAsia="Calibri"/>
          <w:sz w:val="22"/>
          <w:szCs w:val="22"/>
          <w:lang w:eastAsia="ar-SA"/>
        </w:rPr>
        <w:t>- возобновления педагогической деятельности, прерванной в связи с  уходом на пенсию по любым основаниям;</w:t>
      </w:r>
    </w:p>
    <w:p w14:paraId="794D6429" w14:textId="77777777" w:rsidR="001F3CEC" w:rsidRPr="00F4255F" w:rsidRDefault="001F3CEC" w:rsidP="001F3CEC">
      <w:pPr>
        <w:shd w:val="clear" w:color="auto" w:fill="FFFFFF"/>
        <w:tabs>
          <w:tab w:val="left" w:pos="142"/>
          <w:tab w:val="left" w:pos="993"/>
        </w:tabs>
        <w:suppressAutoHyphens/>
        <w:jc w:val="both"/>
        <w:rPr>
          <w:rFonts w:eastAsia="Calibri"/>
          <w:sz w:val="22"/>
          <w:szCs w:val="22"/>
          <w:lang w:eastAsia="ar-SA"/>
        </w:rPr>
      </w:pPr>
      <w:r w:rsidRPr="00F4255F">
        <w:rPr>
          <w:rFonts w:eastAsia="Calibri"/>
          <w:sz w:val="22"/>
          <w:szCs w:val="22"/>
          <w:lang w:eastAsia="ar-SA"/>
        </w:rPr>
        <w:t xml:space="preserve">- окончания длительного отпуска  в соответствии с </w:t>
      </w:r>
      <w:r w:rsidRPr="00F4255F">
        <w:rPr>
          <w:sz w:val="22"/>
          <w:szCs w:val="22"/>
          <w:lang w:eastAsia="ar-SA"/>
        </w:rPr>
        <w:t xml:space="preserve"> п. 47 Федерального Закона «Об образовании в Российской Федерации»;</w:t>
      </w:r>
    </w:p>
    <w:p w14:paraId="290875F4" w14:textId="77777777" w:rsidR="001F3CEC" w:rsidRPr="00F4255F" w:rsidRDefault="001F3CEC" w:rsidP="001F3CEC">
      <w:pPr>
        <w:widowControl w:val="0"/>
        <w:suppressAutoHyphens/>
        <w:autoSpaceDE w:val="0"/>
        <w:jc w:val="both"/>
        <w:rPr>
          <w:rFonts w:eastAsia="Calibri"/>
          <w:sz w:val="22"/>
          <w:szCs w:val="22"/>
          <w:lang w:eastAsia="ar-SA"/>
        </w:rPr>
      </w:pPr>
      <w:r w:rsidRPr="00F4255F">
        <w:rPr>
          <w:rFonts w:eastAsia="Calibri"/>
          <w:sz w:val="22"/>
          <w:szCs w:val="22"/>
          <w:lang w:eastAsia="ar-SA"/>
        </w:rPr>
        <w:t>- если работник был призван в ряды Вооружённых сил России;</w:t>
      </w:r>
    </w:p>
    <w:p w14:paraId="44A1CB43" w14:textId="77777777" w:rsidR="001F3CEC" w:rsidRPr="00F4255F" w:rsidRDefault="001F3CEC" w:rsidP="001F3CEC">
      <w:pPr>
        <w:widowControl w:val="0"/>
        <w:suppressAutoHyphens/>
        <w:autoSpaceDE w:val="0"/>
        <w:jc w:val="both"/>
        <w:rPr>
          <w:rFonts w:eastAsia="Calibri"/>
          <w:sz w:val="22"/>
          <w:szCs w:val="22"/>
          <w:lang w:eastAsia="ar-SA"/>
        </w:rPr>
      </w:pPr>
      <w:r w:rsidRPr="00F4255F">
        <w:rPr>
          <w:rFonts w:eastAsia="Calibri"/>
          <w:sz w:val="22"/>
          <w:szCs w:val="22"/>
          <w:lang w:eastAsia="ar-SA"/>
        </w:rPr>
        <w:t xml:space="preserve">- в случае нарушения прав </w:t>
      </w:r>
      <w:proofErr w:type="spellStart"/>
      <w:r w:rsidRPr="00F4255F">
        <w:rPr>
          <w:rFonts w:eastAsia="Calibri"/>
          <w:sz w:val="22"/>
          <w:szCs w:val="22"/>
          <w:lang w:eastAsia="ar-SA"/>
        </w:rPr>
        <w:t>аттестующегося</w:t>
      </w:r>
      <w:proofErr w:type="spellEnd"/>
      <w:r w:rsidRPr="00F4255F">
        <w:rPr>
          <w:rFonts w:eastAsia="Calibri"/>
          <w:sz w:val="22"/>
          <w:szCs w:val="22"/>
          <w:lang w:eastAsia="ar-SA"/>
        </w:rPr>
        <w:t xml:space="preserve"> педагогического работника;</w:t>
      </w:r>
    </w:p>
    <w:p w14:paraId="0DFF96F8" w14:textId="77777777" w:rsidR="001F3CEC" w:rsidRPr="00F4255F" w:rsidRDefault="001F3CEC" w:rsidP="001F3CEC">
      <w:pPr>
        <w:widowControl w:val="0"/>
        <w:suppressAutoHyphens/>
        <w:autoSpaceDE w:val="0"/>
        <w:jc w:val="both"/>
        <w:rPr>
          <w:rFonts w:eastAsia="Calibri"/>
          <w:sz w:val="22"/>
          <w:szCs w:val="22"/>
          <w:lang w:eastAsia="ar-SA"/>
        </w:rPr>
      </w:pPr>
      <w:r w:rsidRPr="00F4255F">
        <w:rPr>
          <w:rFonts w:eastAsia="Calibri"/>
          <w:sz w:val="22"/>
          <w:szCs w:val="22"/>
          <w:lang w:eastAsia="ar-SA"/>
        </w:rPr>
        <w:t>- в случае увольнения в связи с сокращением численности или штата работников организации.</w:t>
      </w:r>
    </w:p>
    <w:p w14:paraId="214F6277" w14:textId="77777777" w:rsidR="001F3CEC" w:rsidRPr="00F4255F" w:rsidRDefault="001F3CEC" w:rsidP="001F3CEC">
      <w:pPr>
        <w:widowControl w:val="0"/>
        <w:suppressAutoHyphens/>
        <w:autoSpaceDE w:val="0"/>
        <w:jc w:val="both"/>
        <w:rPr>
          <w:rFonts w:eastAsia="Calibri"/>
          <w:sz w:val="22"/>
          <w:szCs w:val="22"/>
          <w:lang w:eastAsia="ar-SA"/>
        </w:rPr>
      </w:pPr>
      <w:r w:rsidRPr="00F4255F">
        <w:rPr>
          <w:rFonts w:eastAsia="Calibri"/>
          <w:sz w:val="22"/>
          <w:szCs w:val="22"/>
          <w:lang w:eastAsia="ar-SA"/>
        </w:rPr>
        <w:t>6) педагогическим работникам, в отношении которых аттестационной комиссией принято решение о соответствии занимаемой должности, устанавливается повышающий коэффициент к минимальному окладу ставки заработной платы - 0,2.</w:t>
      </w:r>
    </w:p>
    <w:p w14:paraId="7D8135CF" w14:textId="6369ED70" w:rsidR="001F3CEC" w:rsidRPr="00F4255F" w:rsidRDefault="001F3CEC" w:rsidP="001F3CEC">
      <w:pPr>
        <w:widowControl w:val="0"/>
        <w:suppressAutoHyphens/>
        <w:autoSpaceDE w:val="0"/>
        <w:jc w:val="both"/>
        <w:rPr>
          <w:rFonts w:eastAsia="Calibri"/>
          <w:sz w:val="22"/>
          <w:szCs w:val="22"/>
          <w:lang w:eastAsia="ar-SA"/>
        </w:rPr>
      </w:pPr>
      <w:r w:rsidRPr="00F4255F">
        <w:rPr>
          <w:rFonts w:eastAsia="Calibri"/>
          <w:sz w:val="22"/>
          <w:szCs w:val="22"/>
          <w:lang w:eastAsia="ar-SA"/>
        </w:rPr>
        <w:t xml:space="preserve">3.3. При принятии решений  об  установлении  работникам размера стимулирующих выплат постоянного характера заведующий  МАДОУ детский сад </w:t>
      </w:r>
      <w:r w:rsidR="00F0126F" w:rsidRPr="00F4255F">
        <w:rPr>
          <w:noProof/>
          <w:sz w:val="22"/>
          <w:szCs w:val="22"/>
        </w:rPr>
        <w:t>«</w:t>
      </w:r>
      <w:r w:rsidR="00F0126F">
        <w:rPr>
          <w:noProof/>
          <w:sz w:val="22"/>
          <w:szCs w:val="22"/>
        </w:rPr>
        <w:t>Берёзка</w:t>
      </w:r>
      <w:r w:rsidR="00F0126F" w:rsidRPr="00F4255F">
        <w:rPr>
          <w:noProof/>
          <w:sz w:val="22"/>
          <w:szCs w:val="22"/>
        </w:rPr>
        <w:t xml:space="preserve">» </w:t>
      </w:r>
      <w:r w:rsidR="00F0126F">
        <w:rPr>
          <w:noProof/>
          <w:sz w:val="22"/>
          <w:szCs w:val="22"/>
        </w:rPr>
        <w:t>д. Воскресенское</w:t>
      </w:r>
      <w:r w:rsidR="00F0126F" w:rsidRPr="00F4255F">
        <w:rPr>
          <w:noProof/>
          <w:sz w:val="22"/>
          <w:szCs w:val="22"/>
        </w:rPr>
        <w:t xml:space="preserve"> </w:t>
      </w:r>
      <w:r w:rsidRPr="00F4255F">
        <w:rPr>
          <w:rFonts w:eastAsia="Calibri"/>
          <w:sz w:val="22"/>
          <w:szCs w:val="22"/>
          <w:lang w:eastAsia="ar-SA"/>
        </w:rPr>
        <w:t xml:space="preserve">руководствуется нормами действующего законодательства, настоящим Положением, коллективным договором.  </w:t>
      </w:r>
    </w:p>
    <w:p w14:paraId="60FA4A72" w14:textId="77777777" w:rsidR="001F3CEC" w:rsidRPr="00F4255F" w:rsidRDefault="001F3CEC" w:rsidP="001F3CEC">
      <w:pPr>
        <w:widowControl w:val="0"/>
        <w:suppressAutoHyphens/>
        <w:autoSpaceDE w:val="0"/>
        <w:jc w:val="both"/>
        <w:rPr>
          <w:rFonts w:eastAsia="Calibri"/>
          <w:sz w:val="22"/>
          <w:szCs w:val="22"/>
          <w:lang w:eastAsia="ar-SA"/>
        </w:rPr>
      </w:pPr>
      <w:r w:rsidRPr="00F4255F">
        <w:rPr>
          <w:rFonts w:eastAsia="Calibri"/>
          <w:sz w:val="22"/>
          <w:szCs w:val="22"/>
          <w:lang w:eastAsia="ar-SA"/>
        </w:rPr>
        <w:t>3.4. Размеры стимулирующих выплат постоянного характера, установленные настоящим Положением, утверждаются приказом руководителя дошкольного образовательного учреждения на учебный год и  фиксируются в трудовом договоре или в дополнительном соглашении  к трудовому договору работника.</w:t>
      </w:r>
    </w:p>
    <w:p w14:paraId="7D06E82E" w14:textId="77777777" w:rsidR="001F3CEC" w:rsidRPr="00F4255F" w:rsidRDefault="001F3CEC" w:rsidP="001F3CEC">
      <w:pPr>
        <w:widowControl w:val="0"/>
        <w:suppressAutoHyphens/>
        <w:autoSpaceDE w:val="0"/>
        <w:jc w:val="both"/>
        <w:rPr>
          <w:rFonts w:eastAsia="Calibri"/>
          <w:b/>
          <w:sz w:val="22"/>
          <w:szCs w:val="22"/>
          <w:lang w:eastAsia="ar-SA"/>
        </w:rPr>
      </w:pPr>
      <w:r w:rsidRPr="00F4255F">
        <w:rPr>
          <w:rFonts w:eastAsia="Calibri"/>
          <w:sz w:val="22"/>
          <w:szCs w:val="22"/>
          <w:lang w:eastAsia="ar-SA"/>
        </w:rPr>
        <w:t>3.5. Стимулирующие выплаты постоянного характера выплачиваются работникам ежемесячно.</w:t>
      </w:r>
    </w:p>
    <w:p w14:paraId="0D0614B7" w14:textId="77777777" w:rsidR="001F3CEC" w:rsidRPr="00F4255F" w:rsidRDefault="001F3CEC" w:rsidP="001F3CEC">
      <w:pPr>
        <w:suppressAutoHyphens/>
        <w:spacing w:before="120" w:after="120"/>
        <w:ind w:firstLine="539"/>
        <w:jc w:val="both"/>
        <w:rPr>
          <w:rFonts w:eastAsia="Calibri"/>
          <w:sz w:val="22"/>
          <w:szCs w:val="22"/>
          <w:lang w:eastAsia="ar-SA"/>
        </w:rPr>
      </w:pPr>
      <w:r w:rsidRPr="00F4255F">
        <w:rPr>
          <w:rFonts w:eastAsia="Calibri"/>
          <w:b/>
          <w:sz w:val="22"/>
          <w:szCs w:val="22"/>
          <w:lang w:eastAsia="ar-SA"/>
        </w:rPr>
        <w:t>4. Стимулирующие выплаты непостоянного характера работникам</w:t>
      </w:r>
    </w:p>
    <w:p w14:paraId="3D556874" w14:textId="77777777" w:rsidR="001F3CEC" w:rsidRPr="00F4255F" w:rsidRDefault="001F3CEC" w:rsidP="001F3CEC">
      <w:pPr>
        <w:widowControl w:val="0"/>
        <w:suppressAutoHyphens/>
        <w:jc w:val="both"/>
        <w:rPr>
          <w:rFonts w:eastAsia="Calibri"/>
          <w:sz w:val="22"/>
          <w:szCs w:val="22"/>
          <w:lang w:eastAsia="ar-SA"/>
        </w:rPr>
      </w:pPr>
      <w:r w:rsidRPr="00F4255F">
        <w:rPr>
          <w:rFonts w:eastAsia="Calibri"/>
          <w:sz w:val="22"/>
          <w:szCs w:val="22"/>
          <w:lang w:eastAsia="ar-SA"/>
        </w:rPr>
        <w:t xml:space="preserve">4.1. В целях поощрения работников за качественные результаты труда, достигнутые успехи, профессионализм и личный вклад в работу трудового коллектива по решению комиссии по распределению выплат стимулирующего характера к работникам применяется стимулирующая выплата непостоянного характера. </w:t>
      </w:r>
    </w:p>
    <w:p w14:paraId="1094F7EB" w14:textId="2DCD4D00" w:rsidR="001F3CEC" w:rsidRPr="00F4255F" w:rsidRDefault="001F3CEC" w:rsidP="001F3CEC">
      <w:pPr>
        <w:widowControl w:val="0"/>
        <w:suppressAutoHyphens/>
        <w:autoSpaceDE w:val="0"/>
        <w:jc w:val="both"/>
        <w:rPr>
          <w:rFonts w:eastAsia="Calibri"/>
          <w:sz w:val="22"/>
          <w:szCs w:val="22"/>
          <w:lang w:eastAsia="ar-SA"/>
        </w:rPr>
      </w:pPr>
      <w:r w:rsidRPr="00F4255F">
        <w:rPr>
          <w:rFonts w:eastAsia="Calibri"/>
          <w:sz w:val="22"/>
          <w:szCs w:val="22"/>
          <w:lang w:eastAsia="ar-SA"/>
        </w:rPr>
        <w:t>4.2.</w:t>
      </w:r>
      <w:r w:rsidRPr="00F4255F">
        <w:rPr>
          <w:rFonts w:eastAsia="Calibri"/>
          <w:b/>
          <w:sz w:val="22"/>
          <w:szCs w:val="22"/>
          <w:lang w:eastAsia="ar-SA"/>
        </w:rPr>
        <w:t xml:space="preserve"> </w:t>
      </w:r>
      <w:r w:rsidR="008824DF" w:rsidRPr="00F4255F">
        <w:rPr>
          <w:rFonts w:eastAsia="Calibri"/>
          <w:sz w:val="22"/>
          <w:szCs w:val="22"/>
          <w:lang w:eastAsia="ar-SA"/>
        </w:rPr>
        <w:t>К стимулирующим</w:t>
      </w:r>
      <w:r w:rsidRPr="00F4255F">
        <w:rPr>
          <w:rFonts w:eastAsia="Calibri"/>
          <w:sz w:val="22"/>
          <w:szCs w:val="22"/>
          <w:lang w:eastAsia="ar-SA"/>
        </w:rPr>
        <w:t xml:space="preserve"> выплатам непостоянного характера </w:t>
      </w:r>
      <w:r w:rsidR="008824DF" w:rsidRPr="00F4255F">
        <w:rPr>
          <w:rFonts w:eastAsia="Calibri"/>
          <w:sz w:val="22"/>
          <w:szCs w:val="22"/>
          <w:lang w:eastAsia="ar-SA"/>
        </w:rPr>
        <w:t>относятся премии</w:t>
      </w:r>
      <w:r w:rsidRPr="00F4255F">
        <w:rPr>
          <w:rFonts w:eastAsia="Calibri"/>
          <w:sz w:val="22"/>
          <w:szCs w:val="22"/>
          <w:lang w:eastAsia="ar-SA"/>
        </w:rPr>
        <w:t xml:space="preserve"> работникам за качественные результаты труда.</w:t>
      </w:r>
    </w:p>
    <w:p w14:paraId="3DF7BAAD" w14:textId="77777777" w:rsidR="001F3CEC" w:rsidRPr="00F4255F" w:rsidRDefault="001F3CEC" w:rsidP="001F3CEC">
      <w:pPr>
        <w:widowControl w:val="0"/>
        <w:suppressAutoHyphens/>
        <w:autoSpaceDE w:val="0"/>
        <w:jc w:val="both"/>
        <w:rPr>
          <w:sz w:val="22"/>
          <w:szCs w:val="22"/>
          <w:lang w:eastAsia="ar-SA"/>
        </w:rPr>
      </w:pPr>
      <w:r w:rsidRPr="00F4255F">
        <w:rPr>
          <w:rFonts w:eastAsia="Calibri"/>
          <w:sz w:val="22"/>
          <w:szCs w:val="22"/>
          <w:lang w:eastAsia="ar-SA"/>
        </w:rPr>
        <w:t>4.3. В дошкольном образовательном учреждении распределением стимулирующих выплат непостоянного характера занимается комиссия по распределению стимулирующей части фонда оплаты труда.</w:t>
      </w:r>
    </w:p>
    <w:p w14:paraId="63C1638D" w14:textId="77777777" w:rsidR="001F3CEC" w:rsidRPr="00F4255F" w:rsidRDefault="001F3CEC" w:rsidP="001F3CEC">
      <w:pPr>
        <w:widowControl w:val="0"/>
        <w:suppressAutoHyphens/>
        <w:autoSpaceDE w:val="0"/>
        <w:jc w:val="both"/>
        <w:rPr>
          <w:sz w:val="22"/>
          <w:szCs w:val="22"/>
          <w:lang w:eastAsia="ar-SA"/>
        </w:rPr>
      </w:pPr>
      <w:r w:rsidRPr="00F4255F">
        <w:rPr>
          <w:sz w:val="22"/>
          <w:szCs w:val="22"/>
          <w:lang w:eastAsia="ar-SA"/>
        </w:rPr>
        <w:t>4.4. Комиссия по распределению выплат стимулирующего характера вправе:</w:t>
      </w:r>
    </w:p>
    <w:p w14:paraId="0D14F6DC" w14:textId="77777777" w:rsidR="001F3CEC" w:rsidRPr="00F4255F" w:rsidRDefault="001F3CEC" w:rsidP="001F3CEC">
      <w:pPr>
        <w:widowControl w:val="0"/>
        <w:suppressAutoHyphens/>
        <w:autoSpaceDE w:val="0"/>
        <w:jc w:val="both"/>
        <w:rPr>
          <w:sz w:val="22"/>
          <w:szCs w:val="22"/>
          <w:lang w:eastAsia="ar-SA"/>
        </w:rPr>
      </w:pPr>
      <w:r w:rsidRPr="00F4255F">
        <w:rPr>
          <w:sz w:val="22"/>
          <w:szCs w:val="22"/>
          <w:lang w:eastAsia="ar-SA"/>
        </w:rPr>
        <w:t xml:space="preserve">- принимать решения по каждому вопросу, входящему в её компетенцию; </w:t>
      </w:r>
    </w:p>
    <w:p w14:paraId="784F1934" w14:textId="77777777" w:rsidR="001F3CEC" w:rsidRPr="00F4255F" w:rsidRDefault="001F3CEC" w:rsidP="001F3CEC">
      <w:pPr>
        <w:widowControl w:val="0"/>
        <w:suppressAutoHyphens/>
        <w:autoSpaceDE w:val="0"/>
        <w:jc w:val="both"/>
        <w:rPr>
          <w:sz w:val="22"/>
          <w:szCs w:val="22"/>
          <w:lang w:eastAsia="ar-SA"/>
        </w:rPr>
      </w:pPr>
      <w:r w:rsidRPr="00F4255F">
        <w:rPr>
          <w:sz w:val="22"/>
          <w:szCs w:val="22"/>
          <w:lang w:eastAsia="ar-SA"/>
        </w:rPr>
        <w:t xml:space="preserve">- запрашивать у работодателя материалы, необходимые для принятия премиальной комиссией объективного решения. </w:t>
      </w:r>
    </w:p>
    <w:p w14:paraId="0D86E471" w14:textId="51EA55D9" w:rsidR="001F3CEC" w:rsidRPr="00F4255F" w:rsidRDefault="001F3CEC" w:rsidP="001F3CEC">
      <w:pPr>
        <w:widowControl w:val="0"/>
        <w:suppressAutoHyphens/>
        <w:autoSpaceDE w:val="0"/>
        <w:jc w:val="both"/>
        <w:rPr>
          <w:color w:val="000000"/>
          <w:sz w:val="22"/>
          <w:szCs w:val="22"/>
          <w:lang w:eastAsia="ar-SA"/>
        </w:rPr>
      </w:pPr>
      <w:r w:rsidRPr="00F4255F">
        <w:rPr>
          <w:sz w:val="22"/>
          <w:szCs w:val="22"/>
          <w:lang w:eastAsia="ar-SA"/>
        </w:rPr>
        <w:t xml:space="preserve">4.5.  Комиссия по распределению </w:t>
      </w:r>
      <w:r w:rsidR="008824DF" w:rsidRPr="00F4255F">
        <w:rPr>
          <w:sz w:val="22"/>
          <w:szCs w:val="22"/>
          <w:lang w:eastAsia="ar-SA"/>
        </w:rPr>
        <w:t>стимулирующих выплат</w:t>
      </w:r>
      <w:r w:rsidRPr="00F4255F">
        <w:rPr>
          <w:sz w:val="22"/>
          <w:szCs w:val="22"/>
          <w:lang w:eastAsia="ar-SA"/>
        </w:rPr>
        <w:t xml:space="preserve"> непостоянного характера (поощрительных выплат за качественные результаты труда):</w:t>
      </w:r>
    </w:p>
    <w:p w14:paraId="0AF682F8" w14:textId="77777777" w:rsidR="001F3CEC" w:rsidRPr="00F4255F" w:rsidRDefault="001F3CEC" w:rsidP="001F3CEC">
      <w:pPr>
        <w:widowControl w:val="0"/>
        <w:suppressAutoHyphens/>
        <w:autoSpaceDE w:val="0"/>
        <w:jc w:val="both"/>
        <w:rPr>
          <w:color w:val="000000"/>
          <w:sz w:val="22"/>
          <w:szCs w:val="22"/>
          <w:lang w:eastAsia="ar-SA"/>
        </w:rPr>
      </w:pPr>
      <w:r w:rsidRPr="00F4255F">
        <w:rPr>
          <w:color w:val="000000"/>
          <w:sz w:val="22"/>
          <w:szCs w:val="22"/>
          <w:lang w:eastAsia="ar-SA"/>
        </w:rPr>
        <w:t>- заседает ежемесячно;</w:t>
      </w:r>
    </w:p>
    <w:p w14:paraId="2E0B1540" w14:textId="77777777" w:rsidR="001F3CEC" w:rsidRPr="00F4255F" w:rsidRDefault="001F3CEC" w:rsidP="001F3CEC">
      <w:pPr>
        <w:widowControl w:val="0"/>
        <w:suppressAutoHyphens/>
        <w:autoSpaceDE w:val="0"/>
        <w:jc w:val="both"/>
        <w:rPr>
          <w:color w:val="000000"/>
          <w:sz w:val="22"/>
          <w:szCs w:val="22"/>
          <w:lang w:eastAsia="ar-SA"/>
        </w:rPr>
      </w:pPr>
      <w:r w:rsidRPr="00F4255F">
        <w:rPr>
          <w:color w:val="000000"/>
          <w:sz w:val="22"/>
          <w:szCs w:val="22"/>
          <w:lang w:eastAsia="ar-SA"/>
        </w:rPr>
        <w:t>- рассматривает критерии оценки результативности работы работников, в соответствии с настоящим Положением;</w:t>
      </w:r>
    </w:p>
    <w:p w14:paraId="7A3AF1B7" w14:textId="77777777" w:rsidR="001F3CEC" w:rsidRPr="00F4255F" w:rsidRDefault="001F3CEC" w:rsidP="001F3CEC">
      <w:pPr>
        <w:widowControl w:val="0"/>
        <w:suppressAutoHyphens/>
        <w:autoSpaceDE w:val="0"/>
        <w:jc w:val="both"/>
        <w:rPr>
          <w:sz w:val="22"/>
          <w:szCs w:val="22"/>
          <w:lang w:eastAsia="ar-SA"/>
        </w:rPr>
      </w:pPr>
      <w:r w:rsidRPr="00F4255F">
        <w:rPr>
          <w:color w:val="000000"/>
          <w:sz w:val="22"/>
          <w:szCs w:val="22"/>
          <w:lang w:eastAsia="ar-SA"/>
        </w:rPr>
        <w:t>- определяет размер выплат стимулирующего характера по бальной системе (на основании фактических показателей в работе работников дошкольного образовательного учреждения).</w:t>
      </w:r>
    </w:p>
    <w:p w14:paraId="425805E5" w14:textId="71A44E8D" w:rsidR="001F3CEC" w:rsidRPr="00F4255F" w:rsidRDefault="001F3CEC" w:rsidP="001F3CEC">
      <w:pPr>
        <w:widowControl w:val="0"/>
        <w:suppressAutoHyphens/>
        <w:autoSpaceDE w:val="0"/>
        <w:jc w:val="both"/>
        <w:rPr>
          <w:sz w:val="22"/>
          <w:szCs w:val="22"/>
          <w:lang w:eastAsia="ar-SA"/>
        </w:rPr>
      </w:pPr>
      <w:r w:rsidRPr="00F4255F">
        <w:rPr>
          <w:sz w:val="22"/>
          <w:szCs w:val="22"/>
          <w:lang w:eastAsia="ar-SA"/>
        </w:rPr>
        <w:t xml:space="preserve">4.6. Руководитель дошкольного образовательного учреждения, его заместители, руководители структурных подразделений ежемесячно  представляет в комиссию по распределению выплат стимулирующего характера аналитическую информацию о показателях деятельности работников, являющихся основанием для установления работникам стимулирующих выплат, другую необходимую для принятия решения информацию, документы. Руководитель дошкольного образовательного учреждения </w:t>
      </w:r>
      <w:r w:rsidR="008824DF" w:rsidRPr="00F4255F">
        <w:rPr>
          <w:sz w:val="22"/>
          <w:szCs w:val="22"/>
          <w:lang w:eastAsia="ar-SA"/>
        </w:rPr>
        <w:t>также представляет</w:t>
      </w:r>
      <w:r w:rsidRPr="00F4255F">
        <w:rPr>
          <w:sz w:val="22"/>
          <w:szCs w:val="22"/>
          <w:lang w:eastAsia="ar-SA"/>
        </w:rPr>
        <w:t xml:space="preserve"> в комиссию информацию о наличии средств </w:t>
      </w:r>
      <w:r w:rsidRPr="00F4255F">
        <w:rPr>
          <w:sz w:val="22"/>
          <w:szCs w:val="22"/>
          <w:lang w:eastAsia="ar-SA"/>
        </w:rPr>
        <w:lastRenderedPageBreak/>
        <w:t>фонда оплаты труда на стимулирование работников. Руководитель вправе внести в премиальную комиссию свои предложения по вопросам персонального распределения стимулирующих выплат.</w:t>
      </w:r>
    </w:p>
    <w:p w14:paraId="45E70B51" w14:textId="77777777" w:rsidR="001F3CEC" w:rsidRPr="00F4255F" w:rsidRDefault="001F3CEC" w:rsidP="001F3CEC">
      <w:pPr>
        <w:widowControl w:val="0"/>
        <w:suppressAutoHyphens/>
        <w:autoSpaceDE w:val="0"/>
        <w:jc w:val="both"/>
        <w:rPr>
          <w:sz w:val="22"/>
          <w:szCs w:val="22"/>
          <w:lang w:eastAsia="ar-SA"/>
        </w:rPr>
      </w:pPr>
      <w:r w:rsidRPr="00F4255F">
        <w:rPr>
          <w:sz w:val="22"/>
          <w:szCs w:val="22"/>
          <w:lang w:eastAsia="ar-SA"/>
        </w:rPr>
        <w:t>4.7. Комиссия по распределению выплат стимулирующего характера вправе затребовать от работодателя дополнительные документы и информацию, необходимые для принятия объективного решения.</w:t>
      </w:r>
    </w:p>
    <w:p w14:paraId="4BA9F632" w14:textId="77777777" w:rsidR="001F3CEC" w:rsidRPr="00F4255F" w:rsidRDefault="001F3CEC" w:rsidP="001F3CEC">
      <w:pPr>
        <w:suppressAutoHyphens/>
        <w:jc w:val="both"/>
        <w:rPr>
          <w:sz w:val="22"/>
          <w:szCs w:val="22"/>
          <w:lang w:eastAsia="ar-SA"/>
        </w:rPr>
      </w:pPr>
      <w:r w:rsidRPr="00F4255F">
        <w:rPr>
          <w:sz w:val="22"/>
          <w:szCs w:val="22"/>
          <w:lang w:eastAsia="ar-SA"/>
        </w:rPr>
        <w:t>4.8. Непостоянные выплаты стимулирующего характера распределяются по бальной системе и устанавливаются в абсолютном размере.</w:t>
      </w:r>
    </w:p>
    <w:p w14:paraId="5256B8D9" w14:textId="77777777" w:rsidR="001F3CEC" w:rsidRPr="00F4255F" w:rsidRDefault="001F3CEC" w:rsidP="001F3CEC">
      <w:pPr>
        <w:suppressAutoHyphens/>
        <w:jc w:val="both"/>
        <w:rPr>
          <w:sz w:val="22"/>
          <w:szCs w:val="22"/>
          <w:lang w:eastAsia="ar-SA"/>
        </w:rPr>
      </w:pPr>
      <w:r w:rsidRPr="00F4255F">
        <w:rPr>
          <w:sz w:val="22"/>
          <w:szCs w:val="22"/>
          <w:lang w:eastAsia="ar-SA"/>
        </w:rPr>
        <w:t>4.9. Комиссия по распределению стимулирующих выплат непостоянного характера (поощрительных выплат по результатам труда) рассматривает критерии оценки результативности работы работников и распределяет баллы на основании фактических показателей в работе работников.</w:t>
      </w:r>
    </w:p>
    <w:p w14:paraId="63FE511E" w14:textId="77777777" w:rsidR="001F3CEC" w:rsidRPr="00F4255F" w:rsidRDefault="001F3CEC" w:rsidP="001F3CEC">
      <w:pPr>
        <w:suppressAutoHyphens/>
        <w:jc w:val="both"/>
        <w:rPr>
          <w:sz w:val="22"/>
          <w:szCs w:val="22"/>
          <w:lang w:eastAsia="ar-SA"/>
        </w:rPr>
      </w:pPr>
      <w:r w:rsidRPr="00F4255F">
        <w:rPr>
          <w:sz w:val="22"/>
          <w:szCs w:val="22"/>
          <w:lang w:eastAsia="ar-SA"/>
        </w:rPr>
        <w:t>4.10. Администрация и комиссия по распределению стимулирующих выплат непостоянного характера (поощрительных выплат по результатам труда) обеспечивает гласность в вопросах премирования, установления доплат для всех сотрудников в форме, принятой на общем собрании трудового коллектива.</w:t>
      </w:r>
    </w:p>
    <w:p w14:paraId="2E7AE881" w14:textId="77777777" w:rsidR="001F3CEC" w:rsidRPr="00F4255F" w:rsidRDefault="001F3CEC" w:rsidP="001F3CEC">
      <w:pPr>
        <w:suppressAutoHyphens/>
        <w:jc w:val="both"/>
        <w:rPr>
          <w:sz w:val="22"/>
          <w:szCs w:val="22"/>
          <w:lang w:eastAsia="ar-SA"/>
        </w:rPr>
      </w:pPr>
      <w:r w:rsidRPr="00F4255F">
        <w:rPr>
          <w:sz w:val="22"/>
          <w:szCs w:val="22"/>
          <w:lang w:eastAsia="ar-SA"/>
        </w:rPr>
        <w:t>4.11. Оценочные критерии устанавливаются сроком на учебный год. Оценочные критерии пересматриваются, корректируются комиссией по распределению стимулирующих выплат непостоянного характера (поощрительных выплат по результатам труда) и утверждаются на собрании трудового коллектива.</w:t>
      </w:r>
    </w:p>
    <w:p w14:paraId="3C367953" w14:textId="77777777" w:rsidR="001F3CEC" w:rsidRPr="00F4255F" w:rsidRDefault="001F3CEC" w:rsidP="001F3CEC">
      <w:pPr>
        <w:suppressAutoHyphens/>
        <w:jc w:val="both"/>
        <w:rPr>
          <w:sz w:val="22"/>
          <w:szCs w:val="22"/>
          <w:lang w:eastAsia="ar-SA"/>
        </w:rPr>
      </w:pPr>
      <w:r w:rsidRPr="00F4255F">
        <w:rPr>
          <w:sz w:val="22"/>
          <w:szCs w:val="22"/>
          <w:lang w:eastAsia="ar-SA"/>
        </w:rPr>
        <w:t>4.12. Основными условиями для осуществления выплат стимулирующего характера (поощрительных выплат по результатам труда) являются:</w:t>
      </w:r>
    </w:p>
    <w:p w14:paraId="10D9448A" w14:textId="77777777" w:rsidR="001F3CEC" w:rsidRPr="00F4255F" w:rsidRDefault="001F3CEC" w:rsidP="001F3CEC">
      <w:pPr>
        <w:suppressAutoHyphens/>
        <w:jc w:val="both"/>
        <w:rPr>
          <w:sz w:val="22"/>
          <w:szCs w:val="22"/>
          <w:lang w:eastAsia="ar-SA"/>
        </w:rPr>
      </w:pPr>
      <w:r w:rsidRPr="00F4255F">
        <w:rPr>
          <w:sz w:val="22"/>
          <w:szCs w:val="22"/>
          <w:lang w:eastAsia="ar-SA"/>
        </w:rPr>
        <w:t>- успешное и добросовестное исполнение профессиональных и должностных обязанностей работником в соответствующем периоде;</w:t>
      </w:r>
    </w:p>
    <w:p w14:paraId="7A271E5F" w14:textId="77777777" w:rsidR="001F3CEC" w:rsidRPr="00F4255F" w:rsidRDefault="001F3CEC" w:rsidP="001F3CEC">
      <w:pPr>
        <w:suppressAutoHyphens/>
        <w:jc w:val="both"/>
        <w:rPr>
          <w:sz w:val="22"/>
          <w:szCs w:val="22"/>
          <w:lang w:eastAsia="ar-SA"/>
        </w:rPr>
      </w:pPr>
      <w:r w:rsidRPr="00F4255F">
        <w:rPr>
          <w:sz w:val="22"/>
          <w:szCs w:val="22"/>
          <w:lang w:eastAsia="ar-SA"/>
        </w:rPr>
        <w:t>- проявление инициативы, творчества и применение в работе современных форм и методов организации труда;</w:t>
      </w:r>
    </w:p>
    <w:p w14:paraId="49C52436" w14:textId="77777777" w:rsidR="001F3CEC" w:rsidRPr="00F4255F" w:rsidRDefault="001F3CEC" w:rsidP="001F3CEC">
      <w:pPr>
        <w:suppressAutoHyphens/>
        <w:jc w:val="both"/>
        <w:rPr>
          <w:rFonts w:eastAsia="Calibri"/>
          <w:color w:val="000000"/>
          <w:sz w:val="22"/>
          <w:szCs w:val="22"/>
          <w:lang w:eastAsia="ar-SA"/>
        </w:rPr>
      </w:pPr>
      <w:r w:rsidRPr="00F4255F">
        <w:rPr>
          <w:sz w:val="22"/>
          <w:szCs w:val="22"/>
          <w:lang w:eastAsia="ar-SA"/>
        </w:rPr>
        <w:t>- участие в течение соответствующего периода в выполнении важных работ, мероприятий.</w:t>
      </w:r>
    </w:p>
    <w:p w14:paraId="2B0B15A4" w14:textId="77777777" w:rsidR="001F3CEC" w:rsidRPr="00F4255F" w:rsidRDefault="001F3CEC" w:rsidP="001F3CEC">
      <w:pPr>
        <w:tabs>
          <w:tab w:val="left" w:pos="0"/>
          <w:tab w:val="left" w:pos="6663"/>
        </w:tabs>
        <w:suppressAutoHyphens/>
        <w:spacing w:before="30" w:after="30"/>
        <w:jc w:val="both"/>
        <w:rPr>
          <w:rFonts w:eastAsia="Calibri"/>
          <w:color w:val="000000"/>
          <w:sz w:val="22"/>
          <w:szCs w:val="22"/>
          <w:lang w:eastAsia="ar-SA"/>
        </w:rPr>
      </w:pPr>
      <w:r w:rsidRPr="00F4255F">
        <w:rPr>
          <w:rFonts w:eastAsia="Calibri"/>
          <w:color w:val="000000"/>
          <w:sz w:val="22"/>
          <w:szCs w:val="22"/>
          <w:lang w:eastAsia="ar-SA"/>
        </w:rPr>
        <w:t xml:space="preserve">4.13. Критерии оценки качества и эффективности труда разрабатываются </w:t>
      </w:r>
      <w:r w:rsidRPr="00F4255F">
        <w:rPr>
          <w:rFonts w:eastAsia="Calibri"/>
          <w:sz w:val="22"/>
          <w:szCs w:val="22"/>
          <w:lang w:eastAsia="ar-SA"/>
        </w:rPr>
        <w:t>для всех</w:t>
      </w:r>
      <w:r w:rsidRPr="00F4255F">
        <w:rPr>
          <w:rFonts w:eastAsia="Calibri"/>
          <w:color w:val="000000"/>
          <w:sz w:val="22"/>
          <w:szCs w:val="22"/>
          <w:lang w:eastAsia="ar-SA"/>
        </w:rPr>
        <w:t xml:space="preserve"> категорий работников:</w:t>
      </w:r>
    </w:p>
    <w:p w14:paraId="634A0F3D" w14:textId="77777777" w:rsidR="001F3CEC" w:rsidRPr="00F4255F" w:rsidRDefault="001F3CEC" w:rsidP="001F3CEC">
      <w:pPr>
        <w:suppressAutoHyphens/>
        <w:spacing w:before="30" w:after="30"/>
        <w:jc w:val="both"/>
        <w:rPr>
          <w:rFonts w:eastAsia="Calibri"/>
          <w:color w:val="000000"/>
          <w:sz w:val="22"/>
          <w:szCs w:val="22"/>
          <w:lang w:eastAsia="ar-SA"/>
        </w:rPr>
      </w:pPr>
      <w:r w:rsidRPr="00F4255F">
        <w:rPr>
          <w:rFonts w:eastAsia="Calibri"/>
          <w:color w:val="000000"/>
          <w:sz w:val="22"/>
          <w:szCs w:val="22"/>
          <w:lang w:eastAsia="ar-SA"/>
        </w:rPr>
        <w:t>- для педагогических работников (старший воспитатель, воспитатели, учитель-логопед, музыкальный руководитель, инструктор по физической культуре, педагог-психолог);</w:t>
      </w:r>
    </w:p>
    <w:p w14:paraId="2B378F1F" w14:textId="77777777" w:rsidR="001F3CEC" w:rsidRPr="00F4255F" w:rsidRDefault="001F3CEC" w:rsidP="001F3CEC">
      <w:pPr>
        <w:suppressAutoHyphens/>
        <w:spacing w:before="30" w:after="30"/>
        <w:jc w:val="both"/>
        <w:rPr>
          <w:rFonts w:eastAsia="Calibri"/>
          <w:color w:val="000000"/>
          <w:sz w:val="22"/>
          <w:szCs w:val="22"/>
          <w:lang w:eastAsia="ar-SA"/>
        </w:rPr>
      </w:pPr>
      <w:r w:rsidRPr="00F4255F">
        <w:rPr>
          <w:rFonts w:eastAsia="Calibri"/>
          <w:color w:val="000000"/>
          <w:sz w:val="22"/>
          <w:szCs w:val="22"/>
          <w:lang w:eastAsia="ar-SA"/>
        </w:rPr>
        <w:t>- для учебно-вспомогательного персонала (младшие воспитатели);</w:t>
      </w:r>
    </w:p>
    <w:p w14:paraId="0D7A6AB0" w14:textId="77777777" w:rsidR="001F3CEC" w:rsidRPr="00F4255F" w:rsidRDefault="001F3CEC" w:rsidP="001F3CEC">
      <w:pPr>
        <w:suppressAutoHyphens/>
        <w:spacing w:before="30" w:after="30"/>
        <w:jc w:val="both"/>
        <w:rPr>
          <w:rFonts w:eastAsia="Calibri"/>
          <w:color w:val="000000"/>
          <w:sz w:val="22"/>
          <w:szCs w:val="22"/>
          <w:lang w:eastAsia="ar-SA"/>
        </w:rPr>
      </w:pPr>
      <w:r w:rsidRPr="00F4255F">
        <w:rPr>
          <w:rFonts w:eastAsia="Calibri"/>
          <w:color w:val="000000"/>
          <w:sz w:val="22"/>
          <w:szCs w:val="22"/>
          <w:lang w:eastAsia="ar-SA"/>
        </w:rPr>
        <w:t xml:space="preserve">- для руководителей структурных подразделений (заведующий складом, заведующий хозяйством, </w:t>
      </w:r>
      <w:r w:rsidRPr="00F4255F">
        <w:rPr>
          <w:rFonts w:eastAsia="Calibri"/>
          <w:sz w:val="22"/>
          <w:szCs w:val="22"/>
          <w:lang w:eastAsia="ar-SA"/>
        </w:rPr>
        <w:t>делопроизводитель);</w:t>
      </w:r>
    </w:p>
    <w:p w14:paraId="2C5B8DEC" w14:textId="77777777" w:rsidR="001F3CEC" w:rsidRPr="00F4255F" w:rsidRDefault="001F3CEC" w:rsidP="001F3CEC">
      <w:pPr>
        <w:suppressAutoHyphens/>
        <w:spacing w:before="120" w:after="120"/>
        <w:jc w:val="both"/>
        <w:rPr>
          <w:rFonts w:eastAsia="Calibri"/>
          <w:b/>
          <w:sz w:val="22"/>
          <w:szCs w:val="22"/>
          <w:lang w:eastAsia="ar-SA"/>
        </w:rPr>
      </w:pPr>
      <w:r w:rsidRPr="00F4255F">
        <w:rPr>
          <w:rFonts w:eastAsia="Calibri"/>
          <w:sz w:val="22"/>
          <w:szCs w:val="22"/>
          <w:lang w:eastAsia="ar-SA"/>
        </w:rPr>
        <w:t xml:space="preserve">4.14. При определении размера выплаты стимулирующего характера (поощрительных выплат по результатам труда) </w:t>
      </w:r>
      <w:r w:rsidRPr="00F4255F">
        <w:rPr>
          <w:rFonts w:eastAsia="Calibri"/>
          <w:b/>
          <w:bCs/>
          <w:sz w:val="22"/>
          <w:szCs w:val="22"/>
          <w:shd w:val="clear" w:color="auto" w:fill="FFFFFF"/>
          <w:lang w:eastAsia="ar-SA"/>
        </w:rPr>
        <w:t>педагогическим работникам</w:t>
      </w:r>
      <w:r w:rsidRPr="00F4255F">
        <w:rPr>
          <w:rFonts w:eastAsia="Calibri"/>
          <w:sz w:val="22"/>
          <w:szCs w:val="22"/>
          <w:shd w:val="clear" w:color="auto" w:fill="FFFFFF"/>
          <w:lang w:eastAsia="ar-SA"/>
        </w:rPr>
        <w:t xml:space="preserve"> (</w:t>
      </w:r>
      <w:r w:rsidRPr="00F4255F">
        <w:rPr>
          <w:rFonts w:eastAsia="Calibri"/>
          <w:color w:val="000000"/>
          <w:sz w:val="22"/>
          <w:szCs w:val="22"/>
          <w:shd w:val="clear" w:color="auto" w:fill="FFFFFF"/>
          <w:lang w:eastAsia="ar-SA"/>
        </w:rPr>
        <w:t>старший воспитатель, воспитатели, учитель-логопед, психолог, учитель башкирского языка, музыкальный</w:t>
      </w:r>
      <w:r w:rsidRPr="00F4255F">
        <w:rPr>
          <w:rFonts w:eastAsia="Calibri"/>
          <w:color w:val="000000"/>
          <w:sz w:val="22"/>
          <w:szCs w:val="22"/>
          <w:lang w:eastAsia="ar-SA"/>
        </w:rPr>
        <w:t xml:space="preserve"> руководитель, инструктор по физической культуре)</w:t>
      </w:r>
      <w:r w:rsidRPr="00F4255F">
        <w:rPr>
          <w:rFonts w:eastAsia="Calibri"/>
          <w:sz w:val="22"/>
          <w:szCs w:val="22"/>
          <w:lang w:eastAsia="ar-SA"/>
        </w:rPr>
        <w:t xml:space="preserve"> учитываются следующие критерии и соответствующие им баллы:</w:t>
      </w:r>
    </w:p>
    <w:p w14:paraId="4F60621D" w14:textId="77777777" w:rsidR="001F3CEC" w:rsidRPr="00F4255F" w:rsidRDefault="001F3CEC" w:rsidP="001F3CEC">
      <w:pPr>
        <w:suppressAutoHyphens/>
        <w:spacing w:before="120" w:after="120"/>
        <w:jc w:val="both"/>
        <w:rPr>
          <w:rFonts w:eastAsia="Calibri"/>
          <w:b/>
          <w:sz w:val="22"/>
          <w:szCs w:val="22"/>
          <w:lang w:eastAsia="ar-SA"/>
        </w:rPr>
      </w:pPr>
      <w:r w:rsidRPr="00F4255F">
        <w:rPr>
          <w:rFonts w:eastAsia="Calibri"/>
          <w:b/>
          <w:sz w:val="22"/>
          <w:szCs w:val="22"/>
          <w:lang w:eastAsia="ar-SA"/>
        </w:rPr>
        <w:t>Педагогические работники</w:t>
      </w:r>
    </w:p>
    <w:tbl>
      <w:tblPr>
        <w:tblW w:w="0" w:type="auto"/>
        <w:tblInd w:w="-10" w:type="dxa"/>
        <w:tblLayout w:type="fixed"/>
        <w:tblLook w:val="04A0" w:firstRow="1" w:lastRow="0" w:firstColumn="1" w:lastColumn="0" w:noHBand="0" w:noVBand="1"/>
      </w:tblPr>
      <w:tblGrid>
        <w:gridCol w:w="733"/>
        <w:gridCol w:w="5039"/>
        <w:gridCol w:w="2162"/>
        <w:gridCol w:w="1657"/>
      </w:tblGrid>
      <w:tr w:rsidR="001F3CEC" w:rsidRPr="00F4255F" w14:paraId="6E21B04C" w14:textId="77777777" w:rsidTr="00537279">
        <w:tc>
          <w:tcPr>
            <w:tcW w:w="733" w:type="dxa"/>
            <w:tcBorders>
              <w:top w:val="single" w:sz="4" w:space="0" w:color="000000"/>
              <w:left w:val="single" w:sz="4" w:space="0" w:color="000000"/>
              <w:bottom w:val="single" w:sz="4" w:space="0" w:color="000000"/>
              <w:right w:val="nil"/>
            </w:tcBorders>
            <w:hideMark/>
          </w:tcPr>
          <w:p w14:paraId="3FA0C209" w14:textId="77777777" w:rsidR="001F3CEC" w:rsidRPr="00F4255F" w:rsidRDefault="001F3CEC" w:rsidP="00537279">
            <w:pPr>
              <w:suppressAutoHyphens/>
              <w:spacing w:before="120" w:after="120"/>
              <w:jc w:val="both"/>
              <w:rPr>
                <w:rFonts w:eastAsia="Calibri"/>
                <w:b/>
                <w:sz w:val="22"/>
                <w:szCs w:val="22"/>
                <w:lang w:eastAsia="ar-SA"/>
              </w:rPr>
            </w:pPr>
            <w:r w:rsidRPr="00F4255F">
              <w:rPr>
                <w:rFonts w:eastAsia="Calibri"/>
                <w:b/>
                <w:sz w:val="22"/>
                <w:szCs w:val="22"/>
                <w:lang w:eastAsia="ar-SA"/>
              </w:rPr>
              <w:t>№ п/п</w:t>
            </w:r>
          </w:p>
        </w:tc>
        <w:tc>
          <w:tcPr>
            <w:tcW w:w="5039" w:type="dxa"/>
            <w:tcBorders>
              <w:top w:val="single" w:sz="4" w:space="0" w:color="000000"/>
              <w:left w:val="single" w:sz="4" w:space="0" w:color="000000"/>
              <w:bottom w:val="single" w:sz="4" w:space="0" w:color="000000"/>
              <w:right w:val="nil"/>
            </w:tcBorders>
            <w:hideMark/>
          </w:tcPr>
          <w:p w14:paraId="1540A266" w14:textId="77777777" w:rsidR="001F3CEC" w:rsidRPr="00F4255F" w:rsidRDefault="001F3CEC" w:rsidP="00537279">
            <w:pPr>
              <w:suppressAutoHyphens/>
              <w:spacing w:before="120" w:after="120"/>
              <w:jc w:val="both"/>
              <w:rPr>
                <w:rFonts w:eastAsia="Calibri"/>
                <w:b/>
                <w:sz w:val="22"/>
                <w:szCs w:val="22"/>
                <w:lang w:eastAsia="ar-SA"/>
              </w:rPr>
            </w:pPr>
            <w:r w:rsidRPr="00F4255F">
              <w:rPr>
                <w:rFonts w:eastAsia="Calibri"/>
                <w:b/>
                <w:sz w:val="22"/>
                <w:szCs w:val="22"/>
                <w:lang w:eastAsia="ar-SA"/>
              </w:rPr>
              <w:t>Критерии оценки результатов труда работников</w:t>
            </w:r>
          </w:p>
        </w:tc>
        <w:tc>
          <w:tcPr>
            <w:tcW w:w="2162" w:type="dxa"/>
            <w:tcBorders>
              <w:top w:val="single" w:sz="4" w:space="0" w:color="000000"/>
              <w:left w:val="single" w:sz="4" w:space="0" w:color="000000"/>
              <w:bottom w:val="single" w:sz="4" w:space="0" w:color="000000"/>
              <w:right w:val="nil"/>
            </w:tcBorders>
            <w:hideMark/>
          </w:tcPr>
          <w:p w14:paraId="6BA2CF56" w14:textId="77777777" w:rsidR="001F3CEC" w:rsidRPr="00F4255F" w:rsidRDefault="001F3CEC" w:rsidP="00537279">
            <w:pPr>
              <w:suppressAutoHyphens/>
              <w:spacing w:before="120" w:after="120"/>
              <w:jc w:val="both"/>
              <w:rPr>
                <w:rFonts w:eastAsia="Calibri"/>
                <w:b/>
                <w:sz w:val="22"/>
                <w:szCs w:val="22"/>
                <w:lang w:eastAsia="ar-SA"/>
              </w:rPr>
            </w:pPr>
            <w:r w:rsidRPr="00F4255F">
              <w:rPr>
                <w:rFonts w:eastAsia="Calibri"/>
                <w:b/>
                <w:sz w:val="22"/>
                <w:szCs w:val="22"/>
                <w:lang w:eastAsia="ar-SA"/>
              </w:rPr>
              <w:t>Результат</w:t>
            </w:r>
          </w:p>
        </w:tc>
        <w:tc>
          <w:tcPr>
            <w:tcW w:w="1657" w:type="dxa"/>
            <w:tcBorders>
              <w:top w:val="single" w:sz="4" w:space="0" w:color="000000"/>
              <w:left w:val="single" w:sz="4" w:space="0" w:color="000000"/>
              <w:bottom w:val="single" w:sz="4" w:space="0" w:color="000000"/>
              <w:right w:val="single" w:sz="4" w:space="0" w:color="000000"/>
            </w:tcBorders>
            <w:hideMark/>
          </w:tcPr>
          <w:p w14:paraId="5FF8FD7E" w14:textId="77777777" w:rsidR="001F3CEC" w:rsidRPr="00F4255F" w:rsidRDefault="001F3CEC" w:rsidP="00537279">
            <w:pPr>
              <w:suppressAutoHyphens/>
              <w:spacing w:before="120" w:after="120"/>
              <w:jc w:val="both"/>
              <w:rPr>
                <w:rFonts w:eastAsia="Calibri"/>
                <w:sz w:val="22"/>
                <w:szCs w:val="22"/>
                <w:lang w:eastAsia="ar-SA"/>
              </w:rPr>
            </w:pPr>
            <w:r w:rsidRPr="00F4255F">
              <w:rPr>
                <w:rFonts w:eastAsia="Calibri"/>
                <w:b/>
                <w:sz w:val="22"/>
                <w:szCs w:val="22"/>
                <w:lang w:eastAsia="ar-SA"/>
              </w:rPr>
              <w:t>Баллы</w:t>
            </w:r>
          </w:p>
        </w:tc>
      </w:tr>
      <w:tr w:rsidR="001F3CEC" w:rsidRPr="00F4255F" w14:paraId="72537268" w14:textId="77777777" w:rsidTr="00537279">
        <w:tc>
          <w:tcPr>
            <w:tcW w:w="733" w:type="dxa"/>
            <w:tcBorders>
              <w:top w:val="single" w:sz="4" w:space="0" w:color="000000"/>
              <w:left w:val="single" w:sz="4" w:space="0" w:color="000000"/>
              <w:bottom w:val="single" w:sz="4" w:space="0" w:color="000000"/>
              <w:right w:val="nil"/>
            </w:tcBorders>
            <w:hideMark/>
          </w:tcPr>
          <w:p w14:paraId="1D755889" w14:textId="77777777" w:rsidR="001F3CEC" w:rsidRPr="00F4255F" w:rsidRDefault="001F3CEC" w:rsidP="00537279">
            <w:pPr>
              <w:suppressAutoHyphens/>
              <w:spacing w:before="120" w:after="120"/>
              <w:jc w:val="both"/>
              <w:rPr>
                <w:rFonts w:eastAsia="Calibri"/>
                <w:sz w:val="22"/>
                <w:szCs w:val="22"/>
                <w:lang w:eastAsia="ar-SA"/>
              </w:rPr>
            </w:pPr>
            <w:r w:rsidRPr="00F4255F">
              <w:rPr>
                <w:rFonts w:eastAsia="Calibri"/>
                <w:sz w:val="22"/>
                <w:szCs w:val="22"/>
                <w:lang w:eastAsia="ar-SA"/>
              </w:rPr>
              <w:t>1</w:t>
            </w:r>
          </w:p>
        </w:tc>
        <w:tc>
          <w:tcPr>
            <w:tcW w:w="5039" w:type="dxa"/>
            <w:tcBorders>
              <w:top w:val="single" w:sz="4" w:space="0" w:color="000000"/>
              <w:left w:val="single" w:sz="4" w:space="0" w:color="000000"/>
              <w:bottom w:val="single" w:sz="4" w:space="0" w:color="000000"/>
              <w:right w:val="nil"/>
            </w:tcBorders>
            <w:hideMark/>
          </w:tcPr>
          <w:p w14:paraId="39D23C3D" w14:textId="4195DB9F" w:rsidR="001F3CEC" w:rsidRPr="00F4255F" w:rsidRDefault="008824DF" w:rsidP="00537279">
            <w:pPr>
              <w:suppressAutoHyphens/>
              <w:jc w:val="both"/>
              <w:rPr>
                <w:rFonts w:eastAsia="Calibri"/>
                <w:sz w:val="22"/>
                <w:szCs w:val="22"/>
                <w:lang w:eastAsia="ar-SA"/>
              </w:rPr>
            </w:pPr>
            <w:r w:rsidRPr="00F4255F">
              <w:rPr>
                <w:rFonts w:eastAsia="Calibri"/>
                <w:sz w:val="22"/>
                <w:szCs w:val="22"/>
                <w:lang w:eastAsia="ar-SA"/>
              </w:rPr>
              <w:t>Соблюдение правил</w:t>
            </w:r>
            <w:r w:rsidR="001F3CEC" w:rsidRPr="00F4255F">
              <w:rPr>
                <w:rFonts w:eastAsia="Calibri"/>
                <w:sz w:val="22"/>
                <w:szCs w:val="22"/>
                <w:lang w:eastAsia="ar-SA"/>
              </w:rPr>
              <w:t xml:space="preserve"> внутреннего трудового распорядка (трудовой дисциплины). </w:t>
            </w:r>
          </w:p>
          <w:p w14:paraId="515DBA0A" w14:textId="77777777" w:rsidR="001F3CEC" w:rsidRPr="00F4255F" w:rsidRDefault="001F3CEC" w:rsidP="00537279">
            <w:pPr>
              <w:suppressAutoHyphens/>
              <w:jc w:val="both"/>
              <w:rPr>
                <w:rFonts w:eastAsia="Calibri"/>
                <w:sz w:val="22"/>
                <w:szCs w:val="22"/>
                <w:lang w:eastAsia="ar-SA"/>
              </w:rPr>
            </w:pPr>
            <w:r w:rsidRPr="00F4255F">
              <w:rPr>
                <w:rFonts w:eastAsia="Calibri"/>
                <w:sz w:val="22"/>
                <w:szCs w:val="22"/>
                <w:lang w:eastAsia="ar-SA"/>
              </w:rPr>
              <w:t>Качественное выполнение своих должностных обязанностей.</w:t>
            </w:r>
          </w:p>
        </w:tc>
        <w:tc>
          <w:tcPr>
            <w:tcW w:w="2162" w:type="dxa"/>
            <w:tcBorders>
              <w:top w:val="single" w:sz="4" w:space="0" w:color="000000"/>
              <w:left w:val="single" w:sz="4" w:space="0" w:color="000000"/>
              <w:bottom w:val="single" w:sz="4" w:space="0" w:color="000000"/>
              <w:right w:val="nil"/>
            </w:tcBorders>
            <w:hideMark/>
          </w:tcPr>
          <w:p w14:paraId="13B6EF39" w14:textId="77777777" w:rsidR="001F3CEC" w:rsidRPr="00F4255F" w:rsidRDefault="001F3CEC" w:rsidP="00537279">
            <w:pPr>
              <w:widowControl w:val="0"/>
              <w:suppressAutoHyphens/>
              <w:autoSpaceDE w:val="0"/>
              <w:jc w:val="both"/>
              <w:rPr>
                <w:sz w:val="22"/>
                <w:szCs w:val="22"/>
                <w:lang w:eastAsia="ar-SA"/>
              </w:rPr>
            </w:pPr>
            <w:r w:rsidRPr="00F4255F">
              <w:rPr>
                <w:sz w:val="22"/>
                <w:szCs w:val="22"/>
                <w:lang w:eastAsia="ar-SA"/>
              </w:rPr>
              <w:t>Аналитическая справка ст. воспитателя</w:t>
            </w:r>
          </w:p>
        </w:tc>
        <w:tc>
          <w:tcPr>
            <w:tcW w:w="1657" w:type="dxa"/>
            <w:tcBorders>
              <w:top w:val="single" w:sz="4" w:space="0" w:color="000000"/>
              <w:left w:val="single" w:sz="4" w:space="0" w:color="000000"/>
              <w:bottom w:val="single" w:sz="4" w:space="0" w:color="000000"/>
              <w:right w:val="single" w:sz="4" w:space="0" w:color="000000"/>
            </w:tcBorders>
            <w:hideMark/>
          </w:tcPr>
          <w:p w14:paraId="6C040C29" w14:textId="77777777" w:rsidR="001F3CEC" w:rsidRPr="00F4255F" w:rsidRDefault="001F3CEC" w:rsidP="00537279">
            <w:pPr>
              <w:suppressAutoHyphens/>
              <w:jc w:val="both"/>
              <w:rPr>
                <w:rFonts w:eastAsia="Calibri"/>
                <w:sz w:val="22"/>
                <w:szCs w:val="22"/>
                <w:lang w:eastAsia="ar-SA"/>
              </w:rPr>
            </w:pPr>
            <w:r w:rsidRPr="00F4255F">
              <w:rPr>
                <w:rFonts w:eastAsia="Calibri"/>
                <w:sz w:val="22"/>
                <w:szCs w:val="22"/>
                <w:lang w:eastAsia="ar-SA"/>
              </w:rPr>
              <w:t xml:space="preserve">до 2 </w:t>
            </w:r>
          </w:p>
        </w:tc>
      </w:tr>
      <w:tr w:rsidR="001F3CEC" w:rsidRPr="00F4255F" w14:paraId="589B1997" w14:textId="77777777" w:rsidTr="00537279">
        <w:tc>
          <w:tcPr>
            <w:tcW w:w="733" w:type="dxa"/>
            <w:tcBorders>
              <w:top w:val="single" w:sz="4" w:space="0" w:color="000000"/>
              <w:left w:val="single" w:sz="4" w:space="0" w:color="000000"/>
              <w:bottom w:val="single" w:sz="4" w:space="0" w:color="000000"/>
              <w:right w:val="nil"/>
            </w:tcBorders>
            <w:hideMark/>
          </w:tcPr>
          <w:p w14:paraId="0659072E" w14:textId="77777777" w:rsidR="001F3CEC" w:rsidRPr="00F4255F" w:rsidRDefault="001F3CEC" w:rsidP="00537279">
            <w:pPr>
              <w:suppressAutoHyphens/>
              <w:spacing w:before="120" w:after="120"/>
              <w:jc w:val="both"/>
              <w:rPr>
                <w:rFonts w:eastAsia="Calibri"/>
                <w:sz w:val="22"/>
                <w:szCs w:val="22"/>
                <w:lang w:eastAsia="ar-SA"/>
              </w:rPr>
            </w:pPr>
            <w:r w:rsidRPr="00F4255F">
              <w:rPr>
                <w:rFonts w:eastAsia="Calibri"/>
                <w:sz w:val="22"/>
                <w:szCs w:val="22"/>
                <w:lang w:eastAsia="ar-SA"/>
              </w:rPr>
              <w:t>2</w:t>
            </w:r>
          </w:p>
        </w:tc>
        <w:tc>
          <w:tcPr>
            <w:tcW w:w="5039" w:type="dxa"/>
            <w:tcBorders>
              <w:top w:val="single" w:sz="4" w:space="0" w:color="000000"/>
              <w:left w:val="single" w:sz="4" w:space="0" w:color="000000"/>
              <w:bottom w:val="single" w:sz="4" w:space="0" w:color="000000"/>
              <w:right w:val="nil"/>
            </w:tcBorders>
            <w:hideMark/>
          </w:tcPr>
          <w:p w14:paraId="20752BE1" w14:textId="77777777" w:rsidR="001F3CEC" w:rsidRPr="00F4255F" w:rsidRDefault="001F3CEC" w:rsidP="00537279">
            <w:pPr>
              <w:suppressAutoHyphens/>
              <w:ind w:right="113"/>
              <w:jc w:val="both"/>
              <w:rPr>
                <w:rFonts w:eastAsia="Calibri"/>
                <w:sz w:val="22"/>
                <w:szCs w:val="22"/>
                <w:lang w:eastAsia="ar-SA"/>
              </w:rPr>
            </w:pPr>
            <w:r w:rsidRPr="00F4255F">
              <w:rPr>
                <w:rFonts w:eastAsia="Calibri"/>
                <w:sz w:val="22"/>
                <w:szCs w:val="22"/>
                <w:lang w:eastAsia="ar-SA"/>
              </w:rPr>
              <w:t xml:space="preserve">Соблюдение правил ОТ, ТБ, ПБ, ОБЖ, СанПиНа.  </w:t>
            </w:r>
          </w:p>
          <w:p w14:paraId="4A212B1B" w14:textId="77777777" w:rsidR="001F3CEC" w:rsidRPr="00F4255F" w:rsidRDefault="001F3CEC" w:rsidP="00537279">
            <w:pPr>
              <w:suppressAutoHyphens/>
              <w:ind w:right="113"/>
              <w:jc w:val="both"/>
              <w:rPr>
                <w:rFonts w:eastAsia="Calibri"/>
                <w:sz w:val="22"/>
                <w:szCs w:val="22"/>
                <w:lang w:eastAsia="ar-SA"/>
              </w:rPr>
            </w:pPr>
            <w:r w:rsidRPr="00F4255F">
              <w:rPr>
                <w:rFonts w:eastAsia="Calibri"/>
                <w:sz w:val="22"/>
                <w:szCs w:val="22"/>
                <w:lang w:eastAsia="ar-SA"/>
              </w:rPr>
              <w:t>Отсутствие   травм у воспитанников и работников МАДОУ.</w:t>
            </w:r>
          </w:p>
          <w:p w14:paraId="757F98E0" w14:textId="77777777" w:rsidR="001F3CEC" w:rsidRPr="00F4255F" w:rsidRDefault="001F3CEC" w:rsidP="00537279">
            <w:pPr>
              <w:suppressAutoHyphens/>
              <w:ind w:right="113"/>
              <w:jc w:val="both"/>
              <w:rPr>
                <w:rFonts w:eastAsia="Calibri"/>
                <w:sz w:val="22"/>
                <w:szCs w:val="22"/>
                <w:lang w:eastAsia="ar-SA"/>
              </w:rPr>
            </w:pPr>
            <w:r w:rsidRPr="00F4255F">
              <w:rPr>
                <w:rFonts w:eastAsia="Calibri"/>
                <w:sz w:val="22"/>
                <w:szCs w:val="22"/>
                <w:lang w:eastAsia="ar-SA"/>
              </w:rPr>
              <w:t>Своевременное выполнение распоряжений заведующего МАДОУ, старшего воспитателя, медицинского работника.</w:t>
            </w:r>
          </w:p>
        </w:tc>
        <w:tc>
          <w:tcPr>
            <w:tcW w:w="2162" w:type="dxa"/>
            <w:tcBorders>
              <w:top w:val="single" w:sz="4" w:space="0" w:color="000000"/>
              <w:left w:val="single" w:sz="4" w:space="0" w:color="000000"/>
              <w:bottom w:val="single" w:sz="4" w:space="0" w:color="000000"/>
              <w:right w:val="nil"/>
            </w:tcBorders>
            <w:hideMark/>
          </w:tcPr>
          <w:p w14:paraId="3B18C30F" w14:textId="12E2B28C" w:rsidR="001F3CEC" w:rsidRPr="00F4255F" w:rsidRDefault="001F3CEC" w:rsidP="00537279">
            <w:pPr>
              <w:widowControl w:val="0"/>
              <w:suppressAutoHyphens/>
              <w:autoSpaceDE w:val="0"/>
              <w:jc w:val="both"/>
              <w:rPr>
                <w:sz w:val="22"/>
                <w:szCs w:val="22"/>
                <w:lang w:eastAsia="ar-SA"/>
              </w:rPr>
            </w:pPr>
            <w:r w:rsidRPr="00F4255F">
              <w:rPr>
                <w:sz w:val="22"/>
                <w:szCs w:val="22"/>
                <w:lang w:eastAsia="ar-SA"/>
              </w:rPr>
              <w:t>Аналитическая справка заведующего</w:t>
            </w:r>
          </w:p>
        </w:tc>
        <w:tc>
          <w:tcPr>
            <w:tcW w:w="1657" w:type="dxa"/>
            <w:tcBorders>
              <w:top w:val="single" w:sz="4" w:space="0" w:color="000000"/>
              <w:left w:val="single" w:sz="4" w:space="0" w:color="000000"/>
              <w:bottom w:val="single" w:sz="4" w:space="0" w:color="000000"/>
              <w:right w:val="single" w:sz="4" w:space="0" w:color="000000"/>
            </w:tcBorders>
            <w:hideMark/>
          </w:tcPr>
          <w:p w14:paraId="3FFFEFB0" w14:textId="77777777" w:rsidR="001F3CEC" w:rsidRPr="00F4255F" w:rsidRDefault="001F3CEC" w:rsidP="00537279">
            <w:pPr>
              <w:suppressAutoHyphens/>
              <w:jc w:val="both"/>
              <w:rPr>
                <w:rFonts w:eastAsia="Calibri"/>
                <w:sz w:val="22"/>
                <w:szCs w:val="22"/>
                <w:lang w:eastAsia="ar-SA"/>
              </w:rPr>
            </w:pPr>
            <w:r w:rsidRPr="00F4255F">
              <w:rPr>
                <w:rFonts w:eastAsia="Calibri"/>
                <w:sz w:val="22"/>
                <w:szCs w:val="22"/>
                <w:lang w:eastAsia="ar-SA"/>
              </w:rPr>
              <w:t xml:space="preserve">до 2 </w:t>
            </w:r>
          </w:p>
        </w:tc>
      </w:tr>
      <w:tr w:rsidR="001F3CEC" w:rsidRPr="00F4255F" w14:paraId="54DC7E1B" w14:textId="77777777" w:rsidTr="00537279">
        <w:tc>
          <w:tcPr>
            <w:tcW w:w="733" w:type="dxa"/>
            <w:tcBorders>
              <w:top w:val="single" w:sz="4" w:space="0" w:color="000000"/>
              <w:left w:val="single" w:sz="4" w:space="0" w:color="000000"/>
              <w:bottom w:val="single" w:sz="4" w:space="0" w:color="000000"/>
              <w:right w:val="nil"/>
            </w:tcBorders>
            <w:hideMark/>
          </w:tcPr>
          <w:p w14:paraId="513189D9" w14:textId="77777777" w:rsidR="001F3CEC" w:rsidRPr="00F4255F" w:rsidRDefault="001F3CEC" w:rsidP="00537279">
            <w:pPr>
              <w:suppressAutoHyphens/>
              <w:spacing w:before="120" w:after="120"/>
              <w:jc w:val="both"/>
              <w:rPr>
                <w:rFonts w:eastAsia="Calibri"/>
                <w:sz w:val="22"/>
                <w:szCs w:val="22"/>
                <w:lang w:eastAsia="ar-SA"/>
              </w:rPr>
            </w:pPr>
            <w:r w:rsidRPr="00F4255F">
              <w:rPr>
                <w:rFonts w:eastAsia="Calibri"/>
                <w:sz w:val="22"/>
                <w:szCs w:val="22"/>
                <w:lang w:eastAsia="ar-SA"/>
              </w:rPr>
              <w:t>3</w:t>
            </w:r>
          </w:p>
        </w:tc>
        <w:tc>
          <w:tcPr>
            <w:tcW w:w="5039" w:type="dxa"/>
            <w:tcBorders>
              <w:top w:val="single" w:sz="4" w:space="0" w:color="000000"/>
              <w:left w:val="single" w:sz="4" w:space="0" w:color="000000"/>
              <w:bottom w:val="single" w:sz="4" w:space="0" w:color="000000"/>
              <w:right w:val="nil"/>
            </w:tcBorders>
            <w:hideMark/>
          </w:tcPr>
          <w:p w14:paraId="74823B6C" w14:textId="77777777" w:rsidR="001F3CEC" w:rsidRPr="00F4255F" w:rsidRDefault="001F3CEC" w:rsidP="00537279">
            <w:pPr>
              <w:suppressAutoHyphens/>
              <w:jc w:val="both"/>
              <w:rPr>
                <w:rFonts w:eastAsia="Calibri"/>
                <w:sz w:val="22"/>
                <w:szCs w:val="22"/>
                <w:lang w:eastAsia="ar-SA"/>
              </w:rPr>
            </w:pPr>
            <w:r w:rsidRPr="00F4255F">
              <w:rPr>
                <w:rFonts w:eastAsia="Calibri"/>
                <w:sz w:val="22"/>
                <w:szCs w:val="22"/>
                <w:lang w:eastAsia="ar-SA"/>
              </w:rPr>
              <w:t>Динамика снижения заболеваемости у воспитанников, высокий процент посещаемости детей (создание психологического эмоционального комфорта)</w:t>
            </w:r>
          </w:p>
        </w:tc>
        <w:tc>
          <w:tcPr>
            <w:tcW w:w="2162" w:type="dxa"/>
            <w:tcBorders>
              <w:top w:val="single" w:sz="4" w:space="0" w:color="000000"/>
              <w:left w:val="single" w:sz="4" w:space="0" w:color="000000"/>
              <w:bottom w:val="single" w:sz="4" w:space="0" w:color="000000"/>
              <w:right w:val="nil"/>
            </w:tcBorders>
            <w:hideMark/>
          </w:tcPr>
          <w:p w14:paraId="432E8629" w14:textId="743516BC" w:rsidR="001F3CEC" w:rsidRPr="00F4255F" w:rsidRDefault="001F3CEC" w:rsidP="00537279">
            <w:pPr>
              <w:widowControl w:val="0"/>
              <w:suppressAutoHyphens/>
              <w:autoSpaceDE w:val="0"/>
              <w:jc w:val="both"/>
              <w:rPr>
                <w:sz w:val="22"/>
                <w:szCs w:val="22"/>
                <w:lang w:eastAsia="ar-SA"/>
              </w:rPr>
            </w:pPr>
            <w:r w:rsidRPr="00F4255F">
              <w:rPr>
                <w:sz w:val="22"/>
                <w:szCs w:val="22"/>
                <w:lang w:eastAsia="ar-SA"/>
              </w:rPr>
              <w:t>Индекс заболеваемости</w:t>
            </w:r>
          </w:p>
        </w:tc>
        <w:tc>
          <w:tcPr>
            <w:tcW w:w="1657" w:type="dxa"/>
            <w:tcBorders>
              <w:top w:val="single" w:sz="4" w:space="0" w:color="000000"/>
              <w:left w:val="single" w:sz="4" w:space="0" w:color="000000"/>
              <w:bottom w:val="single" w:sz="4" w:space="0" w:color="000000"/>
              <w:right w:val="single" w:sz="4" w:space="0" w:color="000000"/>
            </w:tcBorders>
            <w:hideMark/>
          </w:tcPr>
          <w:p w14:paraId="6ADDAA55" w14:textId="77777777" w:rsidR="001F3CEC" w:rsidRPr="00F4255F" w:rsidRDefault="001F3CEC" w:rsidP="00537279">
            <w:pPr>
              <w:suppressAutoHyphens/>
              <w:jc w:val="both"/>
              <w:rPr>
                <w:rFonts w:eastAsia="Calibri"/>
                <w:sz w:val="22"/>
                <w:szCs w:val="22"/>
                <w:lang w:eastAsia="ar-SA"/>
              </w:rPr>
            </w:pPr>
            <w:r w:rsidRPr="00F4255F">
              <w:rPr>
                <w:rFonts w:eastAsia="Calibri"/>
                <w:sz w:val="22"/>
                <w:szCs w:val="22"/>
                <w:lang w:eastAsia="ar-SA"/>
              </w:rPr>
              <w:t xml:space="preserve">до 2 </w:t>
            </w:r>
          </w:p>
        </w:tc>
      </w:tr>
      <w:tr w:rsidR="001F3CEC" w:rsidRPr="00F4255F" w14:paraId="70275066" w14:textId="77777777" w:rsidTr="00537279">
        <w:tc>
          <w:tcPr>
            <w:tcW w:w="733" w:type="dxa"/>
            <w:tcBorders>
              <w:top w:val="single" w:sz="4" w:space="0" w:color="000000"/>
              <w:left w:val="single" w:sz="4" w:space="0" w:color="000000"/>
              <w:bottom w:val="single" w:sz="4" w:space="0" w:color="000000"/>
              <w:right w:val="nil"/>
            </w:tcBorders>
            <w:hideMark/>
          </w:tcPr>
          <w:p w14:paraId="29DEBC22" w14:textId="77777777" w:rsidR="001F3CEC" w:rsidRPr="00F4255F" w:rsidRDefault="001F3CEC" w:rsidP="00537279">
            <w:pPr>
              <w:suppressAutoHyphens/>
              <w:spacing w:before="120" w:after="120"/>
              <w:jc w:val="both"/>
              <w:rPr>
                <w:rFonts w:eastAsia="Calibri"/>
                <w:sz w:val="22"/>
                <w:szCs w:val="22"/>
                <w:lang w:eastAsia="ar-SA"/>
              </w:rPr>
            </w:pPr>
            <w:r w:rsidRPr="00F4255F">
              <w:rPr>
                <w:rFonts w:eastAsia="Calibri"/>
                <w:sz w:val="22"/>
                <w:szCs w:val="22"/>
                <w:lang w:eastAsia="ar-SA"/>
              </w:rPr>
              <w:lastRenderedPageBreak/>
              <w:t>4</w:t>
            </w:r>
          </w:p>
        </w:tc>
        <w:tc>
          <w:tcPr>
            <w:tcW w:w="5039" w:type="dxa"/>
            <w:tcBorders>
              <w:top w:val="single" w:sz="4" w:space="0" w:color="000000"/>
              <w:left w:val="single" w:sz="4" w:space="0" w:color="000000"/>
              <w:bottom w:val="single" w:sz="4" w:space="0" w:color="000000"/>
              <w:right w:val="nil"/>
            </w:tcBorders>
            <w:hideMark/>
          </w:tcPr>
          <w:p w14:paraId="60E43486" w14:textId="3A7E1A8F" w:rsidR="001F3CEC" w:rsidRPr="00F4255F" w:rsidRDefault="001F3CEC" w:rsidP="00537279">
            <w:pPr>
              <w:suppressAutoHyphens/>
              <w:spacing w:before="120" w:after="120"/>
              <w:jc w:val="both"/>
              <w:rPr>
                <w:rFonts w:eastAsia="Calibri"/>
                <w:sz w:val="22"/>
                <w:szCs w:val="22"/>
                <w:lang w:eastAsia="ar-SA"/>
              </w:rPr>
            </w:pPr>
            <w:r w:rsidRPr="00F4255F">
              <w:rPr>
                <w:rFonts w:eastAsia="Calibri"/>
                <w:sz w:val="22"/>
                <w:szCs w:val="22"/>
                <w:lang w:eastAsia="ar-SA"/>
              </w:rPr>
              <w:t>Организация   предметно-</w:t>
            </w:r>
            <w:r w:rsidR="008824DF" w:rsidRPr="00F4255F">
              <w:rPr>
                <w:rFonts w:eastAsia="Calibri"/>
                <w:sz w:val="22"/>
                <w:szCs w:val="22"/>
                <w:lang w:eastAsia="ar-SA"/>
              </w:rPr>
              <w:t>развивающей среды</w:t>
            </w:r>
            <w:r w:rsidRPr="00F4255F">
              <w:rPr>
                <w:rFonts w:eastAsia="Calibri"/>
                <w:sz w:val="22"/>
                <w:szCs w:val="22"/>
                <w:lang w:eastAsia="ar-SA"/>
              </w:rPr>
              <w:t xml:space="preserve">, сохранность оборудования. </w:t>
            </w:r>
          </w:p>
        </w:tc>
        <w:tc>
          <w:tcPr>
            <w:tcW w:w="2162" w:type="dxa"/>
            <w:tcBorders>
              <w:top w:val="single" w:sz="4" w:space="0" w:color="000000"/>
              <w:left w:val="single" w:sz="4" w:space="0" w:color="000000"/>
              <w:bottom w:val="single" w:sz="4" w:space="0" w:color="000000"/>
              <w:right w:val="nil"/>
            </w:tcBorders>
            <w:hideMark/>
          </w:tcPr>
          <w:p w14:paraId="2DBFE028" w14:textId="65FC83C5" w:rsidR="001F3CEC" w:rsidRPr="00F4255F" w:rsidRDefault="001F3CEC" w:rsidP="00537279">
            <w:pPr>
              <w:widowControl w:val="0"/>
              <w:suppressAutoHyphens/>
              <w:autoSpaceDE w:val="0"/>
              <w:jc w:val="both"/>
              <w:rPr>
                <w:sz w:val="22"/>
                <w:szCs w:val="22"/>
                <w:lang w:eastAsia="ar-SA"/>
              </w:rPr>
            </w:pPr>
            <w:r w:rsidRPr="00F4255F">
              <w:rPr>
                <w:sz w:val="22"/>
                <w:szCs w:val="22"/>
                <w:lang w:eastAsia="ar-SA"/>
              </w:rPr>
              <w:t xml:space="preserve">Аналитическая справка </w:t>
            </w:r>
            <w:r w:rsidR="00F0126F">
              <w:rPr>
                <w:sz w:val="22"/>
                <w:szCs w:val="22"/>
                <w:lang w:eastAsia="ar-SA"/>
              </w:rPr>
              <w:t>заведующего</w:t>
            </w:r>
          </w:p>
        </w:tc>
        <w:tc>
          <w:tcPr>
            <w:tcW w:w="1657" w:type="dxa"/>
            <w:tcBorders>
              <w:top w:val="single" w:sz="4" w:space="0" w:color="000000"/>
              <w:left w:val="single" w:sz="4" w:space="0" w:color="000000"/>
              <w:bottom w:val="single" w:sz="4" w:space="0" w:color="000000"/>
              <w:right w:val="single" w:sz="4" w:space="0" w:color="000000"/>
            </w:tcBorders>
            <w:hideMark/>
          </w:tcPr>
          <w:p w14:paraId="35073274" w14:textId="77777777" w:rsidR="001F3CEC" w:rsidRPr="00F4255F" w:rsidRDefault="001F3CEC" w:rsidP="00537279">
            <w:pPr>
              <w:suppressAutoHyphens/>
              <w:jc w:val="both"/>
              <w:rPr>
                <w:rFonts w:eastAsia="Calibri"/>
                <w:sz w:val="22"/>
                <w:szCs w:val="22"/>
                <w:lang w:eastAsia="ar-SA"/>
              </w:rPr>
            </w:pPr>
            <w:r w:rsidRPr="00F4255F">
              <w:rPr>
                <w:rFonts w:eastAsia="Calibri"/>
                <w:sz w:val="22"/>
                <w:szCs w:val="22"/>
                <w:lang w:eastAsia="ar-SA"/>
              </w:rPr>
              <w:t xml:space="preserve">до 2 </w:t>
            </w:r>
          </w:p>
        </w:tc>
      </w:tr>
      <w:tr w:rsidR="001F3CEC" w:rsidRPr="00F4255F" w14:paraId="37D87003" w14:textId="77777777" w:rsidTr="00537279">
        <w:tc>
          <w:tcPr>
            <w:tcW w:w="733" w:type="dxa"/>
            <w:tcBorders>
              <w:top w:val="single" w:sz="4" w:space="0" w:color="000000"/>
              <w:left w:val="single" w:sz="4" w:space="0" w:color="000000"/>
              <w:bottom w:val="single" w:sz="4" w:space="0" w:color="000000"/>
              <w:right w:val="nil"/>
            </w:tcBorders>
            <w:hideMark/>
          </w:tcPr>
          <w:p w14:paraId="2F44451A" w14:textId="77777777" w:rsidR="001F3CEC" w:rsidRPr="00F4255F" w:rsidRDefault="001F3CEC" w:rsidP="00537279">
            <w:pPr>
              <w:suppressAutoHyphens/>
              <w:spacing w:before="120" w:after="120"/>
              <w:jc w:val="both"/>
              <w:rPr>
                <w:rFonts w:eastAsia="Calibri"/>
                <w:sz w:val="22"/>
                <w:szCs w:val="22"/>
                <w:lang w:eastAsia="ar-SA"/>
              </w:rPr>
            </w:pPr>
            <w:r w:rsidRPr="00F4255F">
              <w:rPr>
                <w:rFonts w:eastAsia="Calibri"/>
                <w:sz w:val="22"/>
                <w:szCs w:val="22"/>
                <w:lang w:eastAsia="ar-SA"/>
              </w:rPr>
              <w:t>5</w:t>
            </w:r>
          </w:p>
        </w:tc>
        <w:tc>
          <w:tcPr>
            <w:tcW w:w="5039" w:type="dxa"/>
            <w:tcBorders>
              <w:top w:val="single" w:sz="4" w:space="0" w:color="000000"/>
              <w:left w:val="single" w:sz="4" w:space="0" w:color="000000"/>
              <w:bottom w:val="single" w:sz="4" w:space="0" w:color="000000"/>
              <w:right w:val="nil"/>
            </w:tcBorders>
            <w:hideMark/>
          </w:tcPr>
          <w:p w14:paraId="691BCD96" w14:textId="77777777" w:rsidR="001F3CEC" w:rsidRPr="00F4255F" w:rsidRDefault="001F3CEC" w:rsidP="00537279">
            <w:pPr>
              <w:suppressAutoHyphens/>
              <w:spacing w:before="120" w:after="120"/>
              <w:jc w:val="both"/>
              <w:rPr>
                <w:rFonts w:eastAsia="Calibri"/>
                <w:sz w:val="22"/>
                <w:szCs w:val="22"/>
                <w:lang w:eastAsia="ar-SA"/>
              </w:rPr>
            </w:pPr>
            <w:r w:rsidRPr="00F4255F">
              <w:rPr>
                <w:rFonts w:eastAsia="Calibri"/>
                <w:sz w:val="22"/>
                <w:szCs w:val="22"/>
                <w:lang w:eastAsia="ar-SA"/>
              </w:rPr>
              <w:t>Присутствие и качественное ведение документации (сведения о родителях, тетрадь утреннего приема детей, табель посещаемости, сведения об оплате и др.), наличие календарного (перспективного) планирования работы, рабочих программ.</w:t>
            </w:r>
          </w:p>
        </w:tc>
        <w:tc>
          <w:tcPr>
            <w:tcW w:w="2162" w:type="dxa"/>
            <w:tcBorders>
              <w:top w:val="single" w:sz="4" w:space="0" w:color="000000"/>
              <w:left w:val="single" w:sz="4" w:space="0" w:color="000000"/>
              <w:bottom w:val="single" w:sz="4" w:space="0" w:color="000000"/>
              <w:right w:val="nil"/>
            </w:tcBorders>
          </w:tcPr>
          <w:p w14:paraId="37011721" w14:textId="36CF9C1F" w:rsidR="001F3CEC" w:rsidRPr="00F4255F" w:rsidRDefault="001F3CEC" w:rsidP="00537279">
            <w:pPr>
              <w:widowControl w:val="0"/>
              <w:suppressAutoHyphens/>
              <w:autoSpaceDE w:val="0"/>
              <w:jc w:val="both"/>
              <w:rPr>
                <w:sz w:val="22"/>
                <w:szCs w:val="22"/>
                <w:lang w:eastAsia="ar-SA"/>
              </w:rPr>
            </w:pPr>
            <w:r w:rsidRPr="00F4255F">
              <w:rPr>
                <w:sz w:val="22"/>
                <w:szCs w:val="22"/>
                <w:lang w:eastAsia="ar-SA"/>
              </w:rPr>
              <w:t xml:space="preserve">Аналитическая справка </w:t>
            </w:r>
            <w:r w:rsidR="00F0126F">
              <w:rPr>
                <w:sz w:val="22"/>
                <w:szCs w:val="22"/>
                <w:lang w:eastAsia="ar-SA"/>
              </w:rPr>
              <w:t>заведующего</w:t>
            </w:r>
            <w:r w:rsidR="00F0126F" w:rsidRPr="00F4255F">
              <w:rPr>
                <w:sz w:val="22"/>
                <w:szCs w:val="22"/>
                <w:lang w:eastAsia="ar-SA"/>
              </w:rPr>
              <w:t xml:space="preserve"> </w:t>
            </w:r>
          </w:p>
        </w:tc>
        <w:tc>
          <w:tcPr>
            <w:tcW w:w="1657" w:type="dxa"/>
            <w:tcBorders>
              <w:top w:val="single" w:sz="4" w:space="0" w:color="000000"/>
              <w:left w:val="single" w:sz="4" w:space="0" w:color="000000"/>
              <w:bottom w:val="single" w:sz="4" w:space="0" w:color="000000"/>
              <w:right w:val="single" w:sz="4" w:space="0" w:color="000000"/>
            </w:tcBorders>
            <w:hideMark/>
          </w:tcPr>
          <w:p w14:paraId="3FE10DBA" w14:textId="77777777" w:rsidR="001F3CEC" w:rsidRPr="00F4255F" w:rsidRDefault="001F3CEC" w:rsidP="00537279">
            <w:pPr>
              <w:suppressAutoHyphens/>
              <w:jc w:val="both"/>
              <w:rPr>
                <w:rFonts w:eastAsia="Calibri"/>
                <w:sz w:val="22"/>
                <w:szCs w:val="22"/>
                <w:lang w:eastAsia="ar-SA"/>
              </w:rPr>
            </w:pPr>
            <w:r w:rsidRPr="00F4255F">
              <w:rPr>
                <w:rFonts w:eastAsia="Calibri"/>
                <w:sz w:val="22"/>
                <w:szCs w:val="22"/>
                <w:lang w:eastAsia="ar-SA"/>
              </w:rPr>
              <w:t>до 2</w:t>
            </w:r>
          </w:p>
        </w:tc>
      </w:tr>
      <w:tr w:rsidR="001F3CEC" w:rsidRPr="00F4255F" w14:paraId="5D8A597A" w14:textId="77777777" w:rsidTr="00537279">
        <w:tc>
          <w:tcPr>
            <w:tcW w:w="733" w:type="dxa"/>
            <w:tcBorders>
              <w:top w:val="single" w:sz="4" w:space="0" w:color="000000"/>
              <w:left w:val="single" w:sz="4" w:space="0" w:color="000000"/>
              <w:bottom w:val="single" w:sz="4" w:space="0" w:color="000000"/>
              <w:right w:val="nil"/>
            </w:tcBorders>
            <w:hideMark/>
          </w:tcPr>
          <w:p w14:paraId="054DFBF5" w14:textId="77777777" w:rsidR="001F3CEC" w:rsidRPr="00F4255F" w:rsidRDefault="001F3CEC" w:rsidP="00537279">
            <w:pPr>
              <w:suppressAutoHyphens/>
              <w:spacing w:before="120" w:after="120"/>
              <w:jc w:val="both"/>
              <w:rPr>
                <w:rFonts w:eastAsia="Calibri"/>
                <w:sz w:val="22"/>
                <w:szCs w:val="22"/>
                <w:lang w:eastAsia="ar-SA"/>
              </w:rPr>
            </w:pPr>
            <w:r w:rsidRPr="00F4255F">
              <w:rPr>
                <w:rFonts w:eastAsia="Calibri"/>
                <w:sz w:val="22"/>
                <w:szCs w:val="22"/>
                <w:lang w:eastAsia="ar-SA"/>
              </w:rPr>
              <w:t>6</w:t>
            </w:r>
          </w:p>
        </w:tc>
        <w:tc>
          <w:tcPr>
            <w:tcW w:w="5039" w:type="dxa"/>
            <w:tcBorders>
              <w:top w:val="single" w:sz="4" w:space="0" w:color="000000"/>
              <w:left w:val="single" w:sz="4" w:space="0" w:color="000000"/>
              <w:bottom w:val="single" w:sz="4" w:space="0" w:color="000000"/>
              <w:right w:val="nil"/>
            </w:tcBorders>
            <w:hideMark/>
          </w:tcPr>
          <w:p w14:paraId="1BC7A9D1" w14:textId="77777777" w:rsidR="001F3CEC" w:rsidRPr="00F4255F" w:rsidRDefault="001F3CEC" w:rsidP="00537279">
            <w:pPr>
              <w:widowControl w:val="0"/>
              <w:suppressAutoHyphens/>
              <w:autoSpaceDE w:val="0"/>
              <w:jc w:val="both"/>
              <w:rPr>
                <w:sz w:val="22"/>
                <w:szCs w:val="22"/>
                <w:lang w:eastAsia="ar-SA"/>
              </w:rPr>
            </w:pPr>
            <w:r w:rsidRPr="00F4255F">
              <w:rPr>
                <w:sz w:val="22"/>
                <w:szCs w:val="22"/>
                <w:lang w:eastAsia="ar-SA"/>
              </w:rPr>
              <w:t xml:space="preserve">Проведение инновационной работы, использование в работе современных педагогических технологий, методов, приемов (информационно-коммуникационные, </w:t>
            </w:r>
            <w:proofErr w:type="spellStart"/>
            <w:r w:rsidRPr="00F4255F">
              <w:rPr>
                <w:sz w:val="22"/>
                <w:szCs w:val="22"/>
                <w:lang w:eastAsia="ar-SA"/>
              </w:rPr>
              <w:t>здоровьесберегающие</w:t>
            </w:r>
            <w:proofErr w:type="spellEnd"/>
            <w:r w:rsidRPr="00F4255F">
              <w:rPr>
                <w:sz w:val="22"/>
                <w:szCs w:val="22"/>
                <w:lang w:eastAsia="ar-SA"/>
              </w:rPr>
              <w:t>,  проектный метод,  интегрированный метод, модульный метод и т.д.): для моделирования НОД, для воспитательной работы, для индивидуальной работы с детьми, для работы с педагогами и с родителями),</w:t>
            </w:r>
          </w:p>
          <w:p w14:paraId="55CA7929" w14:textId="77777777" w:rsidR="001F3CEC" w:rsidRPr="00F4255F" w:rsidRDefault="001F3CEC" w:rsidP="00537279">
            <w:pPr>
              <w:widowControl w:val="0"/>
              <w:suppressAutoHyphens/>
              <w:autoSpaceDE w:val="0"/>
              <w:jc w:val="both"/>
              <w:rPr>
                <w:sz w:val="22"/>
                <w:szCs w:val="22"/>
                <w:lang w:eastAsia="ar-SA"/>
              </w:rPr>
            </w:pPr>
            <w:r w:rsidRPr="00F4255F">
              <w:rPr>
                <w:sz w:val="22"/>
                <w:szCs w:val="22"/>
                <w:lang w:eastAsia="ar-SA"/>
              </w:rPr>
              <w:t xml:space="preserve">создание нового учебно-методического материала, в том числе, электронные продукты для работы с детьми и родителями, рекомендованные Педагогическим советом для работы в ДОУ </w:t>
            </w:r>
          </w:p>
        </w:tc>
        <w:tc>
          <w:tcPr>
            <w:tcW w:w="2162" w:type="dxa"/>
            <w:tcBorders>
              <w:top w:val="single" w:sz="4" w:space="0" w:color="000000"/>
              <w:left w:val="single" w:sz="4" w:space="0" w:color="000000"/>
              <w:bottom w:val="single" w:sz="4" w:space="0" w:color="000000"/>
              <w:right w:val="nil"/>
            </w:tcBorders>
            <w:hideMark/>
          </w:tcPr>
          <w:p w14:paraId="325A5DD7" w14:textId="77777777" w:rsidR="00F0126F" w:rsidRDefault="001F3CEC" w:rsidP="00537279">
            <w:pPr>
              <w:widowControl w:val="0"/>
              <w:suppressAutoHyphens/>
              <w:autoSpaceDE w:val="0"/>
              <w:jc w:val="both"/>
              <w:rPr>
                <w:sz w:val="22"/>
                <w:szCs w:val="22"/>
                <w:lang w:eastAsia="ar-SA"/>
              </w:rPr>
            </w:pPr>
            <w:r w:rsidRPr="00F4255F">
              <w:rPr>
                <w:sz w:val="22"/>
                <w:szCs w:val="22"/>
                <w:lang w:eastAsia="ar-SA"/>
              </w:rPr>
              <w:t xml:space="preserve">Аналитическая справка </w:t>
            </w:r>
            <w:r w:rsidR="00F0126F">
              <w:rPr>
                <w:sz w:val="22"/>
                <w:szCs w:val="22"/>
                <w:lang w:eastAsia="ar-SA"/>
              </w:rPr>
              <w:t xml:space="preserve">заведующего, </w:t>
            </w:r>
          </w:p>
          <w:p w14:paraId="64589F34" w14:textId="511BCB7D" w:rsidR="001F3CEC" w:rsidRPr="00F4255F" w:rsidRDefault="00F0126F" w:rsidP="00537279">
            <w:pPr>
              <w:widowControl w:val="0"/>
              <w:suppressAutoHyphens/>
              <w:autoSpaceDE w:val="0"/>
              <w:jc w:val="both"/>
              <w:rPr>
                <w:sz w:val="22"/>
                <w:szCs w:val="22"/>
                <w:lang w:eastAsia="ar-SA"/>
              </w:rPr>
            </w:pPr>
            <w:r w:rsidRPr="00F4255F">
              <w:rPr>
                <w:sz w:val="22"/>
                <w:szCs w:val="22"/>
                <w:lang w:eastAsia="ar-SA"/>
              </w:rPr>
              <w:t xml:space="preserve"> </w:t>
            </w:r>
            <w:r w:rsidR="001F3CEC" w:rsidRPr="00F4255F">
              <w:rPr>
                <w:sz w:val="22"/>
                <w:szCs w:val="22"/>
                <w:lang w:eastAsia="ar-SA"/>
              </w:rPr>
              <w:t>по факту</w:t>
            </w:r>
          </w:p>
        </w:tc>
        <w:tc>
          <w:tcPr>
            <w:tcW w:w="1657" w:type="dxa"/>
            <w:tcBorders>
              <w:top w:val="single" w:sz="4" w:space="0" w:color="000000"/>
              <w:left w:val="single" w:sz="4" w:space="0" w:color="000000"/>
              <w:bottom w:val="single" w:sz="4" w:space="0" w:color="000000"/>
              <w:right w:val="single" w:sz="4" w:space="0" w:color="000000"/>
            </w:tcBorders>
            <w:hideMark/>
          </w:tcPr>
          <w:p w14:paraId="36E07F8F" w14:textId="77777777" w:rsidR="001F3CEC" w:rsidRPr="00F4255F" w:rsidRDefault="001F3CEC" w:rsidP="00537279">
            <w:pPr>
              <w:suppressAutoHyphens/>
              <w:jc w:val="both"/>
              <w:rPr>
                <w:rFonts w:eastAsia="Calibri"/>
                <w:sz w:val="22"/>
                <w:szCs w:val="22"/>
                <w:lang w:eastAsia="ar-SA"/>
              </w:rPr>
            </w:pPr>
            <w:r w:rsidRPr="00F4255F">
              <w:rPr>
                <w:rFonts w:eastAsia="Calibri"/>
                <w:sz w:val="22"/>
                <w:szCs w:val="22"/>
                <w:lang w:eastAsia="ar-SA"/>
              </w:rPr>
              <w:t>до 2</w:t>
            </w:r>
          </w:p>
        </w:tc>
      </w:tr>
      <w:tr w:rsidR="001F3CEC" w:rsidRPr="00F4255F" w14:paraId="2854324B" w14:textId="77777777" w:rsidTr="00537279">
        <w:tc>
          <w:tcPr>
            <w:tcW w:w="733" w:type="dxa"/>
            <w:tcBorders>
              <w:top w:val="single" w:sz="4" w:space="0" w:color="000000"/>
              <w:left w:val="single" w:sz="4" w:space="0" w:color="000000"/>
              <w:bottom w:val="single" w:sz="4" w:space="0" w:color="000000"/>
              <w:right w:val="nil"/>
            </w:tcBorders>
            <w:hideMark/>
          </w:tcPr>
          <w:p w14:paraId="1F9796EE" w14:textId="77777777" w:rsidR="001F3CEC" w:rsidRPr="00F4255F" w:rsidRDefault="001F3CEC" w:rsidP="00537279">
            <w:pPr>
              <w:suppressAutoHyphens/>
              <w:spacing w:before="120" w:after="120"/>
              <w:jc w:val="both"/>
              <w:rPr>
                <w:rFonts w:eastAsia="Calibri"/>
                <w:sz w:val="22"/>
                <w:szCs w:val="22"/>
                <w:lang w:eastAsia="ar-SA"/>
              </w:rPr>
            </w:pPr>
            <w:r w:rsidRPr="00F4255F">
              <w:rPr>
                <w:rFonts w:eastAsia="Calibri"/>
                <w:sz w:val="22"/>
                <w:szCs w:val="22"/>
                <w:lang w:eastAsia="ar-SA"/>
              </w:rPr>
              <w:t>7</w:t>
            </w:r>
          </w:p>
        </w:tc>
        <w:tc>
          <w:tcPr>
            <w:tcW w:w="5039" w:type="dxa"/>
            <w:tcBorders>
              <w:top w:val="single" w:sz="4" w:space="0" w:color="000000"/>
              <w:left w:val="single" w:sz="4" w:space="0" w:color="000000"/>
              <w:bottom w:val="single" w:sz="4" w:space="0" w:color="000000"/>
              <w:right w:val="nil"/>
            </w:tcBorders>
            <w:hideMark/>
          </w:tcPr>
          <w:p w14:paraId="1585FABC" w14:textId="77777777" w:rsidR="001F3CEC" w:rsidRPr="00F4255F" w:rsidRDefault="001F3CEC" w:rsidP="00537279">
            <w:pPr>
              <w:suppressAutoHyphens/>
              <w:ind w:right="113"/>
              <w:jc w:val="both"/>
              <w:rPr>
                <w:rFonts w:eastAsia="Calibri"/>
                <w:sz w:val="22"/>
                <w:szCs w:val="22"/>
                <w:lang w:eastAsia="ar-SA"/>
              </w:rPr>
            </w:pPr>
            <w:r w:rsidRPr="00F4255F">
              <w:rPr>
                <w:rFonts w:eastAsia="Calibri"/>
                <w:sz w:val="22"/>
                <w:szCs w:val="22"/>
                <w:lang w:eastAsia="ar-SA"/>
              </w:rPr>
              <w:t xml:space="preserve">Организация и проведение мероприятий, способствующих сохранению и восстановлению физического и психического здоровья воспитанников (организация закаливающих процедур, проведение физкультурных досугов, организация </w:t>
            </w:r>
            <w:proofErr w:type="spellStart"/>
            <w:r w:rsidRPr="00F4255F">
              <w:rPr>
                <w:rFonts w:eastAsia="Calibri"/>
                <w:sz w:val="22"/>
                <w:szCs w:val="22"/>
                <w:lang w:eastAsia="ar-SA"/>
              </w:rPr>
              <w:t>физминуток</w:t>
            </w:r>
            <w:proofErr w:type="spellEnd"/>
            <w:r w:rsidRPr="00F4255F">
              <w:rPr>
                <w:rFonts w:eastAsia="Calibri"/>
                <w:sz w:val="22"/>
                <w:szCs w:val="22"/>
                <w:lang w:eastAsia="ar-SA"/>
              </w:rPr>
              <w:t>, подвижных игр в течение дня, проведение профилактических мероприятий, приобщение к ЗОЖ и т.п.), использование нетрадиционных форм (точечный массаж и т.п.),  наличие листа здоровья.</w:t>
            </w:r>
          </w:p>
        </w:tc>
        <w:tc>
          <w:tcPr>
            <w:tcW w:w="2162" w:type="dxa"/>
            <w:tcBorders>
              <w:top w:val="single" w:sz="4" w:space="0" w:color="000000"/>
              <w:left w:val="single" w:sz="4" w:space="0" w:color="000000"/>
              <w:bottom w:val="single" w:sz="4" w:space="0" w:color="000000"/>
              <w:right w:val="nil"/>
            </w:tcBorders>
            <w:hideMark/>
          </w:tcPr>
          <w:p w14:paraId="4DE8E521" w14:textId="77777777" w:rsidR="00F0126F" w:rsidRDefault="001F3CEC" w:rsidP="00537279">
            <w:pPr>
              <w:widowControl w:val="0"/>
              <w:suppressAutoHyphens/>
              <w:autoSpaceDE w:val="0"/>
              <w:jc w:val="both"/>
              <w:rPr>
                <w:sz w:val="22"/>
                <w:szCs w:val="22"/>
                <w:lang w:eastAsia="ar-SA"/>
              </w:rPr>
            </w:pPr>
            <w:r w:rsidRPr="00F4255F">
              <w:rPr>
                <w:sz w:val="22"/>
                <w:szCs w:val="22"/>
                <w:lang w:eastAsia="ar-SA"/>
              </w:rPr>
              <w:t xml:space="preserve">Аналитическая справка </w:t>
            </w:r>
            <w:r w:rsidR="00F0126F">
              <w:rPr>
                <w:sz w:val="22"/>
                <w:szCs w:val="22"/>
                <w:lang w:eastAsia="ar-SA"/>
              </w:rPr>
              <w:t>заведующего,</w:t>
            </w:r>
            <w:r w:rsidR="00F0126F" w:rsidRPr="00F4255F">
              <w:rPr>
                <w:sz w:val="22"/>
                <w:szCs w:val="22"/>
                <w:lang w:eastAsia="ar-SA"/>
              </w:rPr>
              <w:t xml:space="preserve"> </w:t>
            </w:r>
          </w:p>
          <w:p w14:paraId="626A6D5F" w14:textId="4FCEDC5E" w:rsidR="001F3CEC" w:rsidRPr="00F4255F" w:rsidRDefault="001F3CEC" w:rsidP="00537279">
            <w:pPr>
              <w:widowControl w:val="0"/>
              <w:suppressAutoHyphens/>
              <w:autoSpaceDE w:val="0"/>
              <w:jc w:val="both"/>
              <w:rPr>
                <w:sz w:val="22"/>
                <w:szCs w:val="22"/>
                <w:lang w:eastAsia="ar-SA"/>
              </w:rPr>
            </w:pPr>
            <w:r w:rsidRPr="00F4255F">
              <w:rPr>
                <w:sz w:val="22"/>
                <w:szCs w:val="22"/>
                <w:lang w:eastAsia="ar-SA"/>
              </w:rPr>
              <w:t>по факту</w:t>
            </w:r>
          </w:p>
        </w:tc>
        <w:tc>
          <w:tcPr>
            <w:tcW w:w="1657" w:type="dxa"/>
            <w:tcBorders>
              <w:top w:val="single" w:sz="4" w:space="0" w:color="000000"/>
              <w:left w:val="single" w:sz="4" w:space="0" w:color="000000"/>
              <w:bottom w:val="single" w:sz="4" w:space="0" w:color="000000"/>
              <w:right w:val="single" w:sz="4" w:space="0" w:color="000000"/>
            </w:tcBorders>
            <w:hideMark/>
          </w:tcPr>
          <w:p w14:paraId="27F2CAA0" w14:textId="77777777" w:rsidR="001F3CEC" w:rsidRPr="00F4255F" w:rsidRDefault="001F3CEC" w:rsidP="00537279">
            <w:pPr>
              <w:suppressAutoHyphens/>
              <w:jc w:val="both"/>
              <w:rPr>
                <w:rFonts w:eastAsia="Calibri"/>
                <w:sz w:val="22"/>
                <w:szCs w:val="22"/>
                <w:lang w:eastAsia="ar-SA"/>
              </w:rPr>
            </w:pPr>
            <w:r w:rsidRPr="00F4255F">
              <w:rPr>
                <w:rFonts w:eastAsia="Calibri"/>
                <w:sz w:val="22"/>
                <w:szCs w:val="22"/>
                <w:lang w:eastAsia="ar-SA"/>
              </w:rPr>
              <w:t xml:space="preserve">до 2 </w:t>
            </w:r>
          </w:p>
        </w:tc>
      </w:tr>
      <w:tr w:rsidR="001F3CEC" w:rsidRPr="00F4255F" w14:paraId="563F35CC" w14:textId="77777777" w:rsidTr="00537279">
        <w:tc>
          <w:tcPr>
            <w:tcW w:w="733" w:type="dxa"/>
            <w:tcBorders>
              <w:top w:val="single" w:sz="4" w:space="0" w:color="000000"/>
              <w:left w:val="single" w:sz="4" w:space="0" w:color="000000"/>
              <w:bottom w:val="single" w:sz="4" w:space="0" w:color="000000"/>
              <w:right w:val="nil"/>
            </w:tcBorders>
            <w:hideMark/>
          </w:tcPr>
          <w:p w14:paraId="411A3CBD" w14:textId="77777777" w:rsidR="001F3CEC" w:rsidRPr="00F4255F" w:rsidRDefault="001F3CEC" w:rsidP="00537279">
            <w:pPr>
              <w:suppressAutoHyphens/>
              <w:spacing w:before="120" w:after="120"/>
              <w:jc w:val="both"/>
              <w:rPr>
                <w:rFonts w:eastAsia="Calibri"/>
                <w:sz w:val="22"/>
                <w:szCs w:val="22"/>
                <w:lang w:eastAsia="ar-SA"/>
              </w:rPr>
            </w:pPr>
            <w:r w:rsidRPr="00F4255F">
              <w:rPr>
                <w:rFonts w:eastAsia="Calibri"/>
                <w:sz w:val="22"/>
                <w:szCs w:val="22"/>
                <w:lang w:eastAsia="ar-SA"/>
              </w:rPr>
              <w:t>8</w:t>
            </w:r>
          </w:p>
        </w:tc>
        <w:tc>
          <w:tcPr>
            <w:tcW w:w="5039" w:type="dxa"/>
            <w:tcBorders>
              <w:top w:val="single" w:sz="4" w:space="0" w:color="000000"/>
              <w:left w:val="single" w:sz="4" w:space="0" w:color="000000"/>
              <w:bottom w:val="single" w:sz="4" w:space="0" w:color="000000"/>
              <w:right w:val="nil"/>
            </w:tcBorders>
            <w:hideMark/>
          </w:tcPr>
          <w:p w14:paraId="2699022B" w14:textId="77777777" w:rsidR="001F3CEC" w:rsidRPr="00F4255F" w:rsidRDefault="001F3CEC" w:rsidP="00537279">
            <w:pPr>
              <w:suppressAutoHyphens/>
              <w:ind w:right="113"/>
              <w:jc w:val="both"/>
              <w:rPr>
                <w:rFonts w:eastAsia="Calibri"/>
                <w:sz w:val="22"/>
                <w:szCs w:val="22"/>
                <w:lang w:eastAsia="ar-SA"/>
              </w:rPr>
            </w:pPr>
            <w:r w:rsidRPr="00F4255F">
              <w:rPr>
                <w:rFonts w:eastAsia="Calibri"/>
                <w:sz w:val="22"/>
                <w:szCs w:val="22"/>
                <w:lang w:eastAsia="ar-SA"/>
              </w:rPr>
              <w:t xml:space="preserve">Участие   педагогов и воспитанников     в мероприятиях разного уровня. </w:t>
            </w:r>
          </w:p>
          <w:p w14:paraId="56F4E77D" w14:textId="77777777" w:rsidR="001F3CEC" w:rsidRPr="00F4255F" w:rsidRDefault="001F3CEC" w:rsidP="00537279">
            <w:pPr>
              <w:suppressAutoHyphens/>
              <w:ind w:right="113"/>
              <w:jc w:val="both"/>
              <w:rPr>
                <w:rFonts w:eastAsia="Calibri"/>
                <w:sz w:val="22"/>
                <w:szCs w:val="22"/>
                <w:lang w:eastAsia="ar-SA"/>
              </w:rPr>
            </w:pPr>
            <w:r w:rsidRPr="00F4255F">
              <w:rPr>
                <w:rFonts w:eastAsia="Calibri"/>
                <w:sz w:val="22"/>
                <w:szCs w:val="22"/>
                <w:lang w:eastAsia="ar-SA"/>
              </w:rPr>
              <w:t xml:space="preserve"> </w:t>
            </w:r>
          </w:p>
        </w:tc>
        <w:tc>
          <w:tcPr>
            <w:tcW w:w="2162" w:type="dxa"/>
            <w:tcBorders>
              <w:top w:val="single" w:sz="4" w:space="0" w:color="000000"/>
              <w:left w:val="single" w:sz="4" w:space="0" w:color="000000"/>
              <w:bottom w:val="single" w:sz="4" w:space="0" w:color="000000"/>
              <w:right w:val="nil"/>
            </w:tcBorders>
            <w:hideMark/>
          </w:tcPr>
          <w:p w14:paraId="0C618546" w14:textId="77777777" w:rsidR="001F3CEC" w:rsidRPr="00F4255F" w:rsidRDefault="001F3CEC" w:rsidP="00537279">
            <w:pPr>
              <w:widowControl w:val="0"/>
              <w:suppressAutoHyphens/>
              <w:autoSpaceDE w:val="0"/>
              <w:jc w:val="both"/>
              <w:rPr>
                <w:sz w:val="22"/>
                <w:szCs w:val="22"/>
                <w:lang w:eastAsia="ar-SA"/>
              </w:rPr>
            </w:pPr>
            <w:r w:rsidRPr="00F4255F">
              <w:rPr>
                <w:sz w:val="22"/>
                <w:szCs w:val="22"/>
                <w:lang w:eastAsia="ar-SA"/>
              </w:rPr>
              <w:t>Наличие сертификата, диплома, грамоты</w:t>
            </w:r>
          </w:p>
        </w:tc>
        <w:tc>
          <w:tcPr>
            <w:tcW w:w="1657" w:type="dxa"/>
            <w:tcBorders>
              <w:top w:val="single" w:sz="4" w:space="0" w:color="000000"/>
              <w:left w:val="single" w:sz="4" w:space="0" w:color="000000"/>
              <w:bottom w:val="single" w:sz="4" w:space="0" w:color="000000"/>
              <w:right w:val="single" w:sz="4" w:space="0" w:color="000000"/>
            </w:tcBorders>
            <w:hideMark/>
          </w:tcPr>
          <w:p w14:paraId="14428043" w14:textId="77777777" w:rsidR="001F3CEC" w:rsidRPr="00F4255F" w:rsidRDefault="001F3CEC" w:rsidP="00537279">
            <w:pPr>
              <w:suppressAutoHyphens/>
              <w:jc w:val="both"/>
              <w:rPr>
                <w:rFonts w:eastAsia="Calibri"/>
                <w:sz w:val="22"/>
                <w:szCs w:val="22"/>
                <w:lang w:eastAsia="ar-SA"/>
              </w:rPr>
            </w:pPr>
            <w:r w:rsidRPr="00F4255F">
              <w:rPr>
                <w:rFonts w:eastAsia="Calibri"/>
                <w:sz w:val="22"/>
                <w:szCs w:val="22"/>
                <w:lang w:eastAsia="ar-SA"/>
              </w:rPr>
              <w:t xml:space="preserve">до 2 </w:t>
            </w:r>
          </w:p>
        </w:tc>
      </w:tr>
      <w:tr w:rsidR="001F3CEC" w:rsidRPr="00F4255F" w14:paraId="799DB480" w14:textId="77777777" w:rsidTr="00537279">
        <w:tc>
          <w:tcPr>
            <w:tcW w:w="733" w:type="dxa"/>
            <w:tcBorders>
              <w:top w:val="single" w:sz="4" w:space="0" w:color="000000"/>
              <w:left w:val="single" w:sz="4" w:space="0" w:color="000000"/>
              <w:bottom w:val="single" w:sz="4" w:space="0" w:color="000000"/>
              <w:right w:val="nil"/>
            </w:tcBorders>
            <w:hideMark/>
          </w:tcPr>
          <w:p w14:paraId="51FFBA6F" w14:textId="77777777" w:rsidR="001F3CEC" w:rsidRPr="00F4255F" w:rsidRDefault="001F3CEC" w:rsidP="00537279">
            <w:pPr>
              <w:suppressAutoHyphens/>
              <w:spacing w:before="120" w:after="120"/>
              <w:jc w:val="both"/>
              <w:rPr>
                <w:rFonts w:eastAsia="Calibri"/>
                <w:sz w:val="22"/>
                <w:szCs w:val="22"/>
                <w:lang w:eastAsia="ar-SA"/>
              </w:rPr>
            </w:pPr>
            <w:r w:rsidRPr="00F4255F">
              <w:rPr>
                <w:rFonts w:eastAsia="Calibri"/>
                <w:sz w:val="22"/>
                <w:szCs w:val="22"/>
                <w:lang w:eastAsia="ar-SA"/>
              </w:rPr>
              <w:t>9</w:t>
            </w:r>
          </w:p>
        </w:tc>
        <w:tc>
          <w:tcPr>
            <w:tcW w:w="5039" w:type="dxa"/>
            <w:tcBorders>
              <w:top w:val="single" w:sz="4" w:space="0" w:color="000000"/>
              <w:left w:val="single" w:sz="4" w:space="0" w:color="000000"/>
              <w:bottom w:val="single" w:sz="4" w:space="0" w:color="000000"/>
              <w:right w:val="nil"/>
            </w:tcBorders>
            <w:hideMark/>
          </w:tcPr>
          <w:p w14:paraId="5AA020AB" w14:textId="77777777" w:rsidR="001F3CEC" w:rsidRPr="00F4255F" w:rsidRDefault="001F3CEC" w:rsidP="00537279">
            <w:pPr>
              <w:suppressAutoHyphens/>
              <w:ind w:right="113"/>
              <w:jc w:val="both"/>
              <w:rPr>
                <w:rFonts w:eastAsia="Calibri"/>
                <w:sz w:val="22"/>
                <w:szCs w:val="22"/>
                <w:lang w:eastAsia="ar-SA"/>
              </w:rPr>
            </w:pPr>
            <w:r w:rsidRPr="00F4255F">
              <w:rPr>
                <w:rFonts w:eastAsia="Calibri"/>
                <w:sz w:val="22"/>
                <w:szCs w:val="22"/>
                <w:lang w:eastAsia="ar-SA"/>
              </w:rPr>
              <w:t>Выполнение работ, не входящих в круг обязанностей педагога, если за него не  была установлена надбавка или доплата (наставничество; благоустройство территории; оформительская деятельность, участие в организации и проведении праздников, досугов, развлечений и других массовых мероприятиях т.п.). Участие в общественной жизни МАДОУ</w:t>
            </w:r>
          </w:p>
        </w:tc>
        <w:tc>
          <w:tcPr>
            <w:tcW w:w="2162" w:type="dxa"/>
            <w:tcBorders>
              <w:top w:val="single" w:sz="4" w:space="0" w:color="000000"/>
              <w:left w:val="single" w:sz="4" w:space="0" w:color="000000"/>
              <w:bottom w:val="single" w:sz="4" w:space="0" w:color="000000"/>
              <w:right w:val="nil"/>
            </w:tcBorders>
            <w:hideMark/>
          </w:tcPr>
          <w:p w14:paraId="4C1232FC" w14:textId="77777777" w:rsidR="001F3CEC" w:rsidRPr="00F4255F" w:rsidRDefault="001F3CEC" w:rsidP="00537279">
            <w:pPr>
              <w:widowControl w:val="0"/>
              <w:suppressAutoHyphens/>
              <w:autoSpaceDE w:val="0"/>
              <w:jc w:val="both"/>
              <w:rPr>
                <w:sz w:val="22"/>
                <w:szCs w:val="22"/>
                <w:lang w:eastAsia="ar-SA"/>
              </w:rPr>
            </w:pPr>
            <w:r w:rsidRPr="00F4255F">
              <w:rPr>
                <w:sz w:val="22"/>
                <w:szCs w:val="22"/>
                <w:lang w:eastAsia="ar-SA"/>
              </w:rPr>
              <w:t>по факту</w:t>
            </w:r>
          </w:p>
        </w:tc>
        <w:tc>
          <w:tcPr>
            <w:tcW w:w="1657" w:type="dxa"/>
            <w:tcBorders>
              <w:top w:val="single" w:sz="4" w:space="0" w:color="000000"/>
              <w:left w:val="single" w:sz="4" w:space="0" w:color="000000"/>
              <w:bottom w:val="single" w:sz="4" w:space="0" w:color="000000"/>
              <w:right w:val="single" w:sz="4" w:space="0" w:color="000000"/>
            </w:tcBorders>
            <w:hideMark/>
          </w:tcPr>
          <w:p w14:paraId="713AD8D7" w14:textId="77777777" w:rsidR="001F3CEC" w:rsidRPr="00F4255F" w:rsidRDefault="001F3CEC" w:rsidP="00537279">
            <w:pPr>
              <w:suppressAutoHyphens/>
              <w:jc w:val="both"/>
              <w:rPr>
                <w:rFonts w:eastAsia="Calibri"/>
                <w:sz w:val="22"/>
                <w:szCs w:val="22"/>
                <w:lang w:eastAsia="ar-SA"/>
              </w:rPr>
            </w:pPr>
            <w:r w:rsidRPr="00F4255F">
              <w:rPr>
                <w:rFonts w:eastAsia="Calibri"/>
                <w:sz w:val="22"/>
                <w:szCs w:val="22"/>
                <w:lang w:eastAsia="ar-SA"/>
              </w:rPr>
              <w:t xml:space="preserve">до 2 </w:t>
            </w:r>
          </w:p>
        </w:tc>
      </w:tr>
      <w:tr w:rsidR="001F3CEC" w:rsidRPr="00F4255F" w14:paraId="50A266AB" w14:textId="77777777" w:rsidTr="00537279">
        <w:tc>
          <w:tcPr>
            <w:tcW w:w="733" w:type="dxa"/>
            <w:tcBorders>
              <w:top w:val="single" w:sz="4" w:space="0" w:color="000000"/>
              <w:left w:val="single" w:sz="4" w:space="0" w:color="000000"/>
              <w:bottom w:val="single" w:sz="4" w:space="0" w:color="000000"/>
              <w:right w:val="nil"/>
            </w:tcBorders>
            <w:hideMark/>
          </w:tcPr>
          <w:p w14:paraId="32229134" w14:textId="77777777" w:rsidR="001F3CEC" w:rsidRPr="00F4255F" w:rsidRDefault="001F3CEC" w:rsidP="00537279">
            <w:pPr>
              <w:suppressAutoHyphens/>
              <w:spacing w:before="120" w:after="120"/>
              <w:jc w:val="both"/>
              <w:rPr>
                <w:rFonts w:eastAsia="Calibri"/>
                <w:sz w:val="22"/>
                <w:szCs w:val="22"/>
                <w:lang w:eastAsia="ar-SA"/>
              </w:rPr>
            </w:pPr>
            <w:r w:rsidRPr="00F4255F">
              <w:rPr>
                <w:rFonts w:eastAsia="Calibri"/>
                <w:sz w:val="22"/>
                <w:szCs w:val="22"/>
                <w:lang w:eastAsia="ar-SA"/>
              </w:rPr>
              <w:t>10</w:t>
            </w:r>
          </w:p>
        </w:tc>
        <w:tc>
          <w:tcPr>
            <w:tcW w:w="5039" w:type="dxa"/>
            <w:tcBorders>
              <w:top w:val="single" w:sz="4" w:space="0" w:color="000000"/>
              <w:left w:val="single" w:sz="4" w:space="0" w:color="000000"/>
              <w:bottom w:val="single" w:sz="4" w:space="0" w:color="000000"/>
              <w:right w:val="nil"/>
            </w:tcBorders>
            <w:hideMark/>
          </w:tcPr>
          <w:p w14:paraId="732957B9" w14:textId="7A37C239" w:rsidR="001F3CEC" w:rsidRPr="00F4255F" w:rsidRDefault="001F3CEC" w:rsidP="00537279">
            <w:pPr>
              <w:suppressAutoHyphens/>
              <w:jc w:val="both"/>
              <w:rPr>
                <w:rFonts w:eastAsia="Calibri"/>
                <w:sz w:val="22"/>
                <w:szCs w:val="22"/>
                <w:lang w:eastAsia="ar-SA"/>
              </w:rPr>
            </w:pPr>
            <w:r w:rsidRPr="00F4255F">
              <w:rPr>
                <w:rFonts w:eastAsia="Calibri"/>
                <w:sz w:val="22"/>
                <w:szCs w:val="22"/>
                <w:lang w:eastAsia="ar-SA"/>
              </w:rPr>
              <w:t xml:space="preserve">Работа с родителями (оформление информационных стендов, групп и участков). </w:t>
            </w:r>
            <w:r w:rsidR="008824DF" w:rsidRPr="00F4255F">
              <w:rPr>
                <w:rFonts w:eastAsia="Calibri"/>
                <w:sz w:val="22"/>
                <w:szCs w:val="22"/>
                <w:lang w:eastAsia="ar-SA"/>
              </w:rPr>
              <w:t>Нетрадиционное проведение</w:t>
            </w:r>
            <w:r w:rsidRPr="00F4255F">
              <w:rPr>
                <w:rFonts w:eastAsia="Calibri"/>
                <w:sz w:val="22"/>
                <w:szCs w:val="22"/>
                <w:lang w:eastAsia="ar-SA"/>
              </w:rPr>
              <w:t xml:space="preserve">  мероприятий с родителями (наличие протоколов  групповых родительских собраний)</w:t>
            </w:r>
          </w:p>
        </w:tc>
        <w:tc>
          <w:tcPr>
            <w:tcW w:w="2162" w:type="dxa"/>
            <w:tcBorders>
              <w:top w:val="single" w:sz="4" w:space="0" w:color="000000"/>
              <w:left w:val="single" w:sz="4" w:space="0" w:color="000000"/>
              <w:bottom w:val="single" w:sz="4" w:space="0" w:color="000000"/>
              <w:right w:val="nil"/>
            </w:tcBorders>
            <w:hideMark/>
          </w:tcPr>
          <w:p w14:paraId="14173A43" w14:textId="5E2753CC" w:rsidR="001F3CEC" w:rsidRPr="00F4255F" w:rsidRDefault="001F3CEC" w:rsidP="00537279">
            <w:pPr>
              <w:widowControl w:val="0"/>
              <w:suppressAutoHyphens/>
              <w:autoSpaceDE w:val="0"/>
              <w:jc w:val="both"/>
              <w:rPr>
                <w:sz w:val="22"/>
                <w:szCs w:val="22"/>
                <w:lang w:eastAsia="ar-SA"/>
              </w:rPr>
            </w:pPr>
            <w:r w:rsidRPr="00F4255F">
              <w:rPr>
                <w:sz w:val="22"/>
                <w:szCs w:val="22"/>
                <w:lang w:eastAsia="ar-SA"/>
              </w:rPr>
              <w:t xml:space="preserve">Аналитическая справка </w:t>
            </w:r>
            <w:r w:rsidR="00F0126F">
              <w:rPr>
                <w:sz w:val="22"/>
                <w:szCs w:val="22"/>
                <w:lang w:eastAsia="ar-SA"/>
              </w:rPr>
              <w:t>заведующего</w:t>
            </w:r>
            <w:r w:rsidRPr="00F4255F">
              <w:rPr>
                <w:sz w:val="22"/>
                <w:szCs w:val="22"/>
                <w:lang w:eastAsia="ar-SA"/>
              </w:rPr>
              <w:t xml:space="preserve">, </w:t>
            </w:r>
          </w:p>
          <w:p w14:paraId="5A22DF1A" w14:textId="77777777" w:rsidR="001F3CEC" w:rsidRPr="00F4255F" w:rsidRDefault="001F3CEC" w:rsidP="00537279">
            <w:pPr>
              <w:widowControl w:val="0"/>
              <w:suppressAutoHyphens/>
              <w:autoSpaceDE w:val="0"/>
              <w:jc w:val="both"/>
              <w:rPr>
                <w:sz w:val="22"/>
                <w:szCs w:val="22"/>
                <w:lang w:eastAsia="ar-SA"/>
              </w:rPr>
            </w:pPr>
            <w:r w:rsidRPr="00F4255F">
              <w:rPr>
                <w:sz w:val="22"/>
                <w:szCs w:val="22"/>
                <w:lang w:eastAsia="ar-SA"/>
              </w:rPr>
              <w:t>по факту</w:t>
            </w:r>
          </w:p>
        </w:tc>
        <w:tc>
          <w:tcPr>
            <w:tcW w:w="1657" w:type="dxa"/>
            <w:tcBorders>
              <w:top w:val="single" w:sz="4" w:space="0" w:color="000000"/>
              <w:left w:val="single" w:sz="4" w:space="0" w:color="000000"/>
              <w:bottom w:val="single" w:sz="4" w:space="0" w:color="000000"/>
              <w:right w:val="single" w:sz="4" w:space="0" w:color="000000"/>
            </w:tcBorders>
            <w:hideMark/>
          </w:tcPr>
          <w:p w14:paraId="06D5BC38" w14:textId="77777777" w:rsidR="001F3CEC" w:rsidRPr="00F4255F" w:rsidRDefault="001F3CEC" w:rsidP="00537279">
            <w:pPr>
              <w:suppressAutoHyphens/>
              <w:jc w:val="both"/>
              <w:rPr>
                <w:rFonts w:eastAsia="Calibri"/>
                <w:sz w:val="22"/>
                <w:szCs w:val="22"/>
                <w:lang w:eastAsia="ar-SA"/>
              </w:rPr>
            </w:pPr>
            <w:r w:rsidRPr="00F4255F">
              <w:rPr>
                <w:rFonts w:eastAsia="Calibri"/>
                <w:sz w:val="22"/>
                <w:szCs w:val="22"/>
                <w:lang w:eastAsia="ar-SA"/>
              </w:rPr>
              <w:t xml:space="preserve">до 2 </w:t>
            </w:r>
          </w:p>
        </w:tc>
      </w:tr>
      <w:tr w:rsidR="001F3CEC" w:rsidRPr="00F4255F" w14:paraId="30A530F3" w14:textId="77777777" w:rsidTr="00537279">
        <w:tc>
          <w:tcPr>
            <w:tcW w:w="733" w:type="dxa"/>
            <w:tcBorders>
              <w:top w:val="single" w:sz="4" w:space="0" w:color="000000"/>
              <w:left w:val="single" w:sz="4" w:space="0" w:color="000000"/>
              <w:bottom w:val="single" w:sz="4" w:space="0" w:color="000000"/>
              <w:right w:val="nil"/>
            </w:tcBorders>
            <w:hideMark/>
          </w:tcPr>
          <w:p w14:paraId="01497C0D" w14:textId="77777777" w:rsidR="001F3CEC" w:rsidRPr="00F4255F" w:rsidRDefault="001F3CEC" w:rsidP="00537279">
            <w:pPr>
              <w:suppressAutoHyphens/>
              <w:spacing w:before="120" w:after="120"/>
              <w:jc w:val="both"/>
              <w:rPr>
                <w:rFonts w:eastAsia="Calibri"/>
                <w:sz w:val="22"/>
                <w:szCs w:val="22"/>
                <w:lang w:eastAsia="ar-SA"/>
              </w:rPr>
            </w:pPr>
            <w:r w:rsidRPr="00F4255F">
              <w:rPr>
                <w:rFonts w:eastAsia="Calibri"/>
                <w:sz w:val="22"/>
                <w:szCs w:val="22"/>
                <w:lang w:eastAsia="ar-SA"/>
              </w:rPr>
              <w:t>11</w:t>
            </w:r>
          </w:p>
        </w:tc>
        <w:tc>
          <w:tcPr>
            <w:tcW w:w="5039" w:type="dxa"/>
            <w:tcBorders>
              <w:top w:val="single" w:sz="4" w:space="0" w:color="000000"/>
              <w:left w:val="single" w:sz="4" w:space="0" w:color="000000"/>
              <w:bottom w:val="single" w:sz="4" w:space="0" w:color="000000"/>
              <w:right w:val="nil"/>
            </w:tcBorders>
            <w:hideMark/>
          </w:tcPr>
          <w:p w14:paraId="7B28AE99" w14:textId="77777777" w:rsidR="001F3CEC" w:rsidRPr="00F4255F" w:rsidRDefault="001F3CEC" w:rsidP="00537279">
            <w:pPr>
              <w:suppressAutoHyphens/>
              <w:ind w:right="113"/>
              <w:jc w:val="both"/>
              <w:rPr>
                <w:rFonts w:eastAsia="Calibri"/>
                <w:sz w:val="22"/>
                <w:szCs w:val="22"/>
                <w:lang w:eastAsia="ar-SA"/>
              </w:rPr>
            </w:pPr>
            <w:r w:rsidRPr="00F4255F">
              <w:rPr>
                <w:rFonts w:eastAsia="Calibri"/>
                <w:sz w:val="22"/>
                <w:szCs w:val="22"/>
                <w:lang w:eastAsia="ar-SA"/>
              </w:rPr>
              <w:t>Отсутствие обоснованных жалоб со стороны родителей, администрации, медицинского работника, надзорных органов</w:t>
            </w:r>
          </w:p>
        </w:tc>
        <w:tc>
          <w:tcPr>
            <w:tcW w:w="2162" w:type="dxa"/>
            <w:tcBorders>
              <w:top w:val="single" w:sz="4" w:space="0" w:color="000000"/>
              <w:left w:val="single" w:sz="4" w:space="0" w:color="000000"/>
              <w:bottom w:val="single" w:sz="4" w:space="0" w:color="000000"/>
              <w:right w:val="nil"/>
            </w:tcBorders>
            <w:hideMark/>
          </w:tcPr>
          <w:p w14:paraId="62BF2668" w14:textId="77777777" w:rsidR="001F3CEC" w:rsidRPr="00F4255F" w:rsidRDefault="001F3CEC" w:rsidP="00537279">
            <w:pPr>
              <w:widowControl w:val="0"/>
              <w:suppressAutoHyphens/>
              <w:autoSpaceDE w:val="0"/>
              <w:jc w:val="both"/>
              <w:rPr>
                <w:sz w:val="22"/>
                <w:szCs w:val="22"/>
                <w:lang w:eastAsia="ar-SA"/>
              </w:rPr>
            </w:pPr>
            <w:r w:rsidRPr="00F4255F">
              <w:rPr>
                <w:sz w:val="22"/>
                <w:szCs w:val="22"/>
                <w:lang w:eastAsia="ar-SA"/>
              </w:rPr>
              <w:t>по факту</w:t>
            </w:r>
          </w:p>
        </w:tc>
        <w:tc>
          <w:tcPr>
            <w:tcW w:w="1657" w:type="dxa"/>
            <w:tcBorders>
              <w:top w:val="single" w:sz="4" w:space="0" w:color="000000"/>
              <w:left w:val="single" w:sz="4" w:space="0" w:color="000000"/>
              <w:bottom w:val="single" w:sz="4" w:space="0" w:color="000000"/>
              <w:right w:val="single" w:sz="4" w:space="0" w:color="000000"/>
            </w:tcBorders>
            <w:hideMark/>
          </w:tcPr>
          <w:p w14:paraId="5A314EB4" w14:textId="77777777" w:rsidR="001F3CEC" w:rsidRPr="00F4255F" w:rsidRDefault="001F3CEC" w:rsidP="00537279">
            <w:pPr>
              <w:suppressAutoHyphens/>
              <w:jc w:val="both"/>
              <w:rPr>
                <w:rFonts w:eastAsia="Calibri"/>
                <w:sz w:val="22"/>
                <w:szCs w:val="22"/>
                <w:lang w:eastAsia="ar-SA"/>
              </w:rPr>
            </w:pPr>
            <w:r w:rsidRPr="00F4255F">
              <w:rPr>
                <w:rFonts w:eastAsia="Calibri"/>
                <w:sz w:val="22"/>
                <w:szCs w:val="22"/>
                <w:lang w:eastAsia="ar-SA"/>
              </w:rPr>
              <w:t xml:space="preserve">до 2 </w:t>
            </w:r>
          </w:p>
        </w:tc>
      </w:tr>
      <w:tr w:rsidR="001F3CEC" w:rsidRPr="00F4255F" w14:paraId="52C95FFD" w14:textId="77777777" w:rsidTr="00537279">
        <w:tc>
          <w:tcPr>
            <w:tcW w:w="733" w:type="dxa"/>
            <w:tcBorders>
              <w:top w:val="single" w:sz="4" w:space="0" w:color="000000"/>
              <w:left w:val="single" w:sz="4" w:space="0" w:color="000000"/>
              <w:bottom w:val="single" w:sz="4" w:space="0" w:color="000000"/>
              <w:right w:val="nil"/>
            </w:tcBorders>
            <w:hideMark/>
          </w:tcPr>
          <w:p w14:paraId="4C53A0C9" w14:textId="77777777" w:rsidR="001F3CEC" w:rsidRPr="00F4255F" w:rsidRDefault="001F3CEC" w:rsidP="00537279">
            <w:pPr>
              <w:suppressAutoHyphens/>
              <w:spacing w:before="120" w:after="120"/>
              <w:jc w:val="both"/>
              <w:rPr>
                <w:rFonts w:eastAsia="Calibri"/>
                <w:sz w:val="22"/>
                <w:szCs w:val="22"/>
                <w:lang w:eastAsia="ar-SA"/>
              </w:rPr>
            </w:pPr>
            <w:r w:rsidRPr="00F4255F">
              <w:rPr>
                <w:rFonts w:eastAsia="Calibri"/>
                <w:sz w:val="22"/>
                <w:szCs w:val="22"/>
                <w:lang w:eastAsia="ar-SA"/>
              </w:rPr>
              <w:t>12</w:t>
            </w:r>
          </w:p>
        </w:tc>
        <w:tc>
          <w:tcPr>
            <w:tcW w:w="5039" w:type="dxa"/>
            <w:tcBorders>
              <w:top w:val="single" w:sz="4" w:space="0" w:color="000000"/>
              <w:left w:val="single" w:sz="4" w:space="0" w:color="000000"/>
              <w:bottom w:val="single" w:sz="4" w:space="0" w:color="000000"/>
              <w:right w:val="nil"/>
            </w:tcBorders>
            <w:hideMark/>
          </w:tcPr>
          <w:p w14:paraId="3F4C15F0" w14:textId="77777777" w:rsidR="001F3CEC" w:rsidRPr="00F4255F" w:rsidRDefault="001F3CEC" w:rsidP="00537279">
            <w:pPr>
              <w:suppressAutoHyphens/>
              <w:ind w:right="113"/>
              <w:jc w:val="both"/>
              <w:rPr>
                <w:rFonts w:eastAsia="Calibri"/>
                <w:sz w:val="22"/>
                <w:szCs w:val="22"/>
                <w:lang w:eastAsia="ar-SA"/>
              </w:rPr>
            </w:pPr>
            <w:r w:rsidRPr="00F4255F">
              <w:rPr>
                <w:rFonts w:eastAsia="Calibri"/>
                <w:sz w:val="22"/>
                <w:szCs w:val="22"/>
                <w:lang w:eastAsia="ar-SA"/>
              </w:rPr>
              <w:t xml:space="preserve">Повышение уровня понимания работниками </w:t>
            </w:r>
            <w:proofErr w:type="spellStart"/>
            <w:r w:rsidRPr="00F4255F">
              <w:rPr>
                <w:rFonts w:eastAsia="Calibri"/>
                <w:sz w:val="22"/>
                <w:szCs w:val="22"/>
                <w:lang w:eastAsia="ar-SA"/>
              </w:rPr>
              <w:t>самоценности</w:t>
            </w:r>
            <w:proofErr w:type="spellEnd"/>
            <w:r w:rsidRPr="00F4255F">
              <w:rPr>
                <w:rFonts w:eastAsia="Calibri"/>
                <w:sz w:val="22"/>
                <w:szCs w:val="22"/>
                <w:lang w:eastAsia="ar-SA"/>
              </w:rPr>
              <w:t xml:space="preserve"> собственного  здоровья (снижение частоты отсутствий по листам временной нетрудоспособности,  своевременное прохождение медицинских осмотров)</w:t>
            </w:r>
          </w:p>
        </w:tc>
        <w:tc>
          <w:tcPr>
            <w:tcW w:w="2162" w:type="dxa"/>
            <w:tcBorders>
              <w:top w:val="single" w:sz="4" w:space="0" w:color="000000"/>
              <w:left w:val="single" w:sz="4" w:space="0" w:color="000000"/>
              <w:bottom w:val="single" w:sz="4" w:space="0" w:color="000000"/>
              <w:right w:val="nil"/>
            </w:tcBorders>
            <w:hideMark/>
          </w:tcPr>
          <w:p w14:paraId="64F266A3" w14:textId="77777777" w:rsidR="001F3CEC" w:rsidRPr="00F4255F" w:rsidRDefault="001F3CEC" w:rsidP="00537279">
            <w:pPr>
              <w:widowControl w:val="0"/>
              <w:suppressAutoHyphens/>
              <w:autoSpaceDE w:val="0"/>
              <w:jc w:val="both"/>
              <w:rPr>
                <w:sz w:val="22"/>
                <w:szCs w:val="22"/>
                <w:lang w:eastAsia="ar-SA"/>
              </w:rPr>
            </w:pPr>
            <w:r w:rsidRPr="00F4255F">
              <w:rPr>
                <w:sz w:val="22"/>
                <w:szCs w:val="22"/>
                <w:lang w:eastAsia="ar-SA"/>
              </w:rPr>
              <w:t>по факту</w:t>
            </w:r>
          </w:p>
        </w:tc>
        <w:tc>
          <w:tcPr>
            <w:tcW w:w="1657" w:type="dxa"/>
            <w:tcBorders>
              <w:top w:val="single" w:sz="4" w:space="0" w:color="000000"/>
              <w:left w:val="single" w:sz="4" w:space="0" w:color="000000"/>
              <w:bottom w:val="single" w:sz="4" w:space="0" w:color="000000"/>
              <w:right w:val="single" w:sz="4" w:space="0" w:color="000000"/>
            </w:tcBorders>
            <w:hideMark/>
          </w:tcPr>
          <w:p w14:paraId="42585BDF" w14:textId="77777777" w:rsidR="001F3CEC" w:rsidRPr="00F4255F" w:rsidRDefault="001F3CEC" w:rsidP="00537279">
            <w:pPr>
              <w:suppressAutoHyphens/>
              <w:jc w:val="both"/>
              <w:rPr>
                <w:rFonts w:eastAsia="Calibri"/>
                <w:sz w:val="22"/>
                <w:szCs w:val="22"/>
                <w:lang w:eastAsia="ar-SA"/>
              </w:rPr>
            </w:pPr>
            <w:r w:rsidRPr="00F4255F">
              <w:rPr>
                <w:rFonts w:eastAsia="Calibri"/>
                <w:sz w:val="22"/>
                <w:szCs w:val="22"/>
                <w:lang w:eastAsia="ar-SA"/>
              </w:rPr>
              <w:t xml:space="preserve">до 2 </w:t>
            </w:r>
          </w:p>
        </w:tc>
      </w:tr>
    </w:tbl>
    <w:p w14:paraId="12744EEB" w14:textId="77777777" w:rsidR="001F3CEC" w:rsidRPr="00F4255F" w:rsidRDefault="001F3CEC" w:rsidP="001F3CEC">
      <w:pPr>
        <w:suppressAutoHyphens/>
        <w:spacing w:before="120" w:after="120"/>
        <w:jc w:val="both"/>
        <w:rPr>
          <w:rFonts w:eastAsia="Calibri"/>
          <w:b/>
          <w:sz w:val="22"/>
          <w:szCs w:val="22"/>
          <w:lang w:eastAsia="ar-SA"/>
        </w:rPr>
      </w:pPr>
      <w:r w:rsidRPr="00F4255F">
        <w:rPr>
          <w:rFonts w:eastAsia="Calibri"/>
          <w:sz w:val="22"/>
          <w:szCs w:val="22"/>
          <w:lang w:eastAsia="ar-SA"/>
        </w:rPr>
        <w:lastRenderedPageBreak/>
        <w:t xml:space="preserve">4.15. При определении размера выплаты стимулирующего характера (поощрительных выплат по результатам труда) </w:t>
      </w:r>
      <w:r w:rsidRPr="00F4255F">
        <w:rPr>
          <w:rFonts w:eastAsia="Calibri"/>
          <w:b/>
          <w:sz w:val="22"/>
          <w:szCs w:val="22"/>
          <w:lang w:eastAsia="ar-SA"/>
        </w:rPr>
        <w:t>учебно-вспомогательному персоналу (</w:t>
      </w:r>
      <w:r w:rsidRPr="00F4255F">
        <w:rPr>
          <w:rFonts w:eastAsia="Calibri"/>
          <w:color w:val="000000"/>
          <w:sz w:val="22"/>
          <w:szCs w:val="22"/>
          <w:lang w:eastAsia="ar-SA"/>
        </w:rPr>
        <w:t>младшие воспитатели</w:t>
      </w:r>
      <w:r w:rsidRPr="00F4255F">
        <w:rPr>
          <w:rFonts w:eastAsia="Calibri"/>
          <w:sz w:val="22"/>
          <w:szCs w:val="22"/>
          <w:lang w:eastAsia="ar-SA"/>
        </w:rPr>
        <w:t>) учитываются следующие критерии и соответствующие им баллы:</w:t>
      </w:r>
    </w:p>
    <w:tbl>
      <w:tblPr>
        <w:tblW w:w="0" w:type="auto"/>
        <w:tblInd w:w="-10" w:type="dxa"/>
        <w:tblLayout w:type="fixed"/>
        <w:tblLook w:val="04A0" w:firstRow="1" w:lastRow="0" w:firstColumn="1" w:lastColumn="0" w:noHBand="0" w:noVBand="1"/>
      </w:tblPr>
      <w:tblGrid>
        <w:gridCol w:w="744"/>
        <w:gridCol w:w="5113"/>
        <w:gridCol w:w="2033"/>
        <w:gridCol w:w="1701"/>
      </w:tblGrid>
      <w:tr w:rsidR="001F3CEC" w:rsidRPr="00F4255F" w14:paraId="0100F190" w14:textId="77777777" w:rsidTr="00537279">
        <w:tc>
          <w:tcPr>
            <w:tcW w:w="744" w:type="dxa"/>
            <w:tcBorders>
              <w:top w:val="single" w:sz="4" w:space="0" w:color="000000"/>
              <w:left w:val="single" w:sz="4" w:space="0" w:color="000000"/>
              <w:bottom w:val="single" w:sz="4" w:space="0" w:color="000000"/>
              <w:right w:val="nil"/>
            </w:tcBorders>
            <w:hideMark/>
          </w:tcPr>
          <w:p w14:paraId="13045754" w14:textId="77777777" w:rsidR="001F3CEC" w:rsidRPr="00F4255F" w:rsidRDefault="001F3CEC" w:rsidP="00537279">
            <w:pPr>
              <w:suppressAutoHyphens/>
              <w:spacing w:before="120" w:after="120"/>
              <w:jc w:val="both"/>
              <w:rPr>
                <w:rFonts w:eastAsia="Calibri"/>
                <w:b/>
                <w:sz w:val="22"/>
                <w:szCs w:val="22"/>
                <w:lang w:eastAsia="ar-SA"/>
              </w:rPr>
            </w:pPr>
            <w:r w:rsidRPr="00F4255F">
              <w:rPr>
                <w:rFonts w:eastAsia="Calibri"/>
                <w:b/>
                <w:sz w:val="22"/>
                <w:szCs w:val="22"/>
                <w:lang w:eastAsia="ar-SA"/>
              </w:rPr>
              <w:t>№ п/п</w:t>
            </w:r>
          </w:p>
        </w:tc>
        <w:tc>
          <w:tcPr>
            <w:tcW w:w="5113" w:type="dxa"/>
            <w:tcBorders>
              <w:top w:val="single" w:sz="4" w:space="0" w:color="000000"/>
              <w:left w:val="single" w:sz="4" w:space="0" w:color="000000"/>
              <w:bottom w:val="single" w:sz="4" w:space="0" w:color="000000"/>
              <w:right w:val="nil"/>
            </w:tcBorders>
            <w:hideMark/>
          </w:tcPr>
          <w:p w14:paraId="2896EFB5" w14:textId="77777777" w:rsidR="001F3CEC" w:rsidRPr="00F4255F" w:rsidRDefault="001F3CEC" w:rsidP="00537279">
            <w:pPr>
              <w:suppressAutoHyphens/>
              <w:spacing w:before="120" w:after="120"/>
              <w:jc w:val="both"/>
              <w:rPr>
                <w:rFonts w:eastAsia="Calibri"/>
                <w:b/>
                <w:sz w:val="22"/>
                <w:szCs w:val="22"/>
                <w:lang w:eastAsia="ar-SA"/>
              </w:rPr>
            </w:pPr>
            <w:r w:rsidRPr="00F4255F">
              <w:rPr>
                <w:rFonts w:eastAsia="Calibri"/>
                <w:b/>
                <w:sz w:val="22"/>
                <w:szCs w:val="22"/>
                <w:lang w:eastAsia="ar-SA"/>
              </w:rPr>
              <w:t>Критерии оценки результатов труда работников</w:t>
            </w:r>
          </w:p>
        </w:tc>
        <w:tc>
          <w:tcPr>
            <w:tcW w:w="2033" w:type="dxa"/>
            <w:tcBorders>
              <w:top w:val="single" w:sz="4" w:space="0" w:color="000000"/>
              <w:left w:val="single" w:sz="4" w:space="0" w:color="000000"/>
              <w:bottom w:val="single" w:sz="4" w:space="0" w:color="000000"/>
              <w:right w:val="nil"/>
            </w:tcBorders>
            <w:hideMark/>
          </w:tcPr>
          <w:p w14:paraId="4176C374" w14:textId="77777777" w:rsidR="001F3CEC" w:rsidRPr="00F4255F" w:rsidRDefault="001F3CEC" w:rsidP="00537279">
            <w:pPr>
              <w:suppressAutoHyphens/>
              <w:spacing w:before="120" w:after="120"/>
              <w:jc w:val="both"/>
              <w:rPr>
                <w:rFonts w:eastAsia="Calibri"/>
                <w:b/>
                <w:sz w:val="22"/>
                <w:szCs w:val="22"/>
                <w:lang w:eastAsia="ar-SA"/>
              </w:rPr>
            </w:pPr>
            <w:r w:rsidRPr="00F4255F">
              <w:rPr>
                <w:rFonts w:eastAsia="Calibri"/>
                <w:b/>
                <w:sz w:val="22"/>
                <w:szCs w:val="22"/>
                <w:lang w:eastAsia="ar-SA"/>
              </w:rPr>
              <w:t>Результат</w:t>
            </w:r>
          </w:p>
        </w:tc>
        <w:tc>
          <w:tcPr>
            <w:tcW w:w="1701" w:type="dxa"/>
            <w:tcBorders>
              <w:top w:val="single" w:sz="4" w:space="0" w:color="000000"/>
              <w:left w:val="single" w:sz="4" w:space="0" w:color="000000"/>
              <w:bottom w:val="single" w:sz="4" w:space="0" w:color="000000"/>
              <w:right w:val="single" w:sz="4" w:space="0" w:color="000000"/>
            </w:tcBorders>
            <w:hideMark/>
          </w:tcPr>
          <w:p w14:paraId="043504AC" w14:textId="77777777" w:rsidR="001F3CEC" w:rsidRPr="00F4255F" w:rsidRDefault="001F3CEC" w:rsidP="00537279">
            <w:pPr>
              <w:suppressAutoHyphens/>
              <w:spacing w:before="120" w:after="120"/>
              <w:jc w:val="both"/>
              <w:rPr>
                <w:rFonts w:eastAsia="Calibri"/>
                <w:sz w:val="22"/>
                <w:szCs w:val="22"/>
                <w:lang w:eastAsia="ar-SA"/>
              </w:rPr>
            </w:pPr>
            <w:r w:rsidRPr="00F4255F">
              <w:rPr>
                <w:rFonts w:eastAsia="Calibri"/>
                <w:b/>
                <w:sz w:val="22"/>
                <w:szCs w:val="22"/>
                <w:lang w:eastAsia="ar-SA"/>
              </w:rPr>
              <w:t>Баллы</w:t>
            </w:r>
          </w:p>
        </w:tc>
      </w:tr>
      <w:tr w:rsidR="001F3CEC" w:rsidRPr="00F4255F" w14:paraId="5F908389" w14:textId="77777777" w:rsidTr="00537279">
        <w:tc>
          <w:tcPr>
            <w:tcW w:w="744" w:type="dxa"/>
            <w:tcBorders>
              <w:top w:val="single" w:sz="4" w:space="0" w:color="000000"/>
              <w:left w:val="single" w:sz="4" w:space="0" w:color="000000"/>
              <w:bottom w:val="single" w:sz="4" w:space="0" w:color="000000"/>
              <w:right w:val="nil"/>
            </w:tcBorders>
            <w:hideMark/>
          </w:tcPr>
          <w:p w14:paraId="1C3FC1D5" w14:textId="77777777" w:rsidR="001F3CEC" w:rsidRPr="00F4255F" w:rsidRDefault="001F3CEC" w:rsidP="00537279">
            <w:pPr>
              <w:suppressAutoHyphens/>
              <w:spacing w:before="120" w:after="120"/>
              <w:jc w:val="both"/>
              <w:rPr>
                <w:rFonts w:eastAsia="Calibri"/>
                <w:sz w:val="22"/>
                <w:szCs w:val="22"/>
                <w:lang w:eastAsia="ar-SA"/>
              </w:rPr>
            </w:pPr>
            <w:r w:rsidRPr="00F4255F">
              <w:rPr>
                <w:rFonts w:eastAsia="Calibri"/>
                <w:sz w:val="22"/>
                <w:szCs w:val="22"/>
                <w:lang w:eastAsia="ar-SA"/>
              </w:rPr>
              <w:t>1</w:t>
            </w:r>
          </w:p>
        </w:tc>
        <w:tc>
          <w:tcPr>
            <w:tcW w:w="5113" w:type="dxa"/>
            <w:tcBorders>
              <w:top w:val="single" w:sz="4" w:space="0" w:color="000000"/>
              <w:left w:val="single" w:sz="4" w:space="0" w:color="000000"/>
              <w:bottom w:val="single" w:sz="4" w:space="0" w:color="000000"/>
              <w:right w:val="nil"/>
            </w:tcBorders>
            <w:hideMark/>
          </w:tcPr>
          <w:p w14:paraId="54FBDBC6" w14:textId="77777777" w:rsidR="001F3CEC" w:rsidRPr="00F4255F" w:rsidRDefault="001F3CEC" w:rsidP="00537279">
            <w:pPr>
              <w:suppressAutoHyphens/>
              <w:jc w:val="both"/>
              <w:rPr>
                <w:rFonts w:eastAsia="Calibri"/>
                <w:sz w:val="22"/>
                <w:szCs w:val="22"/>
                <w:lang w:eastAsia="ar-SA"/>
              </w:rPr>
            </w:pPr>
            <w:r w:rsidRPr="00F4255F">
              <w:rPr>
                <w:rFonts w:eastAsia="Calibri"/>
                <w:sz w:val="22"/>
                <w:szCs w:val="22"/>
                <w:lang w:eastAsia="ar-SA"/>
              </w:rPr>
              <w:t>Соблюдение  правил внутреннего трудового распорядка (трудовой дисциплины). Своевременное выполнение распоряжений заведующего МАДОУ, заведующего хозяйством, медицинского работника</w:t>
            </w:r>
          </w:p>
        </w:tc>
        <w:tc>
          <w:tcPr>
            <w:tcW w:w="2033" w:type="dxa"/>
            <w:tcBorders>
              <w:top w:val="single" w:sz="4" w:space="0" w:color="000000"/>
              <w:left w:val="single" w:sz="4" w:space="0" w:color="000000"/>
              <w:bottom w:val="single" w:sz="4" w:space="0" w:color="000000"/>
              <w:right w:val="nil"/>
            </w:tcBorders>
            <w:hideMark/>
          </w:tcPr>
          <w:p w14:paraId="5D2B26A3" w14:textId="35322F53" w:rsidR="001F3CEC" w:rsidRPr="00F4255F" w:rsidRDefault="001F3CEC" w:rsidP="00537279">
            <w:pPr>
              <w:widowControl w:val="0"/>
              <w:suppressAutoHyphens/>
              <w:autoSpaceDE w:val="0"/>
              <w:jc w:val="both"/>
              <w:rPr>
                <w:sz w:val="22"/>
                <w:szCs w:val="22"/>
                <w:lang w:eastAsia="ar-SA"/>
              </w:rPr>
            </w:pPr>
            <w:r w:rsidRPr="00F4255F">
              <w:rPr>
                <w:sz w:val="22"/>
                <w:szCs w:val="22"/>
                <w:lang w:eastAsia="ar-SA"/>
              </w:rPr>
              <w:t>Аналитическая справка заведующег</w:t>
            </w:r>
            <w:r w:rsidR="00F0126F">
              <w:rPr>
                <w:sz w:val="22"/>
                <w:szCs w:val="22"/>
                <w:lang w:eastAsia="ar-SA"/>
              </w:rPr>
              <w:t>о</w:t>
            </w:r>
          </w:p>
        </w:tc>
        <w:tc>
          <w:tcPr>
            <w:tcW w:w="1701" w:type="dxa"/>
            <w:tcBorders>
              <w:top w:val="single" w:sz="4" w:space="0" w:color="000000"/>
              <w:left w:val="single" w:sz="4" w:space="0" w:color="000000"/>
              <w:bottom w:val="single" w:sz="4" w:space="0" w:color="000000"/>
              <w:right w:val="single" w:sz="4" w:space="0" w:color="000000"/>
            </w:tcBorders>
            <w:hideMark/>
          </w:tcPr>
          <w:p w14:paraId="5B762C5B" w14:textId="77777777" w:rsidR="001F3CEC" w:rsidRPr="00F4255F" w:rsidRDefault="001F3CEC" w:rsidP="00537279">
            <w:pPr>
              <w:suppressAutoHyphens/>
              <w:jc w:val="both"/>
              <w:rPr>
                <w:rFonts w:eastAsia="Calibri"/>
                <w:sz w:val="22"/>
                <w:szCs w:val="22"/>
                <w:lang w:eastAsia="ar-SA"/>
              </w:rPr>
            </w:pPr>
            <w:r w:rsidRPr="00F4255F">
              <w:rPr>
                <w:rFonts w:eastAsia="Calibri"/>
                <w:sz w:val="22"/>
                <w:szCs w:val="22"/>
                <w:lang w:eastAsia="ar-SA"/>
              </w:rPr>
              <w:t>до 2</w:t>
            </w:r>
          </w:p>
        </w:tc>
      </w:tr>
      <w:tr w:rsidR="001F3CEC" w:rsidRPr="00F4255F" w14:paraId="402A4CA4" w14:textId="77777777" w:rsidTr="00537279">
        <w:tc>
          <w:tcPr>
            <w:tcW w:w="744" w:type="dxa"/>
            <w:tcBorders>
              <w:top w:val="single" w:sz="4" w:space="0" w:color="000000"/>
              <w:left w:val="single" w:sz="4" w:space="0" w:color="000000"/>
              <w:bottom w:val="single" w:sz="4" w:space="0" w:color="000000"/>
              <w:right w:val="nil"/>
            </w:tcBorders>
            <w:hideMark/>
          </w:tcPr>
          <w:p w14:paraId="46130EDD" w14:textId="77777777" w:rsidR="001F3CEC" w:rsidRPr="00F4255F" w:rsidRDefault="001F3CEC" w:rsidP="00537279">
            <w:pPr>
              <w:suppressAutoHyphens/>
              <w:spacing w:before="120" w:after="120"/>
              <w:jc w:val="both"/>
              <w:rPr>
                <w:rFonts w:eastAsia="Calibri"/>
                <w:sz w:val="22"/>
                <w:szCs w:val="22"/>
                <w:lang w:eastAsia="ar-SA"/>
              </w:rPr>
            </w:pPr>
            <w:r w:rsidRPr="00F4255F">
              <w:rPr>
                <w:rFonts w:eastAsia="Calibri"/>
                <w:sz w:val="22"/>
                <w:szCs w:val="22"/>
                <w:lang w:eastAsia="ar-SA"/>
              </w:rPr>
              <w:t>2</w:t>
            </w:r>
          </w:p>
        </w:tc>
        <w:tc>
          <w:tcPr>
            <w:tcW w:w="5113" w:type="dxa"/>
            <w:tcBorders>
              <w:top w:val="single" w:sz="4" w:space="0" w:color="000000"/>
              <w:left w:val="single" w:sz="4" w:space="0" w:color="000000"/>
              <w:bottom w:val="single" w:sz="4" w:space="0" w:color="000000"/>
              <w:right w:val="nil"/>
            </w:tcBorders>
            <w:hideMark/>
          </w:tcPr>
          <w:p w14:paraId="642E03EF" w14:textId="77777777" w:rsidR="001F3CEC" w:rsidRPr="00F4255F" w:rsidRDefault="001F3CEC" w:rsidP="00537279">
            <w:pPr>
              <w:suppressAutoHyphens/>
              <w:ind w:right="113"/>
              <w:jc w:val="both"/>
              <w:rPr>
                <w:rFonts w:eastAsia="Calibri"/>
                <w:sz w:val="22"/>
                <w:szCs w:val="22"/>
                <w:lang w:eastAsia="ar-SA"/>
              </w:rPr>
            </w:pPr>
            <w:r w:rsidRPr="00F4255F">
              <w:rPr>
                <w:rFonts w:eastAsia="Calibri"/>
                <w:sz w:val="22"/>
                <w:szCs w:val="22"/>
                <w:lang w:eastAsia="ar-SA"/>
              </w:rPr>
              <w:t xml:space="preserve">Соблюдение правил ОТ, ТБ, ПБ, ОБЖ. </w:t>
            </w:r>
          </w:p>
          <w:p w14:paraId="5459C4E2" w14:textId="77777777" w:rsidR="001F3CEC" w:rsidRPr="00F4255F" w:rsidRDefault="001F3CEC" w:rsidP="00537279">
            <w:pPr>
              <w:suppressAutoHyphens/>
              <w:ind w:right="113"/>
              <w:jc w:val="both"/>
              <w:rPr>
                <w:rFonts w:eastAsia="Calibri"/>
                <w:sz w:val="22"/>
                <w:szCs w:val="22"/>
                <w:lang w:eastAsia="ar-SA"/>
              </w:rPr>
            </w:pPr>
            <w:r w:rsidRPr="00F4255F">
              <w:rPr>
                <w:rFonts w:eastAsia="Calibri"/>
                <w:sz w:val="22"/>
                <w:szCs w:val="22"/>
                <w:lang w:eastAsia="ar-SA"/>
              </w:rPr>
              <w:t>Содержание  группы  в  соответствии с СанПиН (обеспечение санитарно-гигиенических и эстетических условий).</w:t>
            </w:r>
          </w:p>
        </w:tc>
        <w:tc>
          <w:tcPr>
            <w:tcW w:w="2033" w:type="dxa"/>
            <w:tcBorders>
              <w:top w:val="single" w:sz="4" w:space="0" w:color="000000"/>
              <w:left w:val="single" w:sz="4" w:space="0" w:color="000000"/>
              <w:bottom w:val="single" w:sz="4" w:space="0" w:color="000000"/>
              <w:right w:val="nil"/>
            </w:tcBorders>
            <w:hideMark/>
          </w:tcPr>
          <w:p w14:paraId="12E302DF" w14:textId="467668CB" w:rsidR="001F3CEC" w:rsidRPr="00F4255F" w:rsidRDefault="001F3CEC" w:rsidP="00537279">
            <w:pPr>
              <w:widowControl w:val="0"/>
              <w:suppressAutoHyphens/>
              <w:autoSpaceDE w:val="0"/>
              <w:jc w:val="both"/>
              <w:rPr>
                <w:sz w:val="22"/>
                <w:szCs w:val="22"/>
                <w:lang w:eastAsia="ar-SA"/>
              </w:rPr>
            </w:pPr>
            <w:r w:rsidRPr="00F4255F">
              <w:rPr>
                <w:sz w:val="22"/>
                <w:szCs w:val="22"/>
                <w:lang w:eastAsia="ar-SA"/>
              </w:rPr>
              <w:t xml:space="preserve">Аналитическая справка заведующего </w:t>
            </w:r>
          </w:p>
        </w:tc>
        <w:tc>
          <w:tcPr>
            <w:tcW w:w="1701" w:type="dxa"/>
            <w:tcBorders>
              <w:top w:val="single" w:sz="4" w:space="0" w:color="000000"/>
              <w:left w:val="single" w:sz="4" w:space="0" w:color="000000"/>
              <w:bottom w:val="single" w:sz="4" w:space="0" w:color="000000"/>
              <w:right w:val="single" w:sz="4" w:space="0" w:color="000000"/>
            </w:tcBorders>
            <w:hideMark/>
          </w:tcPr>
          <w:p w14:paraId="29F1E6A7" w14:textId="77777777" w:rsidR="001F3CEC" w:rsidRPr="00F4255F" w:rsidRDefault="001F3CEC" w:rsidP="00537279">
            <w:pPr>
              <w:suppressAutoHyphens/>
              <w:jc w:val="both"/>
              <w:rPr>
                <w:rFonts w:eastAsia="Calibri"/>
                <w:sz w:val="22"/>
                <w:szCs w:val="22"/>
                <w:lang w:eastAsia="ar-SA"/>
              </w:rPr>
            </w:pPr>
            <w:r w:rsidRPr="00F4255F">
              <w:rPr>
                <w:rFonts w:eastAsia="Calibri"/>
                <w:sz w:val="22"/>
                <w:szCs w:val="22"/>
                <w:lang w:eastAsia="ar-SA"/>
              </w:rPr>
              <w:t>до 2</w:t>
            </w:r>
          </w:p>
        </w:tc>
      </w:tr>
      <w:tr w:rsidR="001F3CEC" w:rsidRPr="00F4255F" w14:paraId="379999A5" w14:textId="77777777" w:rsidTr="00537279">
        <w:tc>
          <w:tcPr>
            <w:tcW w:w="744" w:type="dxa"/>
            <w:tcBorders>
              <w:top w:val="single" w:sz="4" w:space="0" w:color="000000"/>
              <w:left w:val="single" w:sz="4" w:space="0" w:color="000000"/>
              <w:bottom w:val="single" w:sz="4" w:space="0" w:color="000000"/>
              <w:right w:val="nil"/>
            </w:tcBorders>
            <w:hideMark/>
          </w:tcPr>
          <w:p w14:paraId="31CAFD5B" w14:textId="77777777" w:rsidR="001F3CEC" w:rsidRPr="00F4255F" w:rsidRDefault="001F3CEC" w:rsidP="00537279">
            <w:pPr>
              <w:suppressAutoHyphens/>
              <w:spacing w:before="120" w:after="120"/>
              <w:jc w:val="both"/>
              <w:rPr>
                <w:rFonts w:eastAsia="Calibri"/>
                <w:sz w:val="22"/>
                <w:szCs w:val="22"/>
                <w:lang w:eastAsia="ar-SA"/>
              </w:rPr>
            </w:pPr>
            <w:r w:rsidRPr="00F4255F">
              <w:rPr>
                <w:rFonts w:eastAsia="Calibri"/>
                <w:sz w:val="22"/>
                <w:szCs w:val="22"/>
                <w:lang w:eastAsia="ar-SA"/>
              </w:rPr>
              <w:t>3</w:t>
            </w:r>
          </w:p>
        </w:tc>
        <w:tc>
          <w:tcPr>
            <w:tcW w:w="5113" w:type="dxa"/>
            <w:tcBorders>
              <w:top w:val="single" w:sz="4" w:space="0" w:color="000000"/>
              <w:left w:val="single" w:sz="4" w:space="0" w:color="000000"/>
              <w:bottom w:val="single" w:sz="4" w:space="0" w:color="000000"/>
              <w:right w:val="nil"/>
            </w:tcBorders>
            <w:hideMark/>
          </w:tcPr>
          <w:p w14:paraId="5366545D" w14:textId="77777777" w:rsidR="001F3CEC" w:rsidRPr="00F4255F" w:rsidRDefault="001F3CEC" w:rsidP="00537279">
            <w:pPr>
              <w:suppressAutoHyphens/>
              <w:jc w:val="both"/>
              <w:rPr>
                <w:rFonts w:eastAsia="Calibri"/>
                <w:sz w:val="22"/>
                <w:szCs w:val="22"/>
                <w:lang w:eastAsia="ar-SA"/>
              </w:rPr>
            </w:pPr>
            <w:r w:rsidRPr="00F4255F">
              <w:rPr>
                <w:rFonts w:eastAsia="Calibri"/>
                <w:sz w:val="22"/>
                <w:szCs w:val="22"/>
                <w:lang w:eastAsia="ar-SA"/>
              </w:rPr>
              <w:t>Качественное выполнение должностных обязанностей.</w:t>
            </w:r>
          </w:p>
        </w:tc>
        <w:tc>
          <w:tcPr>
            <w:tcW w:w="2033" w:type="dxa"/>
            <w:tcBorders>
              <w:top w:val="single" w:sz="4" w:space="0" w:color="000000"/>
              <w:left w:val="single" w:sz="4" w:space="0" w:color="000000"/>
              <w:bottom w:val="single" w:sz="4" w:space="0" w:color="000000"/>
              <w:right w:val="nil"/>
            </w:tcBorders>
            <w:hideMark/>
          </w:tcPr>
          <w:p w14:paraId="17BF587E" w14:textId="35AEAC72" w:rsidR="001F3CEC" w:rsidRPr="00F4255F" w:rsidRDefault="001F3CEC" w:rsidP="00537279">
            <w:pPr>
              <w:widowControl w:val="0"/>
              <w:suppressAutoHyphens/>
              <w:autoSpaceDE w:val="0"/>
              <w:jc w:val="both"/>
              <w:rPr>
                <w:sz w:val="22"/>
                <w:szCs w:val="22"/>
                <w:lang w:eastAsia="ar-SA"/>
              </w:rPr>
            </w:pPr>
            <w:r w:rsidRPr="00F4255F">
              <w:rPr>
                <w:sz w:val="22"/>
                <w:szCs w:val="22"/>
                <w:lang w:eastAsia="ar-SA"/>
              </w:rPr>
              <w:t xml:space="preserve">Аналитическая справка заведующего </w:t>
            </w:r>
          </w:p>
        </w:tc>
        <w:tc>
          <w:tcPr>
            <w:tcW w:w="1701" w:type="dxa"/>
            <w:tcBorders>
              <w:top w:val="single" w:sz="4" w:space="0" w:color="000000"/>
              <w:left w:val="single" w:sz="4" w:space="0" w:color="000000"/>
              <w:bottom w:val="single" w:sz="4" w:space="0" w:color="000000"/>
              <w:right w:val="single" w:sz="4" w:space="0" w:color="000000"/>
            </w:tcBorders>
            <w:hideMark/>
          </w:tcPr>
          <w:p w14:paraId="22B2920C" w14:textId="77777777" w:rsidR="001F3CEC" w:rsidRPr="00F4255F" w:rsidRDefault="001F3CEC" w:rsidP="00537279">
            <w:pPr>
              <w:suppressAutoHyphens/>
              <w:jc w:val="both"/>
              <w:rPr>
                <w:rFonts w:eastAsia="Calibri"/>
                <w:sz w:val="22"/>
                <w:szCs w:val="22"/>
                <w:lang w:eastAsia="ar-SA"/>
              </w:rPr>
            </w:pPr>
            <w:r w:rsidRPr="00F4255F">
              <w:rPr>
                <w:rFonts w:eastAsia="Calibri"/>
                <w:sz w:val="22"/>
                <w:szCs w:val="22"/>
                <w:lang w:eastAsia="ar-SA"/>
              </w:rPr>
              <w:t>до 2</w:t>
            </w:r>
          </w:p>
        </w:tc>
      </w:tr>
      <w:tr w:rsidR="001F3CEC" w:rsidRPr="00F4255F" w14:paraId="7017BECF" w14:textId="77777777" w:rsidTr="00537279">
        <w:tc>
          <w:tcPr>
            <w:tcW w:w="744" w:type="dxa"/>
            <w:tcBorders>
              <w:top w:val="single" w:sz="4" w:space="0" w:color="000000"/>
              <w:left w:val="single" w:sz="4" w:space="0" w:color="000000"/>
              <w:bottom w:val="single" w:sz="4" w:space="0" w:color="000000"/>
              <w:right w:val="nil"/>
            </w:tcBorders>
            <w:hideMark/>
          </w:tcPr>
          <w:p w14:paraId="1AA82D21" w14:textId="77777777" w:rsidR="001F3CEC" w:rsidRPr="00F4255F" w:rsidRDefault="001F3CEC" w:rsidP="00537279">
            <w:pPr>
              <w:suppressAutoHyphens/>
              <w:spacing w:before="120" w:after="120"/>
              <w:jc w:val="both"/>
              <w:rPr>
                <w:rFonts w:eastAsia="Calibri"/>
                <w:sz w:val="22"/>
                <w:szCs w:val="22"/>
                <w:lang w:eastAsia="ar-SA"/>
              </w:rPr>
            </w:pPr>
            <w:r w:rsidRPr="00F4255F">
              <w:rPr>
                <w:rFonts w:eastAsia="Calibri"/>
                <w:sz w:val="22"/>
                <w:szCs w:val="22"/>
                <w:lang w:eastAsia="ar-SA"/>
              </w:rPr>
              <w:t>4</w:t>
            </w:r>
          </w:p>
        </w:tc>
        <w:tc>
          <w:tcPr>
            <w:tcW w:w="5113" w:type="dxa"/>
            <w:tcBorders>
              <w:top w:val="single" w:sz="4" w:space="0" w:color="000000"/>
              <w:left w:val="single" w:sz="4" w:space="0" w:color="000000"/>
              <w:bottom w:val="single" w:sz="4" w:space="0" w:color="000000"/>
              <w:right w:val="nil"/>
            </w:tcBorders>
            <w:hideMark/>
          </w:tcPr>
          <w:p w14:paraId="40D80AD4" w14:textId="77777777" w:rsidR="001F3CEC" w:rsidRPr="00F4255F" w:rsidRDefault="001F3CEC" w:rsidP="00537279">
            <w:pPr>
              <w:suppressAutoHyphens/>
              <w:ind w:right="113"/>
              <w:jc w:val="both"/>
              <w:rPr>
                <w:rFonts w:eastAsia="Calibri"/>
                <w:sz w:val="22"/>
                <w:szCs w:val="22"/>
                <w:lang w:eastAsia="ar-SA"/>
              </w:rPr>
            </w:pPr>
            <w:r w:rsidRPr="00F4255F">
              <w:rPr>
                <w:rFonts w:eastAsia="Calibri"/>
                <w:sz w:val="22"/>
                <w:szCs w:val="22"/>
                <w:lang w:eastAsia="ar-SA"/>
              </w:rPr>
              <w:t>Организация  питания  в  группе.</w:t>
            </w:r>
          </w:p>
          <w:p w14:paraId="3B243790" w14:textId="3445B461" w:rsidR="001F3CEC" w:rsidRPr="00F4255F" w:rsidRDefault="001F3CEC" w:rsidP="00537279">
            <w:pPr>
              <w:suppressAutoHyphens/>
              <w:jc w:val="both"/>
              <w:rPr>
                <w:rFonts w:eastAsia="Calibri"/>
                <w:sz w:val="22"/>
                <w:szCs w:val="22"/>
                <w:lang w:eastAsia="ar-SA"/>
              </w:rPr>
            </w:pPr>
            <w:r w:rsidRPr="00F4255F">
              <w:rPr>
                <w:rFonts w:eastAsia="Calibri"/>
                <w:sz w:val="22"/>
                <w:szCs w:val="22"/>
                <w:lang w:eastAsia="ar-SA"/>
              </w:rPr>
              <w:t xml:space="preserve">Соблюдение  графика  получения  пищи. </w:t>
            </w:r>
            <w:r w:rsidR="008824DF" w:rsidRPr="00F4255F">
              <w:rPr>
                <w:rFonts w:eastAsia="Calibri"/>
                <w:sz w:val="22"/>
                <w:szCs w:val="22"/>
                <w:lang w:eastAsia="ar-SA"/>
              </w:rPr>
              <w:t>Сервировка столов в</w:t>
            </w:r>
            <w:r w:rsidRPr="00F4255F">
              <w:rPr>
                <w:rFonts w:eastAsia="Calibri"/>
                <w:sz w:val="22"/>
                <w:szCs w:val="22"/>
                <w:lang w:eastAsia="ar-SA"/>
              </w:rPr>
              <w:t xml:space="preserve">  соответствии  с  требованиями СанПиН.</w:t>
            </w:r>
          </w:p>
        </w:tc>
        <w:tc>
          <w:tcPr>
            <w:tcW w:w="2033" w:type="dxa"/>
            <w:tcBorders>
              <w:top w:val="single" w:sz="4" w:space="0" w:color="000000"/>
              <w:left w:val="single" w:sz="4" w:space="0" w:color="000000"/>
              <w:bottom w:val="single" w:sz="4" w:space="0" w:color="000000"/>
              <w:right w:val="nil"/>
            </w:tcBorders>
            <w:hideMark/>
          </w:tcPr>
          <w:p w14:paraId="77747344" w14:textId="0730B28C" w:rsidR="001F3CEC" w:rsidRPr="00F4255F" w:rsidRDefault="001F3CEC" w:rsidP="00537279">
            <w:pPr>
              <w:widowControl w:val="0"/>
              <w:suppressAutoHyphens/>
              <w:autoSpaceDE w:val="0"/>
              <w:jc w:val="both"/>
              <w:rPr>
                <w:sz w:val="22"/>
                <w:szCs w:val="22"/>
                <w:lang w:eastAsia="ar-SA"/>
              </w:rPr>
            </w:pPr>
            <w:r w:rsidRPr="00F4255F">
              <w:rPr>
                <w:sz w:val="22"/>
                <w:szCs w:val="22"/>
                <w:lang w:eastAsia="ar-SA"/>
              </w:rPr>
              <w:t>Аналитическая справка  воспитателя</w:t>
            </w:r>
          </w:p>
        </w:tc>
        <w:tc>
          <w:tcPr>
            <w:tcW w:w="1701" w:type="dxa"/>
            <w:tcBorders>
              <w:top w:val="single" w:sz="4" w:space="0" w:color="000000"/>
              <w:left w:val="single" w:sz="4" w:space="0" w:color="000000"/>
              <w:bottom w:val="single" w:sz="4" w:space="0" w:color="000000"/>
              <w:right w:val="single" w:sz="4" w:space="0" w:color="000000"/>
            </w:tcBorders>
            <w:hideMark/>
          </w:tcPr>
          <w:p w14:paraId="4976DD61" w14:textId="77777777" w:rsidR="001F3CEC" w:rsidRPr="00F4255F" w:rsidRDefault="001F3CEC" w:rsidP="00537279">
            <w:pPr>
              <w:suppressAutoHyphens/>
              <w:jc w:val="both"/>
              <w:rPr>
                <w:rFonts w:eastAsia="Calibri"/>
                <w:sz w:val="22"/>
                <w:szCs w:val="22"/>
                <w:lang w:eastAsia="ar-SA"/>
              </w:rPr>
            </w:pPr>
            <w:r w:rsidRPr="00F4255F">
              <w:rPr>
                <w:rFonts w:eastAsia="Calibri"/>
                <w:sz w:val="22"/>
                <w:szCs w:val="22"/>
                <w:lang w:eastAsia="ar-SA"/>
              </w:rPr>
              <w:t>до 2</w:t>
            </w:r>
          </w:p>
        </w:tc>
      </w:tr>
      <w:tr w:rsidR="001F3CEC" w:rsidRPr="00F4255F" w14:paraId="629AD3D0" w14:textId="77777777" w:rsidTr="00537279">
        <w:tc>
          <w:tcPr>
            <w:tcW w:w="744" w:type="dxa"/>
            <w:tcBorders>
              <w:top w:val="single" w:sz="4" w:space="0" w:color="000000"/>
              <w:left w:val="single" w:sz="4" w:space="0" w:color="000000"/>
              <w:bottom w:val="single" w:sz="4" w:space="0" w:color="000000"/>
              <w:right w:val="nil"/>
            </w:tcBorders>
            <w:hideMark/>
          </w:tcPr>
          <w:p w14:paraId="59FFEC9B" w14:textId="77777777" w:rsidR="001F3CEC" w:rsidRPr="00F4255F" w:rsidRDefault="001F3CEC" w:rsidP="00537279">
            <w:pPr>
              <w:suppressAutoHyphens/>
              <w:spacing w:before="120" w:after="120"/>
              <w:jc w:val="both"/>
              <w:rPr>
                <w:rFonts w:eastAsia="Calibri"/>
                <w:sz w:val="22"/>
                <w:szCs w:val="22"/>
                <w:lang w:eastAsia="ar-SA"/>
              </w:rPr>
            </w:pPr>
            <w:r w:rsidRPr="00F4255F">
              <w:rPr>
                <w:rFonts w:eastAsia="Calibri"/>
                <w:sz w:val="22"/>
                <w:szCs w:val="22"/>
                <w:lang w:eastAsia="ar-SA"/>
              </w:rPr>
              <w:t>5</w:t>
            </w:r>
          </w:p>
        </w:tc>
        <w:tc>
          <w:tcPr>
            <w:tcW w:w="5113" w:type="dxa"/>
            <w:tcBorders>
              <w:top w:val="single" w:sz="4" w:space="0" w:color="000000"/>
              <w:left w:val="single" w:sz="4" w:space="0" w:color="000000"/>
              <w:bottom w:val="single" w:sz="4" w:space="0" w:color="000000"/>
              <w:right w:val="nil"/>
            </w:tcBorders>
            <w:hideMark/>
          </w:tcPr>
          <w:p w14:paraId="4A24D53E" w14:textId="77777777" w:rsidR="001F3CEC" w:rsidRPr="00F4255F" w:rsidRDefault="001F3CEC" w:rsidP="00537279">
            <w:pPr>
              <w:widowControl w:val="0"/>
              <w:suppressAutoHyphens/>
              <w:autoSpaceDE w:val="0"/>
              <w:jc w:val="both"/>
              <w:rPr>
                <w:sz w:val="22"/>
                <w:szCs w:val="22"/>
                <w:lang w:eastAsia="ar-SA"/>
              </w:rPr>
            </w:pPr>
            <w:r w:rsidRPr="00F4255F">
              <w:rPr>
                <w:sz w:val="22"/>
                <w:szCs w:val="22"/>
                <w:lang w:eastAsia="ar-SA"/>
              </w:rPr>
              <w:t>Содержание рабочего места, спецодежды и внешнего вида в надлежащем санитарном состоянии.</w:t>
            </w:r>
          </w:p>
          <w:p w14:paraId="02158AB0" w14:textId="77777777" w:rsidR="001F3CEC" w:rsidRPr="00F4255F" w:rsidRDefault="001F3CEC" w:rsidP="00537279">
            <w:pPr>
              <w:widowControl w:val="0"/>
              <w:suppressAutoHyphens/>
              <w:autoSpaceDE w:val="0"/>
              <w:jc w:val="both"/>
              <w:rPr>
                <w:sz w:val="22"/>
                <w:szCs w:val="22"/>
                <w:lang w:eastAsia="ar-SA"/>
              </w:rPr>
            </w:pPr>
            <w:r w:rsidRPr="00F4255F">
              <w:rPr>
                <w:sz w:val="22"/>
                <w:szCs w:val="22"/>
                <w:lang w:eastAsia="ar-SA"/>
              </w:rPr>
              <w:t>Ответственное отношение к сохранности имущества МАДОУ.</w:t>
            </w:r>
          </w:p>
        </w:tc>
        <w:tc>
          <w:tcPr>
            <w:tcW w:w="2033" w:type="dxa"/>
            <w:tcBorders>
              <w:top w:val="single" w:sz="4" w:space="0" w:color="000000"/>
              <w:left w:val="single" w:sz="4" w:space="0" w:color="000000"/>
              <w:bottom w:val="single" w:sz="4" w:space="0" w:color="000000"/>
              <w:right w:val="nil"/>
            </w:tcBorders>
            <w:hideMark/>
          </w:tcPr>
          <w:p w14:paraId="0F762947" w14:textId="634F8DA5" w:rsidR="001F3CEC" w:rsidRPr="00F4255F" w:rsidRDefault="001F3CEC" w:rsidP="00537279">
            <w:pPr>
              <w:widowControl w:val="0"/>
              <w:suppressAutoHyphens/>
              <w:autoSpaceDE w:val="0"/>
              <w:jc w:val="both"/>
              <w:rPr>
                <w:sz w:val="22"/>
                <w:szCs w:val="22"/>
                <w:lang w:eastAsia="ar-SA"/>
              </w:rPr>
            </w:pPr>
            <w:r w:rsidRPr="00F4255F">
              <w:rPr>
                <w:sz w:val="22"/>
                <w:szCs w:val="22"/>
                <w:lang w:eastAsia="ar-SA"/>
              </w:rPr>
              <w:t xml:space="preserve">Аналитическая справка заведующего </w:t>
            </w:r>
          </w:p>
        </w:tc>
        <w:tc>
          <w:tcPr>
            <w:tcW w:w="1701" w:type="dxa"/>
            <w:tcBorders>
              <w:top w:val="single" w:sz="4" w:space="0" w:color="000000"/>
              <w:left w:val="single" w:sz="4" w:space="0" w:color="000000"/>
              <w:bottom w:val="single" w:sz="4" w:space="0" w:color="000000"/>
              <w:right w:val="single" w:sz="4" w:space="0" w:color="000000"/>
            </w:tcBorders>
            <w:hideMark/>
          </w:tcPr>
          <w:p w14:paraId="431A4A22" w14:textId="77777777" w:rsidR="001F3CEC" w:rsidRPr="00F4255F" w:rsidRDefault="001F3CEC" w:rsidP="00537279">
            <w:pPr>
              <w:suppressAutoHyphens/>
              <w:jc w:val="both"/>
              <w:rPr>
                <w:rFonts w:eastAsia="Calibri"/>
                <w:sz w:val="22"/>
                <w:szCs w:val="22"/>
                <w:lang w:eastAsia="ar-SA"/>
              </w:rPr>
            </w:pPr>
            <w:r w:rsidRPr="00F4255F">
              <w:rPr>
                <w:rFonts w:eastAsia="Calibri"/>
                <w:sz w:val="22"/>
                <w:szCs w:val="22"/>
                <w:lang w:eastAsia="ar-SA"/>
              </w:rPr>
              <w:t>до 2</w:t>
            </w:r>
          </w:p>
        </w:tc>
      </w:tr>
      <w:tr w:rsidR="001F3CEC" w:rsidRPr="00F4255F" w14:paraId="7B66D042" w14:textId="77777777" w:rsidTr="00537279">
        <w:tc>
          <w:tcPr>
            <w:tcW w:w="744" w:type="dxa"/>
            <w:tcBorders>
              <w:top w:val="single" w:sz="4" w:space="0" w:color="000000"/>
              <w:left w:val="single" w:sz="4" w:space="0" w:color="000000"/>
              <w:bottom w:val="single" w:sz="4" w:space="0" w:color="000000"/>
              <w:right w:val="nil"/>
            </w:tcBorders>
            <w:hideMark/>
          </w:tcPr>
          <w:p w14:paraId="68BCCE1E" w14:textId="77777777" w:rsidR="001F3CEC" w:rsidRPr="00F4255F" w:rsidRDefault="001F3CEC" w:rsidP="00537279">
            <w:pPr>
              <w:suppressAutoHyphens/>
              <w:spacing w:before="120" w:after="120"/>
              <w:jc w:val="both"/>
              <w:rPr>
                <w:rFonts w:eastAsia="Calibri"/>
                <w:sz w:val="22"/>
                <w:szCs w:val="22"/>
                <w:lang w:eastAsia="ar-SA"/>
              </w:rPr>
            </w:pPr>
            <w:r w:rsidRPr="00F4255F">
              <w:rPr>
                <w:rFonts w:eastAsia="Calibri"/>
                <w:sz w:val="22"/>
                <w:szCs w:val="22"/>
                <w:lang w:eastAsia="ar-SA"/>
              </w:rPr>
              <w:t>6</w:t>
            </w:r>
          </w:p>
        </w:tc>
        <w:tc>
          <w:tcPr>
            <w:tcW w:w="5113" w:type="dxa"/>
            <w:tcBorders>
              <w:top w:val="single" w:sz="4" w:space="0" w:color="000000"/>
              <w:left w:val="single" w:sz="4" w:space="0" w:color="000000"/>
              <w:bottom w:val="single" w:sz="4" w:space="0" w:color="000000"/>
              <w:right w:val="nil"/>
            </w:tcBorders>
            <w:hideMark/>
          </w:tcPr>
          <w:p w14:paraId="2E3C42E5" w14:textId="77777777" w:rsidR="001F3CEC" w:rsidRPr="00F4255F" w:rsidRDefault="001F3CEC" w:rsidP="00537279">
            <w:pPr>
              <w:suppressAutoHyphens/>
              <w:jc w:val="both"/>
              <w:rPr>
                <w:rFonts w:eastAsia="Calibri"/>
                <w:sz w:val="22"/>
                <w:szCs w:val="22"/>
                <w:lang w:eastAsia="ar-SA"/>
              </w:rPr>
            </w:pPr>
            <w:r w:rsidRPr="00F4255F">
              <w:rPr>
                <w:rFonts w:eastAsia="Calibri"/>
                <w:sz w:val="22"/>
                <w:szCs w:val="22"/>
                <w:lang w:eastAsia="ar-SA"/>
              </w:rPr>
              <w:t>Контроль, за состоянием участка   группы,  (ведение журнала).</w:t>
            </w:r>
          </w:p>
          <w:p w14:paraId="58DF178B" w14:textId="77777777" w:rsidR="001F3CEC" w:rsidRPr="00F4255F" w:rsidRDefault="001F3CEC" w:rsidP="00537279">
            <w:pPr>
              <w:suppressAutoHyphens/>
              <w:jc w:val="both"/>
              <w:rPr>
                <w:rFonts w:eastAsia="Calibri"/>
                <w:sz w:val="22"/>
                <w:szCs w:val="22"/>
                <w:lang w:eastAsia="ar-SA"/>
              </w:rPr>
            </w:pPr>
            <w:r w:rsidRPr="00F4255F">
              <w:rPr>
                <w:rFonts w:eastAsia="Calibri"/>
                <w:sz w:val="22"/>
                <w:szCs w:val="22"/>
                <w:lang w:eastAsia="ar-SA"/>
              </w:rPr>
              <w:t>Выполнение работ по  его  благоустройству.</w:t>
            </w:r>
          </w:p>
        </w:tc>
        <w:tc>
          <w:tcPr>
            <w:tcW w:w="2033" w:type="dxa"/>
            <w:tcBorders>
              <w:top w:val="single" w:sz="4" w:space="0" w:color="000000"/>
              <w:left w:val="single" w:sz="4" w:space="0" w:color="000000"/>
              <w:bottom w:val="single" w:sz="4" w:space="0" w:color="000000"/>
              <w:right w:val="nil"/>
            </w:tcBorders>
            <w:hideMark/>
          </w:tcPr>
          <w:p w14:paraId="01970CDC" w14:textId="22CFCA73" w:rsidR="001F3CEC" w:rsidRPr="00F4255F" w:rsidRDefault="001F3CEC" w:rsidP="00537279">
            <w:pPr>
              <w:widowControl w:val="0"/>
              <w:suppressAutoHyphens/>
              <w:autoSpaceDE w:val="0"/>
              <w:jc w:val="both"/>
              <w:rPr>
                <w:sz w:val="22"/>
                <w:szCs w:val="22"/>
                <w:lang w:eastAsia="ar-SA"/>
              </w:rPr>
            </w:pPr>
            <w:r w:rsidRPr="00F4255F">
              <w:rPr>
                <w:sz w:val="22"/>
                <w:szCs w:val="22"/>
                <w:lang w:eastAsia="ar-SA"/>
              </w:rPr>
              <w:t xml:space="preserve">Аналитическая справка </w:t>
            </w:r>
          </w:p>
        </w:tc>
        <w:tc>
          <w:tcPr>
            <w:tcW w:w="1701" w:type="dxa"/>
            <w:tcBorders>
              <w:top w:val="single" w:sz="4" w:space="0" w:color="000000"/>
              <w:left w:val="single" w:sz="4" w:space="0" w:color="000000"/>
              <w:bottom w:val="single" w:sz="4" w:space="0" w:color="000000"/>
              <w:right w:val="single" w:sz="4" w:space="0" w:color="000000"/>
            </w:tcBorders>
            <w:hideMark/>
          </w:tcPr>
          <w:p w14:paraId="1AD513D7" w14:textId="77777777" w:rsidR="001F3CEC" w:rsidRPr="00F4255F" w:rsidRDefault="001F3CEC" w:rsidP="00537279">
            <w:pPr>
              <w:suppressAutoHyphens/>
              <w:jc w:val="both"/>
              <w:rPr>
                <w:rFonts w:eastAsia="Calibri"/>
                <w:sz w:val="22"/>
                <w:szCs w:val="22"/>
                <w:lang w:eastAsia="ar-SA"/>
              </w:rPr>
            </w:pPr>
            <w:r w:rsidRPr="00F4255F">
              <w:rPr>
                <w:rFonts w:eastAsia="Calibri"/>
                <w:sz w:val="22"/>
                <w:szCs w:val="22"/>
                <w:lang w:eastAsia="ar-SA"/>
              </w:rPr>
              <w:t>до 2</w:t>
            </w:r>
          </w:p>
        </w:tc>
      </w:tr>
      <w:tr w:rsidR="001F3CEC" w:rsidRPr="00F4255F" w14:paraId="0E79D64B" w14:textId="77777777" w:rsidTr="00537279">
        <w:tc>
          <w:tcPr>
            <w:tcW w:w="744" w:type="dxa"/>
            <w:tcBorders>
              <w:top w:val="single" w:sz="4" w:space="0" w:color="000000"/>
              <w:left w:val="single" w:sz="4" w:space="0" w:color="000000"/>
              <w:bottom w:val="single" w:sz="4" w:space="0" w:color="000000"/>
              <w:right w:val="nil"/>
            </w:tcBorders>
            <w:hideMark/>
          </w:tcPr>
          <w:p w14:paraId="32505F50" w14:textId="77777777" w:rsidR="001F3CEC" w:rsidRPr="00F4255F" w:rsidRDefault="001F3CEC" w:rsidP="00537279">
            <w:pPr>
              <w:suppressAutoHyphens/>
              <w:spacing w:before="120" w:after="120"/>
              <w:jc w:val="both"/>
              <w:rPr>
                <w:rFonts w:eastAsia="Calibri"/>
                <w:sz w:val="22"/>
                <w:szCs w:val="22"/>
                <w:lang w:eastAsia="ar-SA"/>
              </w:rPr>
            </w:pPr>
            <w:r w:rsidRPr="00F4255F">
              <w:rPr>
                <w:rFonts w:eastAsia="Calibri"/>
                <w:sz w:val="22"/>
                <w:szCs w:val="22"/>
                <w:lang w:eastAsia="ar-SA"/>
              </w:rPr>
              <w:t>7</w:t>
            </w:r>
          </w:p>
        </w:tc>
        <w:tc>
          <w:tcPr>
            <w:tcW w:w="5113" w:type="dxa"/>
            <w:tcBorders>
              <w:top w:val="single" w:sz="4" w:space="0" w:color="000000"/>
              <w:left w:val="single" w:sz="4" w:space="0" w:color="000000"/>
              <w:bottom w:val="single" w:sz="4" w:space="0" w:color="000000"/>
              <w:right w:val="nil"/>
            </w:tcBorders>
            <w:hideMark/>
          </w:tcPr>
          <w:p w14:paraId="50654E83" w14:textId="77777777" w:rsidR="001F3CEC" w:rsidRPr="00F4255F" w:rsidRDefault="001F3CEC" w:rsidP="00537279">
            <w:pPr>
              <w:suppressAutoHyphens/>
              <w:jc w:val="both"/>
              <w:rPr>
                <w:rFonts w:eastAsia="Calibri"/>
                <w:sz w:val="22"/>
                <w:szCs w:val="22"/>
                <w:lang w:eastAsia="ar-SA"/>
              </w:rPr>
            </w:pPr>
            <w:r w:rsidRPr="00F4255F">
              <w:rPr>
                <w:rFonts w:eastAsia="Calibri"/>
                <w:sz w:val="22"/>
                <w:szCs w:val="22"/>
                <w:lang w:eastAsia="ar-SA"/>
              </w:rPr>
              <w:t>Взаимодействие с воспитателем, специалистами, детьми; приобщение детей к труду (хозяйственно – бытовой труд, труд в уголке природы, дежурство по столовой), участие в обучение детей культурно – гигиеническим навыкам (умывание, одевание, культура приёма пищи), подготовка занятий, выполнение режимных моментов, насыщение предметно-развивающей среды в группе, выходы за пределы детский сад</w:t>
            </w:r>
          </w:p>
        </w:tc>
        <w:tc>
          <w:tcPr>
            <w:tcW w:w="2033" w:type="dxa"/>
            <w:tcBorders>
              <w:top w:val="single" w:sz="4" w:space="0" w:color="000000"/>
              <w:left w:val="single" w:sz="4" w:space="0" w:color="000000"/>
              <w:bottom w:val="single" w:sz="4" w:space="0" w:color="000000"/>
              <w:right w:val="nil"/>
            </w:tcBorders>
            <w:hideMark/>
          </w:tcPr>
          <w:p w14:paraId="5981D83F" w14:textId="02FD9296" w:rsidR="001F3CEC" w:rsidRPr="00F4255F" w:rsidRDefault="001F3CEC" w:rsidP="00537279">
            <w:pPr>
              <w:widowControl w:val="0"/>
              <w:suppressAutoHyphens/>
              <w:autoSpaceDE w:val="0"/>
              <w:jc w:val="both"/>
              <w:rPr>
                <w:sz w:val="22"/>
                <w:szCs w:val="22"/>
                <w:lang w:eastAsia="ar-SA"/>
              </w:rPr>
            </w:pPr>
            <w:r w:rsidRPr="00F4255F">
              <w:rPr>
                <w:sz w:val="22"/>
                <w:szCs w:val="22"/>
                <w:lang w:eastAsia="ar-SA"/>
              </w:rPr>
              <w:t>Аналитическая справка воспитателей групп</w:t>
            </w:r>
          </w:p>
        </w:tc>
        <w:tc>
          <w:tcPr>
            <w:tcW w:w="1701" w:type="dxa"/>
            <w:tcBorders>
              <w:top w:val="single" w:sz="4" w:space="0" w:color="000000"/>
              <w:left w:val="single" w:sz="4" w:space="0" w:color="000000"/>
              <w:bottom w:val="single" w:sz="4" w:space="0" w:color="000000"/>
              <w:right w:val="single" w:sz="4" w:space="0" w:color="000000"/>
            </w:tcBorders>
            <w:hideMark/>
          </w:tcPr>
          <w:p w14:paraId="6551CEDD" w14:textId="77777777" w:rsidR="001F3CEC" w:rsidRPr="00F4255F" w:rsidRDefault="001F3CEC" w:rsidP="00537279">
            <w:pPr>
              <w:suppressAutoHyphens/>
              <w:jc w:val="both"/>
              <w:rPr>
                <w:rFonts w:eastAsia="Calibri"/>
                <w:sz w:val="22"/>
                <w:szCs w:val="22"/>
                <w:lang w:eastAsia="ar-SA"/>
              </w:rPr>
            </w:pPr>
            <w:r w:rsidRPr="00F4255F">
              <w:rPr>
                <w:rFonts w:eastAsia="Calibri"/>
                <w:sz w:val="22"/>
                <w:szCs w:val="22"/>
                <w:lang w:eastAsia="ar-SA"/>
              </w:rPr>
              <w:t>до 2</w:t>
            </w:r>
          </w:p>
        </w:tc>
      </w:tr>
      <w:tr w:rsidR="001F3CEC" w:rsidRPr="00F4255F" w14:paraId="21597916" w14:textId="77777777" w:rsidTr="00537279">
        <w:tc>
          <w:tcPr>
            <w:tcW w:w="744" w:type="dxa"/>
            <w:tcBorders>
              <w:top w:val="single" w:sz="4" w:space="0" w:color="000000"/>
              <w:left w:val="single" w:sz="4" w:space="0" w:color="000000"/>
              <w:bottom w:val="single" w:sz="4" w:space="0" w:color="000000"/>
              <w:right w:val="nil"/>
            </w:tcBorders>
            <w:hideMark/>
          </w:tcPr>
          <w:p w14:paraId="731EC533" w14:textId="77777777" w:rsidR="001F3CEC" w:rsidRPr="00F4255F" w:rsidRDefault="001F3CEC" w:rsidP="00537279">
            <w:pPr>
              <w:suppressAutoHyphens/>
              <w:spacing w:before="120" w:after="120"/>
              <w:jc w:val="both"/>
              <w:rPr>
                <w:rFonts w:eastAsia="Calibri"/>
                <w:sz w:val="22"/>
                <w:szCs w:val="22"/>
                <w:lang w:eastAsia="ar-SA"/>
              </w:rPr>
            </w:pPr>
            <w:r w:rsidRPr="00F4255F">
              <w:rPr>
                <w:rFonts w:eastAsia="Calibri"/>
                <w:sz w:val="22"/>
                <w:szCs w:val="22"/>
                <w:lang w:eastAsia="ar-SA"/>
              </w:rPr>
              <w:t>8</w:t>
            </w:r>
          </w:p>
        </w:tc>
        <w:tc>
          <w:tcPr>
            <w:tcW w:w="5113" w:type="dxa"/>
            <w:tcBorders>
              <w:top w:val="single" w:sz="4" w:space="0" w:color="000000"/>
              <w:left w:val="single" w:sz="4" w:space="0" w:color="000000"/>
              <w:bottom w:val="single" w:sz="4" w:space="0" w:color="000000"/>
              <w:right w:val="nil"/>
            </w:tcBorders>
            <w:hideMark/>
          </w:tcPr>
          <w:p w14:paraId="7E801A14" w14:textId="77777777" w:rsidR="001F3CEC" w:rsidRPr="00F4255F" w:rsidRDefault="001F3CEC" w:rsidP="00537279">
            <w:pPr>
              <w:suppressAutoHyphens/>
              <w:jc w:val="both"/>
              <w:rPr>
                <w:rFonts w:eastAsia="Calibri"/>
                <w:sz w:val="22"/>
                <w:szCs w:val="22"/>
                <w:lang w:eastAsia="ar-SA"/>
              </w:rPr>
            </w:pPr>
            <w:r w:rsidRPr="00F4255F">
              <w:rPr>
                <w:rFonts w:eastAsia="Calibri"/>
                <w:sz w:val="22"/>
                <w:szCs w:val="22"/>
                <w:lang w:eastAsia="ar-SA"/>
              </w:rPr>
              <w:t>Выполнение работ не входящих в круг обязанностей (участие в организации и проведении праздников, досугов, развлечений и других массовых мероприятиях МАДОУ, благоустройстве территории, участие в общественной жизни МАДОУ).</w:t>
            </w:r>
          </w:p>
        </w:tc>
        <w:tc>
          <w:tcPr>
            <w:tcW w:w="2033" w:type="dxa"/>
            <w:tcBorders>
              <w:top w:val="single" w:sz="4" w:space="0" w:color="000000"/>
              <w:left w:val="single" w:sz="4" w:space="0" w:color="000000"/>
              <w:bottom w:val="single" w:sz="4" w:space="0" w:color="000000"/>
              <w:right w:val="nil"/>
            </w:tcBorders>
            <w:hideMark/>
          </w:tcPr>
          <w:p w14:paraId="1375687B" w14:textId="77777777" w:rsidR="001F3CEC" w:rsidRPr="00F4255F" w:rsidRDefault="001F3CEC" w:rsidP="00537279">
            <w:pPr>
              <w:suppressAutoHyphens/>
              <w:spacing w:before="120" w:after="120"/>
              <w:jc w:val="both"/>
              <w:rPr>
                <w:rFonts w:eastAsia="Calibri"/>
                <w:sz w:val="22"/>
                <w:szCs w:val="22"/>
                <w:lang w:eastAsia="ar-SA"/>
              </w:rPr>
            </w:pPr>
            <w:r w:rsidRPr="00F4255F">
              <w:rPr>
                <w:rFonts w:eastAsia="Calibri"/>
                <w:sz w:val="22"/>
                <w:szCs w:val="22"/>
                <w:lang w:eastAsia="ar-SA"/>
              </w:rPr>
              <w:t>по факту</w:t>
            </w:r>
          </w:p>
        </w:tc>
        <w:tc>
          <w:tcPr>
            <w:tcW w:w="1701" w:type="dxa"/>
            <w:tcBorders>
              <w:top w:val="single" w:sz="4" w:space="0" w:color="000000"/>
              <w:left w:val="single" w:sz="4" w:space="0" w:color="000000"/>
              <w:bottom w:val="single" w:sz="4" w:space="0" w:color="000000"/>
              <w:right w:val="single" w:sz="4" w:space="0" w:color="000000"/>
            </w:tcBorders>
            <w:hideMark/>
          </w:tcPr>
          <w:p w14:paraId="1A35E9DD" w14:textId="77777777" w:rsidR="001F3CEC" w:rsidRPr="00F4255F" w:rsidRDefault="001F3CEC" w:rsidP="00537279">
            <w:pPr>
              <w:suppressAutoHyphens/>
              <w:jc w:val="both"/>
              <w:rPr>
                <w:rFonts w:eastAsia="Calibri"/>
                <w:sz w:val="22"/>
                <w:szCs w:val="22"/>
                <w:lang w:eastAsia="ar-SA"/>
              </w:rPr>
            </w:pPr>
            <w:r w:rsidRPr="00F4255F">
              <w:rPr>
                <w:rFonts w:eastAsia="Calibri"/>
                <w:sz w:val="22"/>
                <w:szCs w:val="22"/>
                <w:lang w:eastAsia="ar-SA"/>
              </w:rPr>
              <w:t>до 2</w:t>
            </w:r>
          </w:p>
        </w:tc>
      </w:tr>
      <w:tr w:rsidR="001F3CEC" w:rsidRPr="00F4255F" w14:paraId="720A01D8" w14:textId="77777777" w:rsidTr="00537279">
        <w:tc>
          <w:tcPr>
            <w:tcW w:w="744" w:type="dxa"/>
            <w:tcBorders>
              <w:top w:val="single" w:sz="4" w:space="0" w:color="000000"/>
              <w:left w:val="single" w:sz="4" w:space="0" w:color="000000"/>
              <w:bottom w:val="single" w:sz="4" w:space="0" w:color="000000"/>
              <w:right w:val="nil"/>
            </w:tcBorders>
            <w:hideMark/>
          </w:tcPr>
          <w:p w14:paraId="00870482" w14:textId="77777777" w:rsidR="001F3CEC" w:rsidRPr="00F4255F" w:rsidRDefault="001F3CEC" w:rsidP="00537279">
            <w:pPr>
              <w:suppressAutoHyphens/>
              <w:spacing w:before="120" w:after="120"/>
              <w:jc w:val="both"/>
              <w:rPr>
                <w:rFonts w:eastAsia="Calibri"/>
                <w:sz w:val="22"/>
                <w:szCs w:val="22"/>
                <w:lang w:eastAsia="ar-SA"/>
              </w:rPr>
            </w:pPr>
            <w:r w:rsidRPr="00F4255F">
              <w:rPr>
                <w:rFonts w:eastAsia="Calibri"/>
                <w:sz w:val="22"/>
                <w:szCs w:val="22"/>
                <w:lang w:eastAsia="ar-SA"/>
              </w:rPr>
              <w:t>9</w:t>
            </w:r>
          </w:p>
        </w:tc>
        <w:tc>
          <w:tcPr>
            <w:tcW w:w="5113" w:type="dxa"/>
            <w:tcBorders>
              <w:top w:val="single" w:sz="4" w:space="0" w:color="000000"/>
              <w:left w:val="single" w:sz="4" w:space="0" w:color="000000"/>
              <w:bottom w:val="single" w:sz="4" w:space="0" w:color="000000"/>
              <w:right w:val="nil"/>
            </w:tcBorders>
            <w:hideMark/>
          </w:tcPr>
          <w:p w14:paraId="56C49597" w14:textId="77777777" w:rsidR="001F3CEC" w:rsidRPr="00F4255F" w:rsidRDefault="001F3CEC" w:rsidP="00537279">
            <w:pPr>
              <w:suppressAutoHyphens/>
              <w:ind w:right="113"/>
              <w:jc w:val="both"/>
              <w:rPr>
                <w:rFonts w:eastAsia="Calibri"/>
                <w:sz w:val="22"/>
                <w:szCs w:val="22"/>
                <w:lang w:eastAsia="ar-SA"/>
              </w:rPr>
            </w:pPr>
            <w:r w:rsidRPr="00F4255F">
              <w:rPr>
                <w:rFonts w:eastAsia="Calibri"/>
                <w:sz w:val="22"/>
                <w:szCs w:val="22"/>
                <w:lang w:eastAsia="ar-SA"/>
              </w:rPr>
              <w:t>Отсутствие жалоб со стороны родителей, воспитателя группы, заведующего хозяйством, заведующего МАДОУ, медицинского работника</w:t>
            </w:r>
          </w:p>
        </w:tc>
        <w:tc>
          <w:tcPr>
            <w:tcW w:w="2033" w:type="dxa"/>
            <w:tcBorders>
              <w:top w:val="single" w:sz="4" w:space="0" w:color="000000"/>
              <w:left w:val="single" w:sz="4" w:space="0" w:color="000000"/>
              <w:bottom w:val="single" w:sz="4" w:space="0" w:color="000000"/>
              <w:right w:val="nil"/>
            </w:tcBorders>
            <w:hideMark/>
          </w:tcPr>
          <w:p w14:paraId="4EAB9BB2" w14:textId="77777777" w:rsidR="001F3CEC" w:rsidRPr="00F4255F" w:rsidRDefault="001F3CEC" w:rsidP="00537279">
            <w:pPr>
              <w:suppressAutoHyphens/>
              <w:spacing w:before="120" w:after="120"/>
              <w:jc w:val="both"/>
              <w:rPr>
                <w:rFonts w:eastAsia="Calibri"/>
                <w:sz w:val="22"/>
                <w:szCs w:val="22"/>
                <w:lang w:eastAsia="ar-SA"/>
              </w:rPr>
            </w:pPr>
            <w:r w:rsidRPr="00F4255F">
              <w:rPr>
                <w:rFonts w:eastAsia="Calibri"/>
                <w:sz w:val="22"/>
                <w:szCs w:val="22"/>
                <w:lang w:eastAsia="ar-SA"/>
              </w:rPr>
              <w:t>по факту</w:t>
            </w:r>
          </w:p>
        </w:tc>
        <w:tc>
          <w:tcPr>
            <w:tcW w:w="1701" w:type="dxa"/>
            <w:tcBorders>
              <w:top w:val="single" w:sz="4" w:space="0" w:color="000000"/>
              <w:left w:val="single" w:sz="4" w:space="0" w:color="000000"/>
              <w:bottom w:val="single" w:sz="4" w:space="0" w:color="000000"/>
              <w:right w:val="single" w:sz="4" w:space="0" w:color="000000"/>
            </w:tcBorders>
            <w:hideMark/>
          </w:tcPr>
          <w:p w14:paraId="2880D8CD" w14:textId="77777777" w:rsidR="001F3CEC" w:rsidRPr="00F4255F" w:rsidRDefault="001F3CEC" w:rsidP="00537279">
            <w:pPr>
              <w:suppressAutoHyphens/>
              <w:jc w:val="both"/>
              <w:rPr>
                <w:rFonts w:eastAsia="Calibri"/>
                <w:sz w:val="22"/>
                <w:szCs w:val="22"/>
                <w:lang w:eastAsia="ar-SA"/>
              </w:rPr>
            </w:pPr>
            <w:r w:rsidRPr="00F4255F">
              <w:rPr>
                <w:rFonts w:eastAsia="Calibri"/>
                <w:sz w:val="22"/>
                <w:szCs w:val="22"/>
                <w:lang w:eastAsia="ar-SA"/>
              </w:rPr>
              <w:t>до 2</w:t>
            </w:r>
          </w:p>
        </w:tc>
      </w:tr>
      <w:tr w:rsidR="001F3CEC" w:rsidRPr="00F4255F" w14:paraId="30C308D8" w14:textId="77777777" w:rsidTr="00537279">
        <w:tc>
          <w:tcPr>
            <w:tcW w:w="744" w:type="dxa"/>
            <w:tcBorders>
              <w:top w:val="single" w:sz="4" w:space="0" w:color="000000"/>
              <w:left w:val="single" w:sz="4" w:space="0" w:color="000000"/>
              <w:bottom w:val="single" w:sz="4" w:space="0" w:color="000000"/>
              <w:right w:val="nil"/>
            </w:tcBorders>
            <w:hideMark/>
          </w:tcPr>
          <w:p w14:paraId="04F59F5A" w14:textId="77777777" w:rsidR="001F3CEC" w:rsidRPr="00F4255F" w:rsidRDefault="001F3CEC" w:rsidP="00537279">
            <w:pPr>
              <w:suppressAutoHyphens/>
              <w:spacing w:before="120" w:after="120"/>
              <w:jc w:val="both"/>
              <w:rPr>
                <w:rFonts w:eastAsia="Calibri"/>
                <w:sz w:val="22"/>
                <w:szCs w:val="22"/>
                <w:lang w:eastAsia="ar-SA"/>
              </w:rPr>
            </w:pPr>
            <w:r w:rsidRPr="00F4255F">
              <w:rPr>
                <w:rFonts w:eastAsia="Calibri"/>
                <w:sz w:val="22"/>
                <w:szCs w:val="22"/>
                <w:lang w:eastAsia="ar-SA"/>
              </w:rPr>
              <w:t>10</w:t>
            </w:r>
          </w:p>
        </w:tc>
        <w:tc>
          <w:tcPr>
            <w:tcW w:w="5113" w:type="dxa"/>
            <w:tcBorders>
              <w:top w:val="single" w:sz="4" w:space="0" w:color="000000"/>
              <w:left w:val="single" w:sz="4" w:space="0" w:color="000000"/>
              <w:bottom w:val="single" w:sz="4" w:space="0" w:color="000000"/>
              <w:right w:val="nil"/>
            </w:tcBorders>
            <w:hideMark/>
          </w:tcPr>
          <w:p w14:paraId="5DEEF81D" w14:textId="77777777" w:rsidR="001F3CEC" w:rsidRPr="00F4255F" w:rsidRDefault="001F3CEC" w:rsidP="00537279">
            <w:pPr>
              <w:suppressAutoHyphens/>
              <w:ind w:right="113"/>
              <w:jc w:val="both"/>
              <w:rPr>
                <w:rFonts w:eastAsia="Calibri"/>
                <w:sz w:val="22"/>
                <w:szCs w:val="22"/>
                <w:lang w:eastAsia="ar-SA"/>
              </w:rPr>
            </w:pPr>
            <w:r w:rsidRPr="00F4255F">
              <w:rPr>
                <w:rFonts w:eastAsia="Calibri"/>
                <w:sz w:val="22"/>
                <w:szCs w:val="22"/>
                <w:lang w:eastAsia="ar-SA"/>
              </w:rPr>
              <w:t xml:space="preserve">Повышение уровня понимания работниками </w:t>
            </w:r>
            <w:proofErr w:type="spellStart"/>
            <w:r w:rsidRPr="00F4255F">
              <w:rPr>
                <w:rFonts w:eastAsia="Calibri"/>
                <w:sz w:val="22"/>
                <w:szCs w:val="22"/>
                <w:lang w:eastAsia="ar-SA"/>
              </w:rPr>
              <w:t>самоценности</w:t>
            </w:r>
            <w:proofErr w:type="spellEnd"/>
            <w:r w:rsidRPr="00F4255F">
              <w:rPr>
                <w:rFonts w:eastAsia="Calibri"/>
                <w:sz w:val="22"/>
                <w:szCs w:val="22"/>
                <w:lang w:eastAsia="ar-SA"/>
              </w:rPr>
              <w:t xml:space="preserve"> собственного  здоровья (снижение частоты отсутствий по листам временной нетрудоспособности, своевременное прохождение медицинских осмотров)</w:t>
            </w:r>
          </w:p>
        </w:tc>
        <w:tc>
          <w:tcPr>
            <w:tcW w:w="2033" w:type="dxa"/>
            <w:tcBorders>
              <w:top w:val="single" w:sz="4" w:space="0" w:color="000000"/>
              <w:left w:val="single" w:sz="4" w:space="0" w:color="000000"/>
              <w:bottom w:val="single" w:sz="4" w:space="0" w:color="000000"/>
              <w:right w:val="nil"/>
            </w:tcBorders>
            <w:hideMark/>
          </w:tcPr>
          <w:p w14:paraId="33B1681F" w14:textId="77777777" w:rsidR="001F3CEC" w:rsidRPr="00F4255F" w:rsidRDefault="001F3CEC" w:rsidP="00537279">
            <w:pPr>
              <w:suppressAutoHyphens/>
              <w:spacing w:before="120" w:after="120"/>
              <w:jc w:val="both"/>
              <w:rPr>
                <w:rFonts w:eastAsia="Calibri"/>
                <w:sz w:val="22"/>
                <w:szCs w:val="22"/>
                <w:lang w:eastAsia="ar-SA"/>
              </w:rPr>
            </w:pPr>
            <w:r w:rsidRPr="00F4255F">
              <w:rPr>
                <w:rFonts w:eastAsia="Calibri"/>
                <w:sz w:val="22"/>
                <w:szCs w:val="22"/>
                <w:lang w:eastAsia="ar-SA"/>
              </w:rPr>
              <w:t>по факту</w:t>
            </w:r>
          </w:p>
        </w:tc>
        <w:tc>
          <w:tcPr>
            <w:tcW w:w="1701" w:type="dxa"/>
            <w:tcBorders>
              <w:top w:val="single" w:sz="4" w:space="0" w:color="000000"/>
              <w:left w:val="single" w:sz="4" w:space="0" w:color="000000"/>
              <w:bottom w:val="single" w:sz="4" w:space="0" w:color="000000"/>
              <w:right w:val="single" w:sz="4" w:space="0" w:color="000000"/>
            </w:tcBorders>
            <w:hideMark/>
          </w:tcPr>
          <w:p w14:paraId="37F44335" w14:textId="77777777" w:rsidR="001F3CEC" w:rsidRPr="00F4255F" w:rsidRDefault="001F3CEC" w:rsidP="00537279">
            <w:pPr>
              <w:suppressAutoHyphens/>
              <w:jc w:val="both"/>
              <w:rPr>
                <w:rFonts w:eastAsia="Calibri"/>
                <w:sz w:val="22"/>
                <w:szCs w:val="22"/>
                <w:lang w:eastAsia="ar-SA"/>
              </w:rPr>
            </w:pPr>
            <w:r w:rsidRPr="00F4255F">
              <w:rPr>
                <w:rFonts w:eastAsia="Calibri"/>
                <w:sz w:val="22"/>
                <w:szCs w:val="22"/>
                <w:lang w:eastAsia="ar-SA"/>
              </w:rPr>
              <w:t>до 2</w:t>
            </w:r>
          </w:p>
        </w:tc>
      </w:tr>
    </w:tbl>
    <w:p w14:paraId="45370FF9" w14:textId="77777777" w:rsidR="001F3CEC" w:rsidRPr="00F4255F" w:rsidRDefault="001F3CEC" w:rsidP="001F3CEC">
      <w:pPr>
        <w:suppressAutoHyphens/>
        <w:spacing w:before="120" w:after="120"/>
        <w:jc w:val="both"/>
        <w:rPr>
          <w:rFonts w:eastAsia="Calibri"/>
          <w:b/>
          <w:sz w:val="22"/>
          <w:szCs w:val="22"/>
          <w:lang w:eastAsia="ar-SA"/>
        </w:rPr>
      </w:pPr>
      <w:r w:rsidRPr="00F4255F">
        <w:rPr>
          <w:rFonts w:eastAsia="Calibri"/>
          <w:sz w:val="22"/>
          <w:szCs w:val="22"/>
          <w:lang w:eastAsia="ar-SA"/>
        </w:rPr>
        <w:t xml:space="preserve">4.16. При определении размера выплаты стимулирующего характера (поощрительных выплат по результатам труда) </w:t>
      </w:r>
      <w:r w:rsidRPr="00F4255F">
        <w:rPr>
          <w:rFonts w:eastAsia="Calibri"/>
          <w:b/>
          <w:bCs/>
          <w:sz w:val="22"/>
          <w:szCs w:val="22"/>
          <w:lang w:eastAsia="ar-SA"/>
        </w:rPr>
        <w:t>для рабочих</w:t>
      </w:r>
      <w:r w:rsidRPr="00F4255F">
        <w:rPr>
          <w:rFonts w:eastAsia="Calibri"/>
          <w:sz w:val="22"/>
          <w:szCs w:val="22"/>
          <w:lang w:eastAsia="ar-SA"/>
        </w:rPr>
        <w:t xml:space="preserve"> (машинист по стирке и ремонту белья, уборщик служебных помещений) учитываются следующие критерии и соответствующие им баллы:</w:t>
      </w:r>
    </w:p>
    <w:p w14:paraId="6C6CA490" w14:textId="77777777" w:rsidR="001F3CEC" w:rsidRPr="00F4255F" w:rsidRDefault="001F3CEC" w:rsidP="001F3CEC">
      <w:pPr>
        <w:suppressAutoHyphens/>
        <w:spacing w:before="120" w:after="120"/>
        <w:jc w:val="both"/>
        <w:rPr>
          <w:rFonts w:eastAsia="Calibri"/>
          <w:b/>
          <w:sz w:val="22"/>
          <w:szCs w:val="22"/>
          <w:lang w:eastAsia="ar-SA"/>
        </w:rPr>
      </w:pPr>
      <w:r w:rsidRPr="00F4255F">
        <w:rPr>
          <w:rFonts w:eastAsia="Calibri"/>
          <w:b/>
          <w:sz w:val="22"/>
          <w:szCs w:val="22"/>
          <w:lang w:eastAsia="ar-SA"/>
        </w:rPr>
        <w:lastRenderedPageBreak/>
        <w:t>Машинист по стирке и ремонту белья</w:t>
      </w:r>
    </w:p>
    <w:tbl>
      <w:tblPr>
        <w:tblW w:w="0" w:type="auto"/>
        <w:tblInd w:w="-10" w:type="dxa"/>
        <w:tblLayout w:type="fixed"/>
        <w:tblLook w:val="04A0" w:firstRow="1" w:lastRow="0" w:firstColumn="1" w:lastColumn="0" w:noHBand="0" w:noVBand="1"/>
      </w:tblPr>
      <w:tblGrid>
        <w:gridCol w:w="744"/>
        <w:gridCol w:w="5117"/>
        <w:gridCol w:w="2033"/>
        <w:gridCol w:w="1697"/>
      </w:tblGrid>
      <w:tr w:rsidR="001F3CEC" w:rsidRPr="00F4255F" w14:paraId="29210E7E" w14:textId="77777777" w:rsidTr="00537279">
        <w:tc>
          <w:tcPr>
            <w:tcW w:w="744" w:type="dxa"/>
            <w:tcBorders>
              <w:top w:val="single" w:sz="4" w:space="0" w:color="000000"/>
              <w:left w:val="single" w:sz="4" w:space="0" w:color="000000"/>
              <w:bottom w:val="single" w:sz="4" w:space="0" w:color="000000"/>
              <w:right w:val="nil"/>
            </w:tcBorders>
            <w:hideMark/>
          </w:tcPr>
          <w:p w14:paraId="1EF211BD" w14:textId="77777777" w:rsidR="001F3CEC" w:rsidRPr="00F4255F" w:rsidRDefault="001F3CEC" w:rsidP="00537279">
            <w:pPr>
              <w:suppressAutoHyphens/>
              <w:spacing w:before="120" w:after="120"/>
              <w:jc w:val="both"/>
              <w:rPr>
                <w:rFonts w:eastAsia="Calibri"/>
                <w:b/>
                <w:sz w:val="22"/>
                <w:szCs w:val="22"/>
                <w:lang w:eastAsia="ar-SA"/>
              </w:rPr>
            </w:pPr>
            <w:r w:rsidRPr="00F4255F">
              <w:rPr>
                <w:rFonts w:eastAsia="Calibri"/>
                <w:b/>
                <w:sz w:val="22"/>
                <w:szCs w:val="22"/>
                <w:lang w:eastAsia="ar-SA"/>
              </w:rPr>
              <w:t>№ п/п</w:t>
            </w:r>
          </w:p>
        </w:tc>
        <w:tc>
          <w:tcPr>
            <w:tcW w:w="5117" w:type="dxa"/>
            <w:tcBorders>
              <w:top w:val="single" w:sz="4" w:space="0" w:color="000000"/>
              <w:left w:val="single" w:sz="4" w:space="0" w:color="000000"/>
              <w:bottom w:val="single" w:sz="4" w:space="0" w:color="000000"/>
              <w:right w:val="nil"/>
            </w:tcBorders>
            <w:hideMark/>
          </w:tcPr>
          <w:p w14:paraId="479F4904" w14:textId="77777777" w:rsidR="001F3CEC" w:rsidRPr="00F4255F" w:rsidRDefault="001F3CEC" w:rsidP="00537279">
            <w:pPr>
              <w:suppressAutoHyphens/>
              <w:spacing w:before="120" w:after="120"/>
              <w:jc w:val="both"/>
              <w:rPr>
                <w:rFonts w:eastAsia="Calibri"/>
                <w:b/>
                <w:sz w:val="22"/>
                <w:szCs w:val="22"/>
                <w:lang w:eastAsia="ar-SA"/>
              </w:rPr>
            </w:pPr>
            <w:r w:rsidRPr="00F4255F">
              <w:rPr>
                <w:rFonts w:eastAsia="Calibri"/>
                <w:b/>
                <w:sz w:val="22"/>
                <w:szCs w:val="22"/>
                <w:lang w:eastAsia="ar-SA"/>
              </w:rPr>
              <w:t>Критерии оценки результатов труда работников</w:t>
            </w:r>
          </w:p>
        </w:tc>
        <w:tc>
          <w:tcPr>
            <w:tcW w:w="2033" w:type="dxa"/>
            <w:tcBorders>
              <w:top w:val="single" w:sz="4" w:space="0" w:color="000000"/>
              <w:left w:val="single" w:sz="4" w:space="0" w:color="000000"/>
              <w:bottom w:val="single" w:sz="4" w:space="0" w:color="000000"/>
              <w:right w:val="nil"/>
            </w:tcBorders>
            <w:hideMark/>
          </w:tcPr>
          <w:p w14:paraId="44C0F1A0" w14:textId="77777777" w:rsidR="001F3CEC" w:rsidRPr="00F4255F" w:rsidRDefault="001F3CEC" w:rsidP="00537279">
            <w:pPr>
              <w:suppressAutoHyphens/>
              <w:spacing w:before="120" w:after="120"/>
              <w:jc w:val="both"/>
              <w:rPr>
                <w:rFonts w:eastAsia="Calibri"/>
                <w:b/>
                <w:sz w:val="22"/>
                <w:szCs w:val="22"/>
                <w:lang w:eastAsia="ar-SA"/>
              </w:rPr>
            </w:pPr>
            <w:r w:rsidRPr="00F4255F">
              <w:rPr>
                <w:rFonts w:eastAsia="Calibri"/>
                <w:b/>
                <w:sz w:val="22"/>
                <w:szCs w:val="22"/>
                <w:lang w:eastAsia="ar-SA"/>
              </w:rPr>
              <w:t xml:space="preserve">Результат </w:t>
            </w:r>
          </w:p>
        </w:tc>
        <w:tc>
          <w:tcPr>
            <w:tcW w:w="1697" w:type="dxa"/>
            <w:tcBorders>
              <w:top w:val="single" w:sz="4" w:space="0" w:color="000000"/>
              <w:left w:val="single" w:sz="4" w:space="0" w:color="000000"/>
              <w:bottom w:val="single" w:sz="4" w:space="0" w:color="000000"/>
              <w:right w:val="single" w:sz="4" w:space="0" w:color="000000"/>
            </w:tcBorders>
            <w:hideMark/>
          </w:tcPr>
          <w:p w14:paraId="3902526E" w14:textId="77777777" w:rsidR="001F3CEC" w:rsidRPr="00F4255F" w:rsidRDefault="001F3CEC" w:rsidP="00537279">
            <w:pPr>
              <w:suppressAutoHyphens/>
              <w:spacing w:before="120" w:after="120"/>
              <w:jc w:val="both"/>
              <w:rPr>
                <w:rFonts w:eastAsia="Calibri"/>
                <w:sz w:val="22"/>
                <w:szCs w:val="22"/>
                <w:lang w:eastAsia="ar-SA"/>
              </w:rPr>
            </w:pPr>
            <w:r w:rsidRPr="00F4255F">
              <w:rPr>
                <w:rFonts w:eastAsia="Calibri"/>
                <w:b/>
                <w:sz w:val="22"/>
                <w:szCs w:val="22"/>
                <w:lang w:eastAsia="ar-SA"/>
              </w:rPr>
              <w:t>Баллы</w:t>
            </w:r>
          </w:p>
        </w:tc>
      </w:tr>
      <w:tr w:rsidR="001F3CEC" w:rsidRPr="00F4255F" w14:paraId="7245EFFD" w14:textId="77777777" w:rsidTr="00537279">
        <w:tc>
          <w:tcPr>
            <w:tcW w:w="744" w:type="dxa"/>
            <w:tcBorders>
              <w:top w:val="single" w:sz="4" w:space="0" w:color="000000"/>
              <w:left w:val="single" w:sz="4" w:space="0" w:color="000000"/>
              <w:bottom w:val="single" w:sz="4" w:space="0" w:color="000000"/>
              <w:right w:val="nil"/>
            </w:tcBorders>
            <w:hideMark/>
          </w:tcPr>
          <w:p w14:paraId="7435CB04" w14:textId="77777777" w:rsidR="001F3CEC" w:rsidRPr="00F4255F" w:rsidRDefault="001F3CEC" w:rsidP="00537279">
            <w:pPr>
              <w:suppressAutoHyphens/>
              <w:spacing w:before="120" w:after="120"/>
              <w:jc w:val="both"/>
              <w:rPr>
                <w:rFonts w:eastAsia="Calibri"/>
                <w:sz w:val="22"/>
                <w:szCs w:val="22"/>
                <w:lang w:eastAsia="ar-SA"/>
              </w:rPr>
            </w:pPr>
            <w:r w:rsidRPr="00F4255F">
              <w:rPr>
                <w:rFonts w:eastAsia="Calibri"/>
                <w:sz w:val="22"/>
                <w:szCs w:val="22"/>
                <w:lang w:eastAsia="ar-SA"/>
              </w:rPr>
              <w:t>1</w:t>
            </w:r>
          </w:p>
        </w:tc>
        <w:tc>
          <w:tcPr>
            <w:tcW w:w="5117" w:type="dxa"/>
            <w:tcBorders>
              <w:top w:val="single" w:sz="4" w:space="0" w:color="000000"/>
              <w:left w:val="single" w:sz="4" w:space="0" w:color="000000"/>
              <w:bottom w:val="single" w:sz="4" w:space="0" w:color="000000"/>
              <w:right w:val="nil"/>
            </w:tcBorders>
            <w:hideMark/>
          </w:tcPr>
          <w:p w14:paraId="4EBA5116" w14:textId="77777777" w:rsidR="001F3CEC" w:rsidRPr="00F4255F" w:rsidRDefault="001F3CEC" w:rsidP="00537279">
            <w:pPr>
              <w:suppressAutoHyphens/>
              <w:ind w:left="113" w:right="113"/>
              <w:jc w:val="both"/>
              <w:rPr>
                <w:rFonts w:eastAsia="Calibri"/>
                <w:sz w:val="22"/>
                <w:szCs w:val="22"/>
                <w:lang w:eastAsia="ar-SA"/>
              </w:rPr>
            </w:pPr>
            <w:r w:rsidRPr="00F4255F">
              <w:rPr>
                <w:rFonts w:eastAsia="Calibri"/>
                <w:sz w:val="22"/>
                <w:szCs w:val="22"/>
                <w:lang w:eastAsia="ar-SA"/>
              </w:rPr>
              <w:t>Соблюдение  правил   внутреннего трудового распорядка (трудовой дисциплины), качественное выполнение должностных обязанностей.</w:t>
            </w:r>
          </w:p>
          <w:p w14:paraId="5CC5A3EA" w14:textId="77777777" w:rsidR="001F3CEC" w:rsidRPr="00F4255F" w:rsidRDefault="001F3CEC" w:rsidP="00537279">
            <w:pPr>
              <w:suppressAutoHyphens/>
              <w:jc w:val="both"/>
              <w:rPr>
                <w:rFonts w:eastAsia="Calibri"/>
                <w:sz w:val="22"/>
                <w:szCs w:val="22"/>
                <w:lang w:eastAsia="ar-SA"/>
              </w:rPr>
            </w:pPr>
            <w:r w:rsidRPr="00F4255F">
              <w:rPr>
                <w:rFonts w:eastAsia="Calibri"/>
                <w:sz w:val="22"/>
                <w:szCs w:val="22"/>
                <w:lang w:eastAsia="ar-SA"/>
              </w:rPr>
              <w:t>Своевременное выполнение распоряжений заведующего МАДОУ, заведующего хозяйством</w:t>
            </w:r>
          </w:p>
        </w:tc>
        <w:tc>
          <w:tcPr>
            <w:tcW w:w="2033" w:type="dxa"/>
            <w:tcBorders>
              <w:top w:val="single" w:sz="4" w:space="0" w:color="000000"/>
              <w:left w:val="single" w:sz="4" w:space="0" w:color="000000"/>
              <w:bottom w:val="single" w:sz="4" w:space="0" w:color="000000"/>
              <w:right w:val="nil"/>
            </w:tcBorders>
            <w:hideMark/>
          </w:tcPr>
          <w:p w14:paraId="252E2991" w14:textId="6CDBC4EF" w:rsidR="001F3CEC" w:rsidRPr="00F4255F" w:rsidRDefault="001F3CEC" w:rsidP="00537279">
            <w:pPr>
              <w:widowControl w:val="0"/>
              <w:suppressAutoHyphens/>
              <w:autoSpaceDE w:val="0"/>
              <w:jc w:val="both"/>
              <w:rPr>
                <w:sz w:val="22"/>
                <w:szCs w:val="22"/>
                <w:lang w:eastAsia="ar-SA"/>
              </w:rPr>
            </w:pPr>
            <w:r w:rsidRPr="00F4255F">
              <w:rPr>
                <w:sz w:val="22"/>
                <w:szCs w:val="22"/>
                <w:lang w:eastAsia="ar-SA"/>
              </w:rPr>
              <w:t>Аналитическая справка заведующег</w:t>
            </w:r>
            <w:r w:rsidR="00411B05">
              <w:rPr>
                <w:sz w:val="22"/>
                <w:szCs w:val="22"/>
                <w:lang w:eastAsia="ar-SA"/>
              </w:rPr>
              <w:t>о</w:t>
            </w:r>
          </w:p>
        </w:tc>
        <w:tc>
          <w:tcPr>
            <w:tcW w:w="1697" w:type="dxa"/>
            <w:tcBorders>
              <w:top w:val="single" w:sz="4" w:space="0" w:color="000000"/>
              <w:left w:val="single" w:sz="4" w:space="0" w:color="000000"/>
              <w:bottom w:val="single" w:sz="4" w:space="0" w:color="000000"/>
              <w:right w:val="single" w:sz="4" w:space="0" w:color="000000"/>
            </w:tcBorders>
            <w:hideMark/>
          </w:tcPr>
          <w:p w14:paraId="76FD662E" w14:textId="77777777" w:rsidR="001F3CEC" w:rsidRPr="00F4255F" w:rsidRDefault="001F3CEC" w:rsidP="00537279">
            <w:pPr>
              <w:suppressAutoHyphens/>
              <w:spacing w:before="120" w:after="120"/>
              <w:jc w:val="both"/>
              <w:rPr>
                <w:rFonts w:eastAsia="Calibri"/>
                <w:sz w:val="22"/>
                <w:szCs w:val="22"/>
                <w:lang w:eastAsia="ar-SA"/>
              </w:rPr>
            </w:pPr>
            <w:r w:rsidRPr="00F4255F">
              <w:rPr>
                <w:rFonts w:eastAsia="Calibri"/>
                <w:sz w:val="22"/>
                <w:szCs w:val="22"/>
                <w:lang w:eastAsia="ar-SA"/>
              </w:rPr>
              <w:t>до 2</w:t>
            </w:r>
          </w:p>
        </w:tc>
      </w:tr>
      <w:tr w:rsidR="001F3CEC" w:rsidRPr="00F4255F" w14:paraId="0950F6F5" w14:textId="77777777" w:rsidTr="00537279">
        <w:tc>
          <w:tcPr>
            <w:tcW w:w="744" w:type="dxa"/>
            <w:tcBorders>
              <w:top w:val="single" w:sz="4" w:space="0" w:color="000000"/>
              <w:left w:val="single" w:sz="4" w:space="0" w:color="000000"/>
              <w:bottom w:val="single" w:sz="4" w:space="0" w:color="000000"/>
              <w:right w:val="nil"/>
            </w:tcBorders>
            <w:hideMark/>
          </w:tcPr>
          <w:p w14:paraId="0014B1BA" w14:textId="77777777" w:rsidR="001F3CEC" w:rsidRPr="00F4255F" w:rsidRDefault="001F3CEC" w:rsidP="00537279">
            <w:pPr>
              <w:suppressAutoHyphens/>
              <w:spacing w:before="120" w:after="120"/>
              <w:jc w:val="both"/>
              <w:rPr>
                <w:rFonts w:eastAsia="Calibri"/>
                <w:sz w:val="22"/>
                <w:szCs w:val="22"/>
                <w:lang w:eastAsia="ar-SA"/>
              </w:rPr>
            </w:pPr>
            <w:r w:rsidRPr="00F4255F">
              <w:rPr>
                <w:rFonts w:eastAsia="Calibri"/>
                <w:sz w:val="22"/>
                <w:szCs w:val="22"/>
                <w:lang w:eastAsia="ar-SA"/>
              </w:rPr>
              <w:t>2</w:t>
            </w:r>
          </w:p>
        </w:tc>
        <w:tc>
          <w:tcPr>
            <w:tcW w:w="5117" w:type="dxa"/>
            <w:tcBorders>
              <w:top w:val="single" w:sz="4" w:space="0" w:color="000000"/>
              <w:left w:val="single" w:sz="4" w:space="0" w:color="000000"/>
              <w:bottom w:val="single" w:sz="4" w:space="0" w:color="000000"/>
              <w:right w:val="nil"/>
            </w:tcBorders>
            <w:hideMark/>
          </w:tcPr>
          <w:p w14:paraId="34F2E6F1" w14:textId="77777777" w:rsidR="001F3CEC" w:rsidRPr="00F4255F" w:rsidRDefault="001F3CEC" w:rsidP="00537279">
            <w:pPr>
              <w:suppressAutoHyphens/>
              <w:ind w:left="113" w:right="113"/>
              <w:jc w:val="both"/>
              <w:rPr>
                <w:rFonts w:eastAsia="Calibri"/>
                <w:sz w:val="22"/>
                <w:szCs w:val="22"/>
                <w:lang w:eastAsia="ar-SA"/>
              </w:rPr>
            </w:pPr>
            <w:r w:rsidRPr="00F4255F">
              <w:rPr>
                <w:rFonts w:eastAsia="Calibri"/>
                <w:sz w:val="22"/>
                <w:szCs w:val="22"/>
                <w:lang w:eastAsia="ar-SA"/>
              </w:rPr>
              <w:t>Соблюдение правил ОТ, ТБ, ПБ, ОБЖ.</w:t>
            </w:r>
          </w:p>
        </w:tc>
        <w:tc>
          <w:tcPr>
            <w:tcW w:w="2033" w:type="dxa"/>
            <w:tcBorders>
              <w:top w:val="single" w:sz="4" w:space="0" w:color="000000"/>
              <w:left w:val="single" w:sz="4" w:space="0" w:color="000000"/>
              <w:bottom w:val="single" w:sz="4" w:space="0" w:color="000000"/>
              <w:right w:val="nil"/>
            </w:tcBorders>
            <w:hideMark/>
          </w:tcPr>
          <w:p w14:paraId="65927222" w14:textId="67B18FDD" w:rsidR="001F3CEC" w:rsidRPr="00F4255F" w:rsidRDefault="001F3CEC" w:rsidP="00537279">
            <w:pPr>
              <w:widowControl w:val="0"/>
              <w:suppressAutoHyphens/>
              <w:autoSpaceDE w:val="0"/>
              <w:jc w:val="both"/>
              <w:rPr>
                <w:sz w:val="22"/>
                <w:szCs w:val="22"/>
                <w:lang w:eastAsia="ar-SA"/>
              </w:rPr>
            </w:pPr>
            <w:r w:rsidRPr="00F4255F">
              <w:rPr>
                <w:sz w:val="22"/>
                <w:szCs w:val="22"/>
                <w:lang w:eastAsia="ar-SA"/>
              </w:rPr>
              <w:t xml:space="preserve">Аналитическая справка заведующего </w:t>
            </w:r>
          </w:p>
        </w:tc>
        <w:tc>
          <w:tcPr>
            <w:tcW w:w="1697" w:type="dxa"/>
            <w:tcBorders>
              <w:top w:val="single" w:sz="4" w:space="0" w:color="000000"/>
              <w:left w:val="single" w:sz="4" w:space="0" w:color="000000"/>
              <w:bottom w:val="single" w:sz="4" w:space="0" w:color="000000"/>
              <w:right w:val="single" w:sz="4" w:space="0" w:color="000000"/>
            </w:tcBorders>
            <w:hideMark/>
          </w:tcPr>
          <w:p w14:paraId="3E316DE0" w14:textId="77777777" w:rsidR="001F3CEC" w:rsidRPr="00F4255F" w:rsidRDefault="001F3CEC" w:rsidP="00537279">
            <w:pPr>
              <w:suppressAutoHyphens/>
              <w:spacing w:before="120" w:after="120"/>
              <w:jc w:val="both"/>
              <w:rPr>
                <w:rFonts w:eastAsia="Calibri"/>
                <w:sz w:val="22"/>
                <w:szCs w:val="22"/>
                <w:lang w:eastAsia="ar-SA"/>
              </w:rPr>
            </w:pPr>
            <w:r w:rsidRPr="00F4255F">
              <w:rPr>
                <w:rFonts w:eastAsia="Calibri"/>
                <w:sz w:val="22"/>
                <w:szCs w:val="22"/>
                <w:lang w:eastAsia="ar-SA"/>
              </w:rPr>
              <w:t>до 2</w:t>
            </w:r>
          </w:p>
        </w:tc>
      </w:tr>
      <w:tr w:rsidR="001F3CEC" w:rsidRPr="00F4255F" w14:paraId="459575C8" w14:textId="77777777" w:rsidTr="00537279">
        <w:tc>
          <w:tcPr>
            <w:tcW w:w="744" w:type="dxa"/>
            <w:tcBorders>
              <w:top w:val="single" w:sz="4" w:space="0" w:color="000000"/>
              <w:left w:val="single" w:sz="4" w:space="0" w:color="000000"/>
              <w:bottom w:val="single" w:sz="4" w:space="0" w:color="000000"/>
              <w:right w:val="nil"/>
            </w:tcBorders>
            <w:hideMark/>
          </w:tcPr>
          <w:p w14:paraId="021EBA8C" w14:textId="77777777" w:rsidR="001F3CEC" w:rsidRPr="00F4255F" w:rsidRDefault="001F3CEC" w:rsidP="00537279">
            <w:pPr>
              <w:suppressAutoHyphens/>
              <w:spacing w:before="120" w:after="120"/>
              <w:jc w:val="both"/>
              <w:rPr>
                <w:rFonts w:eastAsia="Calibri"/>
                <w:sz w:val="22"/>
                <w:szCs w:val="22"/>
                <w:lang w:eastAsia="ar-SA"/>
              </w:rPr>
            </w:pPr>
            <w:r w:rsidRPr="00F4255F">
              <w:rPr>
                <w:rFonts w:eastAsia="Calibri"/>
                <w:sz w:val="22"/>
                <w:szCs w:val="22"/>
                <w:lang w:eastAsia="ar-SA"/>
              </w:rPr>
              <w:t>3</w:t>
            </w:r>
          </w:p>
        </w:tc>
        <w:tc>
          <w:tcPr>
            <w:tcW w:w="5117" w:type="dxa"/>
            <w:tcBorders>
              <w:top w:val="single" w:sz="4" w:space="0" w:color="000000"/>
              <w:left w:val="single" w:sz="4" w:space="0" w:color="000000"/>
              <w:bottom w:val="single" w:sz="4" w:space="0" w:color="000000"/>
              <w:right w:val="nil"/>
            </w:tcBorders>
            <w:hideMark/>
          </w:tcPr>
          <w:p w14:paraId="6FE74068" w14:textId="77777777" w:rsidR="001F3CEC" w:rsidRPr="00F4255F" w:rsidRDefault="001F3CEC" w:rsidP="00537279">
            <w:pPr>
              <w:suppressAutoHyphens/>
              <w:jc w:val="both"/>
              <w:rPr>
                <w:rFonts w:eastAsia="Calibri"/>
                <w:sz w:val="22"/>
                <w:szCs w:val="22"/>
                <w:lang w:eastAsia="ar-SA"/>
              </w:rPr>
            </w:pPr>
            <w:r w:rsidRPr="00F4255F">
              <w:rPr>
                <w:rFonts w:eastAsia="Calibri"/>
                <w:sz w:val="22"/>
                <w:szCs w:val="22"/>
                <w:lang w:eastAsia="ar-SA"/>
              </w:rPr>
              <w:t>Ведение учета и контроля за сменой белья в группах, на пищеблоке.</w:t>
            </w:r>
          </w:p>
        </w:tc>
        <w:tc>
          <w:tcPr>
            <w:tcW w:w="2033" w:type="dxa"/>
            <w:tcBorders>
              <w:top w:val="single" w:sz="4" w:space="0" w:color="000000"/>
              <w:left w:val="single" w:sz="4" w:space="0" w:color="000000"/>
              <w:bottom w:val="single" w:sz="4" w:space="0" w:color="000000"/>
              <w:right w:val="nil"/>
            </w:tcBorders>
            <w:hideMark/>
          </w:tcPr>
          <w:p w14:paraId="159ED4CA" w14:textId="6CB7FC0D" w:rsidR="001F3CEC" w:rsidRPr="00F4255F" w:rsidRDefault="001F3CEC" w:rsidP="00537279">
            <w:pPr>
              <w:widowControl w:val="0"/>
              <w:suppressAutoHyphens/>
              <w:autoSpaceDE w:val="0"/>
              <w:jc w:val="both"/>
              <w:rPr>
                <w:sz w:val="22"/>
                <w:szCs w:val="22"/>
                <w:lang w:eastAsia="ar-SA"/>
              </w:rPr>
            </w:pPr>
            <w:r w:rsidRPr="00F4255F">
              <w:rPr>
                <w:sz w:val="22"/>
                <w:szCs w:val="22"/>
                <w:lang w:eastAsia="ar-SA"/>
              </w:rPr>
              <w:t xml:space="preserve">Аналитическая справка заведующего </w:t>
            </w:r>
          </w:p>
        </w:tc>
        <w:tc>
          <w:tcPr>
            <w:tcW w:w="1697" w:type="dxa"/>
            <w:tcBorders>
              <w:top w:val="single" w:sz="4" w:space="0" w:color="000000"/>
              <w:left w:val="single" w:sz="4" w:space="0" w:color="000000"/>
              <w:bottom w:val="single" w:sz="4" w:space="0" w:color="000000"/>
              <w:right w:val="single" w:sz="4" w:space="0" w:color="000000"/>
            </w:tcBorders>
            <w:hideMark/>
          </w:tcPr>
          <w:p w14:paraId="09560F4B" w14:textId="77777777" w:rsidR="001F3CEC" w:rsidRPr="00F4255F" w:rsidRDefault="001F3CEC" w:rsidP="00537279">
            <w:pPr>
              <w:suppressAutoHyphens/>
              <w:spacing w:before="120" w:after="120"/>
              <w:jc w:val="both"/>
              <w:rPr>
                <w:rFonts w:eastAsia="Calibri"/>
                <w:sz w:val="22"/>
                <w:szCs w:val="22"/>
                <w:lang w:eastAsia="ar-SA"/>
              </w:rPr>
            </w:pPr>
            <w:r w:rsidRPr="00F4255F">
              <w:rPr>
                <w:rFonts w:eastAsia="Calibri"/>
                <w:sz w:val="22"/>
                <w:szCs w:val="22"/>
                <w:lang w:eastAsia="ar-SA"/>
              </w:rPr>
              <w:t>до 2</w:t>
            </w:r>
          </w:p>
        </w:tc>
      </w:tr>
      <w:tr w:rsidR="001F3CEC" w:rsidRPr="00F4255F" w14:paraId="7215FA9C" w14:textId="77777777" w:rsidTr="00537279">
        <w:tc>
          <w:tcPr>
            <w:tcW w:w="744" w:type="dxa"/>
            <w:tcBorders>
              <w:top w:val="single" w:sz="4" w:space="0" w:color="000000"/>
              <w:left w:val="single" w:sz="4" w:space="0" w:color="000000"/>
              <w:bottom w:val="single" w:sz="4" w:space="0" w:color="000000"/>
              <w:right w:val="nil"/>
            </w:tcBorders>
            <w:hideMark/>
          </w:tcPr>
          <w:p w14:paraId="11D442B7" w14:textId="77777777" w:rsidR="001F3CEC" w:rsidRPr="00F4255F" w:rsidRDefault="001F3CEC" w:rsidP="00537279">
            <w:pPr>
              <w:suppressAutoHyphens/>
              <w:spacing w:before="120" w:after="120"/>
              <w:jc w:val="both"/>
              <w:rPr>
                <w:rFonts w:eastAsia="Calibri"/>
                <w:sz w:val="22"/>
                <w:szCs w:val="22"/>
                <w:lang w:eastAsia="ar-SA"/>
              </w:rPr>
            </w:pPr>
            <w:r w:rsidRPr="00F4255F">
              <w:rPr>
                <w:rFonts w:eastAsia="Calibri"/>
                <w:sz w:val="22"/>
                <w:szCs w:val="22"/>
                <w:lang w:eastAsia="ar-SA"/>
              </w:rPr>
              <w:t>4</w:t>
            </w:r>
          </w:p>
        </w:tc>
        <w:tc>
          <w:tcPr>
            <w:tcW w:w="5117" w:type="dxa"/>
            <w:tcBorders>
              <w:top w:val="single" w:sz="4" w:space="0" w:color="000000"/>
              <w:left w:val="single" w:sz="4" w:space="0" w:color="000000"/>
              <w:bottom w:val="single" w:sz="4" w:space="0" w:color="000000"/>
              <w:right w:val="nil"/>
            </w:tcBorders>
            <w:hideMark/>
          </w:tcPr>
          <w:p w14:paraId="17101DC8" w14:textId="77777777" w:rsidR="001F3CEC" w:rsidRPr="00F4255F" w:rsidRDefault="001F3CEC" w:rsidP="00537279">
            <w:pPr>
              <w:suppressAutoHyphens/>
              <w:ind w:left="113" w:right="113"/>
              <w:jc w:val="both"/>
              <w:rPr>
                <w:rFonts w:eastAsia="Calibri"/>
                <w:sz w:val="22"/>
                <w:szCs w:val="22"/>
                <w:lang w:eastAsia="ar-SA"/>
              </w:rPr>
            </w:pPr>
            <w:r w:rsidRPr="00F4255F">
              <w:rPr>
                <w:rFonts w:eastAsia="Calibri"/>
                <w:sz w:val="22"/>
                <w:szCs w:val="22"/>
                <w:lang w:eastAsia="ar-SA"/>
              </w:rPr>
              <w:t xml:space="preserve">Экономное расходование моющих средств, воды, электроэнергии. </w:t>
            </w:r>
          </w:p>
          <w:p w14:paraId="60533714" w14:textId="77777777" w:rsidR="001F3CEC" w:rsidRPr="00F4255F" w:rsidRDefault="001F3CEC" w:rsidP="00537279">
            <w:pPr>
              <w:suppressAutoHyphens/>
              <w:ind w:left="113" w:right="113"/>
              <w:jc w:val="both"/>
              <w:rPr>
                <w:rFonts w:eastAsia="Calibri"/>
                <w:sz w:val="22"/>
                <w:szCs w:val="22"/>
                <w:lang w:eastAsia="ar-SA"/>
              </w:rPr>
            </w:pPr>
            <w:r w:rsidRPr="00F4255F">
              <w:rPr>
                <w:rFonts w:eastAsia="Calibri"/>
                <w:sz w:val="22"/>
                <w:szCs w:val="22"/>
                <w:lang w:eastAsia="ar-SA"/>
              </w:rPr>
              <w:t>Ответственное  отношение к сохранности   оборудования и  инвентаря.</w:t>
            </w:r>
          </w:p>
        </w:tc>
        <w:tc>
          <w:tcPr>
            <w:tcW w:w="2033" w:type="dxa"/>
            <w:tcBorders>
              <w:top w:val="single" w:sz="4" w:space="0" w:color="000000"/>
              <w:left w:val="single" w:sz="4" w:space="0" w:color="000000"/>
              <w:bottom w:val="single" w:sz="4" w:space="0" w:color="000000"/>
              <w:right w:val="nil"/>
            </w:tcBorders>
            <w:hideMark/>
          </w:tcPr>
          <w:p w14:paraId="7374E7A8" w14:textId="5B3F8E85" w:rsidR="001F3CEC" w:rsidRPr="00F4255F" w:rsidRDefault="001F3CEC" w:rsidP="00537279">
            <w:pPr>
              <w:widowControl w:val="0"/>
              <w:suppressAutoHyphens/>
              <w:autoSpaceDE w:val="0"/>
              <w:jc w:val="both"/>
              <w:rPr>
                <w:sz w:val="22"/>
                <w:szCs w:val="22"/>
                <w:lang w:eastAsia="ar-SA"/>
              </w:rPr>
            </w:pPr>
            <w:r w:rsidRPr="00F4255F">
              <w:rPr>
                <w:sz w:val="22"/>
                <w:szCs w:val="22"/>
                <w:lang w:eastAsia="ar-SA"/>
              </w:rPr>
              <w:t xml:space="preserve">Аналитическая справка заведующего </w:t>
            </w:r>
          </w:p>
        </w:tc>
        <w:tc>
          <w:tcPr>
            <w:tcW w:w="1697" w:type="dxa"/>
            <w:tcBorders>
              <w:top w:val="single" w:sz="4" w:space="0" w:color="000000"/>
              <w:left w:val="single" w:sz="4" w:space="0" w:color="000000"/>
              <w:bottom w:val="single" w:sz="4" w:space="0" w:color="000000"/>
              <w:right w:val="single" w:sz="4" w:space="0" w:color="000000"/>
            </w:tcBorders>
            <w:hideMark/>
          </w:tcPr>
          <w:p w14:paraId="66E81FB9" w14:textId="77777777" w:rsidR="001F3CEC" w:rsidRPr="00F4255F" w:rsidRDefault="001F3CEC" w:rsidP="00537279">
            <w:pPr>
              <w:suppressAutoHyphens/>
              <w:spacing w:before="120" w:after="120"/>
              <w:jc w:val="both"/>
              <w:rPr>
                <w:rFonts w:eastAsia="Calibri"/>
                <w:sz w:val="22"/>
                <w:szCs w:val="22"/>
                <w:lang w:eastAsia="ar-SA"/>
              </w:rPr>
            </w:pPr>
            <w:r w:rsidRPr="00F4255F">
              <w:rPr>
                <w:rFonts w:eastAsia="Calibri"/>
                <w:sz w:val="22"/>
                <w:szCs w:val="22"/>
                <w:lang w:eastAsia="ar-SA"/>
              </w:rPr>
              <w:t>до 2</w:t>
            </w:r>
          </w:p>
        </w:tc>
      </w:tr>
      <w:tr w:rsidR="001F3CEC" w:rsidRPr="00F4255F" w14:paraId="7EEAA987" w14:textId="77777777" w:rsidTr="00537279">
        <w:tc>
          <w:tcPr>
            <w:tcW w:w="744" w:type="dxa"/>
            <w:tcBorders>
              <w:top w:val="single" w:sz="4" w:space="0" w:color="000000"/>
              <w:left w:val="single" w:sz="4" w:space="0" w:color="000000"/>
              <w:bottom w:val="single" w:sz="4" w:space="0" w:color="000000"/>
              <w:right w:val="nil"/>
            </w:tcBorders>
            <w:hideMark/>
          </w:tcPr>
          <w:p w14:paraId="503C1CEB" w14:textId="77777777" w:rsidR="001F3CEC" w:rsidRPr="00F4255F" w:rsidRDefault="001F3CEC" w:rsidP="00537279">
            <w:pPr>
              <w:suppressAutoHyphens/>
              <w:spacing w:before="120" w:after="120"/>
              <w:jc w:val="both"/>
              <w:rPr>
                <w:rFonts w:eastAsia="Calibri"/>
                <w:sz w:val="22"/>
                <w:szCs w:val="22"/>
                <w:lang w:eastAsia="ar-SA"/>
              </w:rPr>
            </w:pPr>
            <w:r w:rsidRPr="00F4255F">
              <w:rPr>
                <w:rFonts w:eastAsia="Calibri"/>
                <w:sz w:val="22"/>
                <w:szCs w:val="22"/>
                <w:lang w:eastAsia="ar-SA"/>
              </w:rPr>
              <w:t>5</w:t>
            </w:r>
          </w:p>
        </w:tc>
        <w:tc>
          <w:tcPr>
            <w:tcW w:w="5117" w:type="dxa"/>
            <w:tcBorders>
              <w:top w:val="single" w:sz="4" w:space="0" w:color="000000"/>
              <w:left w:val="single" w:sz="4" w:space="0" w:color="000000"/>
              <w:bottom w:val="single" w:sz="4" w:space="0" w:color="000000"/>
              <w:right w:val="nil"/>
            </w:tcBorders>
            <w:hideMark/>
          </w:tcPr>
          <w:p w14:paraId="2D2E5317" w14:textId="77777777" w:rsidR="001F3CEC" w:rsidRPr="00F4255F" w:rsidRDefault="001F3CEC" w:rsidP="00537279">
            <w:pPr>
              <w:suppressAutoHyphens/>
              <w:ind w:left="113" w:right="113"/>
              <w:jc w:val="both"/>
              <w:rPr>
                <w:rFonts w:eastAsia="Calibri"/>
                <w:sz w:val="22"/>
                <w:szCs w:val="22"/>
                <w:lang w:eastAsia="ar-SA"/>
              </w:rPr>
            </w:pPr>
            <w:r w:rsidRPr="00F4255F">
              <w:rPr>
                <w:rFonts w:eastAsia="Calibri"/>
                <w:sz w:val="22"/>
                <w:szCs w:val="22"/>
                <w:lang w:eastAsia="ar-SA"/>
              </w:rPr>
              <w:t>Содержание   прачечной  и  гладильной в  соответствии с СанПиНом</w:t>
            </w:r>
          </w:p>
          <w:p w14:paraId="65366C86" w14:textId="77777777" w:rsidR="001F3CEC" w:rsidRPr="00F4255F" w:rsidRDefault="001F3CEC" w:rsidP="00537279">
            <w:pPr>
              <w:suppressAutoHyphens/>
              <w:jc w:val="both"/>
              <w:rPr>
                <w:rFonts w:eastAsia="Calibri"/>
                <w:sz w:val="22"/>
                <w:szCs w:val="22"/>
                <w:lang w:eastAsia="ar-SA"/>
              </w:rPr>
            </w:pPr>
            <w:r w:rsidRPr="00F4255F">
              <w:rPr>
                <w:rFonts w:eastAsia="Calibri"/>
                <w:sz w:val="22"/>
                <w:szCs w:val="22"/>
                <w:lang w:eastAsia="ar-SA"/>
              </w:rPr>
              <w:t xml:space="preserve">(обеспечение санитарно-гигиенических  условий). </w:t>
            </w:r>
          </w:p>
        </w:tc>
        <w:tc>
          <w:tcPr>
            <w:tcW w:w="2033" w:type="dxa"/>
            <w:tcBorders>
              <w:top w:val="single" w:sz="4" w:space="0" w:color="000000"/>
              <w:left w:val="single" w:sz="4" w:space="0" w:color="000000"/>
              <w:bottom w:val="single" w:sz="4" w:space="0" w:color="000000"/>
              <w:right w:val="nil"/>
            </w:tcBorders>
            <w:hideMark/>
          </w:tcPr>
          <w:p w14:paraId="73EE4258" w14:textId="2152E78C" w:rsidR="001F3CEC" w:rsidRPr="00F4255F" w:rsidRDefault="001F3CEC" w:rsidP="00537279">
            <w:pPr>
              <w:widowControl w:val="0"/>
              <w:suppressAutoHyphens/>
              <w:autoSpaceDE w:val="0"/>
              <w:jc w:val="both"/>
              <w:rPr>
                <w:sz w:val="22"/>
                <w:szCs w:val="22"/>
                <w:lang w:eastAsia="ar-SA"/>
              </w:rPr>
            </w:pPr>
            <w:r w:rsidRPr="00F4255F">
              <w:rPr>
                <w:sz w:val="22"/>
                <w:szCs w:val="22"/>
                <w:lang w:eastAsia="ar-SA"/>
              </w:rPr>
              <w:t xml:space="preserve">Аналитическая справка заведующего </w:t>
            </w:r>
          </w:p>
        </w:tc>
        <w:tc>
          <w:tcPr>
            <w:tcW w:w="1697" w:type="dxa"/>
            <w:tcBorders>
              <w:top w:val="single" w:sz="4" w:space="0" w:color="000000"/>
              <w:left w:val="single" w:sz="4" w:space="0" w:color="000000"/>
              <w:bottom w:val="single" w:sz="4" w:space="0" w:color="000000"/>
              <w:right w:val="single" w:sz="4" w:space="0" w:color="000000"/>
            </w:tcBorders>
            <w:hideMark/>
          </w:tcPr>
          <w:p w14:paraId="167418DE" w14:textId="77777777" w:rsidR="001F3CEC" w:rsidRPr="00F4255F" w:rsidRDefault="001F3CEC" w:rsidP="00537279">
            <w:pPr>
              <w:suppressAutoHyphens/>
              <w:spacing w:before="120" w:after="120"/>
              <w:jc w:val="both"/>
              <w:rPr>
                <w:rFonts w:eastAsia="Calibri"/>
                <w:sz w:val="22"/>
                <w:szCs w:val="22"/>
                <w:lang w:eastAsia="ar-SA"/>
              </w:rPr>
            </w:pPr>
            <w:r w:rsidRPr="00F4255F">
              <w:rPr>
                <w:rFonts w:eastAsia="Calibri"/>
                <w:sz w:val="22"/>
                <w:szCs w:val="22"/>
                <w:lang w:eastAsia="ar-SA"/>
              </w:rPr>
              <w:t>до 2</w:t>
            </w:r>
          </w:p>
        </w:tc>
      </w:tr>
      <w:tr w:rsidR="001F3CEC" w:rsidRPr="00F4255F" w14:paraId="2F2A2345" w14:textId="77777777" w:rsidTr="00537279">
        <w:tc>
          <w:tcPr>
            <w:tcW w:w="744" w:type="dxa"/>
            <w:tcBorders>
              <w:top w:val="single" w:sz="4" w:space="0" w:color="000000"/>
              <w:left w:val="single" w:sz="4" w:space="0" w:color="000000"/>
              <w:bottom w:val="single" w:sz="4" w:space="0" w:color="000000"/>
              <w:right w:val="nil"/>
            </w:tcBorders>
            <w:hideMark/>
          </w:tcPr>
          <w:p w14:paraId="0B7698AE" w14:textId="77777777" w:rsidR="001F3CEC" w:rsidRPr="00F4255F" w:rsidRDefault="001F3CEC" w:rsidP="00537279">
            <w:pPr>
              <w:suppressAutoHyphens/>
              <w:spacing w:before="120" w:after="120"/>
              <w:jc w:val="both"/>
              <w:rPr>
                <w:rFonts w:eastAsia="Calibri"/>
                <w:sz w:val="22"/>
                <w:szCs w:val="22"/>
                <w:lang w:eastAsia="ar-SA"/>
              </w:rPr>
            </w:pPr>
            <w:r w:rsidRPr="00F4255F">
              <w:rPr>
                <w:rFonts w:eastAsia="Calibri"/>
                <w:sz w:val="22"/>
                <w:szCs w:val="22"/>
                <w:lang w:eastAsia="ar-SA"/>
              </w:rPr>
              <w:t>6</w:t>
            </w:r>
          </w:p>
        </w:tc>
        <w:tc>
          <w:tcPr>
            <w:tcW w:w="5117" w:type="dxa"/>
            <w:tcBorders>
              <w:top w:val="single" w:sz="4" w:space="0" w:color="000000"/>
              <w:left w:val="single" w:sz="4" w:space="0" w:color="000000"/>
              <w:bottom w:val="single" w:sz="4" w:space="0" w:color="000000"/>
              <w:right w:val="nil"/>
            </w:tcBorders>
            <w:hideMark/>
          </w:tcPr>
          <w:p w14:paraId="5FCC0FC5" w14:textId="77777777" w:rsidR="001F3CEC" w:rsidRPr="00F4255F" w:rsidRDefault="001F3CEC" w:rsidP="00537279">
            <w:pPr>
              <w:suppressAutoHyphens/>
              <w:jc w:val="both"/>
              <w:rPr>
                <w:rFonts w:eastAsia="Calibri"/>
                <w:sz w:val="22"/>
                <w:szCs w:val="22"/>
                <w:lang w:eastAsia="ar-SA"/>
              </w:rPr>
            </w:pPr>
            <w:r w:rsidRPr="00F4255F">
              <w:rPr>
                <w:rFonts w:eastAsia="Calibri"/>
                <w:sz w:val="22"/>
                <w:szCs w:val="22"/>
                <w:lang w:eastAsia="ar-SA"/>
              </w:rPr>
              <w:t>Оперативность выполнения заявок сотрудников, своевременная смена белья (по графику).</w:t>
            </w:r>
          </w:p>
        </w:tc>
        <w:tc>
          <w:tcPr>
            <w:tcW w:w="2033" w:type="dxa"/>
            <w:tcBorders>
              <w:top w:val="single" w:sz="4" w:space="0" w:color="000000"/>
              <w:left w:val="single" w:sz="4" w:space="0" w:color="000000"/>
              <w:bottom w:val="single" w:sz="4" w:space="0" w:color="000000"/>
              <w:right w:val="nil"/>
            </w:tcBorders>
            <w:hideMark/>
          </w:tcPr>
          <w:p w14:paraId="3285DA20" w14:textId="45B4E030" w:rsidR="001F3CEC" w:rsidRPr="00F4255F" w:rsidRDefault="001F3CEC" w:rsidP="00537279">
            <w:pPr>
              <w:widowControl w:val="0"/>
              <w:suppressAutoHyphens/>
              <w:autoSpaceDE w:val="0"/>
              <w:jc w:val="both"/>
              <w:rPr>
                <w:sz w:val="22"/>
                <w:szCs w:val="22"/>
                <w:lang w:eastAsia="ar-SA"/>
              </w:rPr>
            </w:pPr>
            <w:r w:rsidRPr="00F4255F">
              <w:rPr>
                <w:sz w:val="22"/>
                <w:szCs w:val="22"/>
                <w:lang w:eastAsia="ar-SA"/>
              </w:rPr>
              <w:t xml:space="preserve">Аналитическая справка </w:t>
            </w:r>
          </w:p>
        </w:tc>
        <w:tc>
          <w:tcPr>
            <w:tcW w:w="1697" w:type="dxa"/>
            <w:tcBorders>
              <w:top w:val="single" w:sz="4" w:space="0" w:color="000000"/>
              <w:left w:val="single" w:sz="4" w:space="0" w:color="000000"/>
              <w:bottom w:val="single" w:sz="4" w:space="0" w:color="000000"/>
              <w:right w:val="single" w:sz="4" w:space="0" w:color="000000"/>
            </w:tcBorders>
            <w:hideMark/>
          </w:tcPr>
          <w:p w14:paraId="540DC422" w14:textId="77777777" w:rsidR="001F3CEC" w:rsidRPr="00F4255F" w:rsidRDefault="001F3CEC" w:rsidP="00537279">
            <w:pPr>
              <w:suppressAutoHyphens/>
              <w:spacing w:before="120" w:after="120"/>
              <w:jc w:val="both"/>
              <w:rPr>
                <w:rFonts w:eastAsia="Calibri"/>
                <w:sz w:val="22"/>
                <w:szCs w:val="22"/>
                <w:lang w:eastAsia="ar-SA"/>
              </w:rPr>
            </w:pPr>
            <w:r w:rsidRPr="00F4255F">
              <w:rPr>
                <w:rFonts w:eastAsia="Calibri"/>
                <w:sz w:val="22"/>
                <w:szCs w:val="22"/>
                <w:lang w:eastAsia="ar-SA"/>
              </w:rPr>
              <w:t>до 2</w:t>
            </w:r>
          </w:p>
        </w:tc>
      </w:tr>
      <w:tr w:rsidR="001F3CEC" w:rsidRPr="00F4255F" w14:paraId="2FE2AD28" w14:textId="77777777" w:rsidTr="00537279">
        <w:tc>
          <w:tcPr>
            <w:tcW w:w="744" w:type="dxa"/>
            <w:tcBorders>
              <w:top w:val="single" w:sz="4" w:space="0" w:color="000000"/>
              <w:left w:val="single" w:sz="4" w:space="0" w:color="000000"/>
              <w:bottom w:val="single" w:sz="4" w:space="0" w:color="000000"/>
              <w:right w:val="nil"/>
            </w:tcBorders>
            <w:hideMark/>
          </w:tcPr>
          <w:p w14:paraId="7E97DC83" w14:textId="77777777" w:rsidR="001F3CEC" w:rsidRPr="00F4255F" w:rsidRDefault="001F3CEC" w:rsidP="00537279">
            <w:pPr>
              <w:suppressAutoHyphens/>
              <w:spacing w:before="120" w:after="120"/>
              <w:jc w:val="both"/>
              <w:rPr>
                <w:rFonts w:eastAsia="Calibri"/>
                <w:sz w:val="22"/>
                <w:szCs w:val="22"/>
                <w:lang w:eastAsia="ar-SA"/>
              </w:rPr>
            </w:pPr>
            <w:r w:rsidRPr="00F4255F">
              <w:rPr>
                <w:rFonts w:eastAsia="Calibri"/>
                <w:sz w:val="22"/>
                <w:szCs w:val="22"/>
                <w:lang w:eastAsia="ar-SA"/>
              </w:rPr>
              <w:t>7</w:t>
            </w:r>
          </w:p>
        </w:tc>
        <w:tc>
          <w:tcPr>
            <w:tcW w:w="5117" w:type="dxa"/>
            <w:tcBorders>
              <w:top w:val="single" w:sz="4" w:space="0" w:color="000000"/>
              <w:left w:val="single" w:sz="4" w:space="0" w:color="000000"/>
              <w:bottom w:val="single" w:sz="4" w:space="0" w:color="000000"/>
              <w:right w:val="nil"/>
            </w:tcBorders>
            <w:hideMark/>
          </w:tcPr>
          <w:p w14:paraId="22F3949D" w14:textId="77777777" w:rsidR="001F3CEC" w:rsidRPr="00F4255F" w:rsidRDefault="001F3CEC" w:rsidP="00537279">
            <w:pPr>
              <w:suppressAutoHyphens/>
              <w:ind w:left="113" w:right="113"/>
              <w:jc w:val="both"/>
              <w:rPr>
                <w:rFonts w:eastAsia="Calibri"/>
                <w:sz w:val="22"/>
                <w:szCs w:val="22"/>
                <w:lang w:eastAsia="ar-SA"/>
              </w:rPr>
            </w:pPr>
            <w:r w:rsidRPr="00F4255F">
              <w:rPr>
                <w:rFonts w:eastAsia="Calibri"/>
                <w:sz w:val="22"/>
                <w:szCs w:val="22"/>
                <w:lang w:eastAsia="ar-SA"/>
              </w:rPr>
              <w:t xml:space="preserve">Своевременное предотвращение аварийных ситуаций. </w:t>
            </w:r>
          </w:p>
          <w:p w14:paraId="75990ACC" w14:textId="77777777" w:rsidR="001F3CEC" w:rsidRPr="00F4255F" w:rsidRDefault="001F3CEC" w:rsidP="00537279">
            <w:pPr>
              <w:suppressAutoHyphens/>
              <w:ind w:left="113" w:right="113"/>
              <w:jc w:val="both"/>
              <w:rPr>
                <w:rFonts w:eastAsia="Calibri"/>
                <w:sz w:val="22"/>
                <w:szCs w:val="22"/>
                <w:lang w:eastAsia="ar-SA"/>
              </w:rPr>
            </w:pPr>
            <w:r w:rsidRPr="00F4255F">
              <w:rPr>
                <w:rFonts w:eastAsia="Calibri"/>
                <w:sz w:val="22"/>
                <w:szCs w:val="22"/>
                <w:lang w:eastAsia="ar-SA"/>
              </w:rPr>
              <w:t>Контроль за работой электрооборудования (наличие схем и инструкций по применению).</w:t>
            </w:r>
          </w:p>
        </w:tc>
        <w:tc>
          <w:tcPr>
            <w:tcW w:w="2033" w:type="dxa"/>
            <w:tcBorders>
              <w:top w:val="single" w:sz="4" w:space="0" w:color="000000"/>
              <w:left w:val="single" w:sz="4" w:space="0" w:color="000000"/>
              <w:bottom w:val="single" w:sz="4" w:space="0" w:color="000000"/>
              <w:right w:val="nil"/>
            </w:tcBorders>
            <w:hideMark/>
          </w:tcPr>
          <w:p w14:paraId="0B40240E" w14:textId="33B9328C" w:rsidR="001F3CEC" w:rsidRPr="00F4255F" w:rsidRDefault="001F3CEC" w:rsidP="00537279">
            <w:pPr>
              <w:widowControl w:val="0"/>
              <w:suppressAutoHyphens/>
              <w:autoSpaceDE w:val="0"/>
              <w:jc w:val="both"/>
              <w:rPr>
                <w:sz w:val="22"/>
                <w:szCs w:val="22"/>
                <w:lang w:eastAsia="ar-SA"/>
              </w:rPr>
            </w:pPr>
            <w:r w:rsidRPr="00F4255F">
              <w:rPr>
                <w:sz w:val="22"/>
                <w:szCs w:val="22"/>
                <w:lang w:eastAsia="ar-SA"/>
              </w:rPr>
              <w:t>Аналитическая справка заведующего</w:t>
            </w:r>
          </w:p>
        </w:tc>
        <w:tc>
          <w:tcPr>
            <w:tcW w:w="1697" w:type="dxa"/>
            <w:tcBorders>
              <w:top w:val="single" w:sz="4" w:space="0" w:color="000000"/>
              <w:left w:val="single" w:sz="4" w:space="0" w:color="000000"/>
              <w:bottom w:val="single" w:sz="4" w:space="0" w:color="000000"/>
              <w:right w:val="single" w:sz="4" w:space="0" w:color="000000"/>
            </w:tcBorders>
            <w:hideMark/>
          </w:tcPr>
          <w:p w14:paraId="36B3EEF3" w14:textId="77777777" w:rsidR="001F3CEC" w:rsidRPr="00F4255F" w:rsidRDefault="001F3CEC" w:rsidP="00537279">
            <w:pPr>
              <w:suppressAutoHyphens/>
              <w:spacing w:before="120" w:after="120"/>
              <w:jc w:val="both"/>
              <w:rPr>
                <w:rFonts w:eastAsia="Calibri"/>
                <w:sz w:val="22"/>
                <w:szCs w:val="22"/>
                <w:lang w:eastAsia="ar-SA"/>
              </w:rPr>
            </w:pPr>
            <w:r w:rsidRPr="00F4255F">
              <w:rPr>
                <w:rFonts w:eastAsia="Calibri"/>
                <w:sz w:val="22"/>
                <w:szCs w:val="22"/>
                <w:lang w:eastAsia="ar-SA"/>
              </w:rPr>
              <w:t>до 2</w:t>
            </w:r>
          </w:p>
        </w:tc>
      </w:tr>
      <w:tr w:rsidR="001F3CEC" w:rsidRPr="00F4255F" w14:paraId="7CC57A31" w14:textId="77777777" w:rsidTr="00537279">
        <w:tc>
          <w:tcPr>
            <w:tcW w:w="744" w:type="dxa"/>
            <w:tcBorders>
              <w:top w:val="single" w:sz="4" w:space="0" w:color="000000"/>
              <w:left w:val="single" w:sz="4" w:space="0" w:color="000000"/>
              <w:bottom w:val="single" w:sz="4" w:space="0" w:color="000000"/>
              <w:right w:val="nil"/>
            </w:tcBorders>
            <w:hideMark/>
          </w:tcPr>
          <w:p w14:paraId="261998F2" w14:textId="77777777" w:rsidR="001F3CEC" w:rsidRPr="00F4255F" w:rsidRDefault="001F3CEC" w:rsidP="00537279">
            <w:pPr>
              <w:suppressAutoHyphens/>
              <w:spacing w:before="120" w:after="120"/>
              <w:jc w:val="both"/>
              <w:rPr>
                <w:rFonts w:eastAsia="Calibri"/>
                <w:sz w:val="22"/>
                <w:szCs w:val="22"/>
                <w:lang w:eastAsia="ar-SA"/>
              </w:rPr>
            </w:pPr>
            <w:r w:rsidRPr="00F4255F">
              <w:rPr>
                <w:rFonts w:eastAsia="Calibri"/>
                <w:sz w:val="22"/>
                <w:szCs w:val="22"/>
                <w:lang w:eastAsia="ar-SA"/>
              </w:rPr>
              <w:t>8</w:t>
            </w:r>
          </w:p>
        </w:tc>
        <w:tc>
          <w:tcPr>
            <w:tcW w:w="5117" w:type="dxa"/>
            <w:tcBorders>
              <w:top w:val="single" w:sz="4" w:space="0" w:color="000000"/>
              <w:left w:val="single" w:sz="4" w:space="0" w:color="000000"/>
              <w:bottom w:val="single" w:sz="4" w:space="0" w:color="000000"/>
              <w:right w:val="nil"/>
            </w:tcBorders>
            <w:hideMark/>
          </w:tcPr>
          <w:p w14:paraId="3F0D4558" w14:textId="77777777" w:rsidR="001F3CEC" w:rsidRPr="00F4255F" w:rsidRDefault="001F3CEC" w:rsidP="00537279">
            <w:pPr>
              <w:suppressAutoHyphens/>
              <w:ind w:left="113" w:right="113"/>
              <w:jc w:val="both"/>
              <w:rPr>
                <w:rFonts w:eastAsia="Calibri"/>
                <w:sz w:val="22"/>
                <w:szCs w:val="22"/>
                <w:lang w:eastAsia="ar-SA"/>
              </w:rPr>
            </w:pPr>
            <w:r w:rsidRPr="00F4255F">
              <w:rPr>
                <w:rFonts w:eastAsia="Calibri"/>
                <w:sz w:val="22"/>
                <w:szCs w:val="22"/>
                <w:lang w:eastAsia="ar-SA"/>
              </w:rPr>
              <w:t>Выполнение работ не входящих в круг обязанностей.</w:t>
            </w:r>
          </w:p>
          <w:p w14:paraId="7B2A1B1B" w14:textId="77777777" w:rsidR="001F3CEC" w:rsidRPr="00F4255F" w:rsidRDefault="001F3CEC" w:rsidP="00537279">
            <w:pPr>
              <w:suppressAutoHyphens/>
              <w:jc w:val="both"/>
              <w:rPr>
                <w:rFonts w:eastAsia="Calibri"/>
                <w:sz w:val="22"/>
                <w:szCs w:val="22"/>
                <w:lang w:eastAsia="ar-SA"/>
              </w:rPr>
            </w:pPr>
            <w:r w:rsidRPr="00F4255F">
              <w:rPr>
                <w:rFonts w:eastAsia="Calibri"/>
                <w:sz w:val="22"/>
                <w:szCs w:val="22"/>
                <w:lang w:eastAsia="ar-SA"/>
              </w:rPr>
              <w:t>Участие в общественной жизни ДОУ.</w:t>
            </w:r>
          </w:p>
        </w:tc>
        <w:tc>
          <w:tcPr>
            <w:tcW w:w="2033" w:type="dxa"/>
            <w:tcBorders>
              <w:top w:val="single" w:sz="4" w:space="0" w:color="000000"/>
              <w:left w:val="single" w:sz="4" w:space="0" w:color="000000"/>
              <w:bottom w:val="single" w:sz="4" w:space="0" w:color="000000"/>
              <w:right w:val="nil"/>
            </w:tcBorders>
            <w:hideMark/>
          </w:tcPr>
          <w:p w14:paraId="195EC85B" w14:textId="77777777" w:rsidR="001F3CEC" w:rsidRPr="00F4255F" w:rsidRDefault="001F3CEC" w:rsidP="00537279">
            <w:pPr>
              <w:widowControl w:val="0"/>
              <w:suppressAutoHyphens/>
              <w:autoSpaceDE w:val="0"/>
              <w:jc w:val="both"/>
              <w:rPr>
                <w:sz w:val="22"/>
                <w:szCs w:val="22"/>
                <w:lang w:eastAsia="ar-SA"/>
              </w:rPr>
            </w:pPr>
            <w:r w:rsidRPr="00F4255F">
              <w:rPr>
                <w:sz w:val="22"/>
                <w:szCs w:val="22"/>
                <w:lang w:eastAsia="ar-SA"/>
              </w:rPr>
              <w:t>по факту</w:t>
            </w:r>
          </w:p>
        </w:tc>
        <w:tc>
          <w:tcPr>
            <w:tcW w:w="1697" w:type="dxa"/>
            <w:tcBorders>
              <w:top w:val="single" w:sz="4" w:space="0" w:color="000000"/>
              <w:left w:val="single" w:sz="4" w:space="0" w:color="000000"/>
              <w:bottom w:val="single" w:sz="4" w:space="0" w:color="000000"/>
              <w:right w:val="single" w:sz="4" w:space="0" w:color="000000"/>
            </w:tcBorders>
            <w:hideMark/>
          </w:tcPr>
          <w:p w14:paraId="6439141D" w14:textId="77777777" w:rsidR="001F3CEC" w:rsidRPr="00F4255F" w:rsidRDefault="001F3CEC" w:rsidP="00537279">
            <w:pPr>
              <w:suppressAutoHyphens/>
              <w:spacing w:before="120" w:after="120"/>
              <w:jc w:val="both"/>
              <w:rPr>
                <w:rFonts w:eastAsia="Calibri"/>
                <w:sz w:val="22"/>
                <w:szCs w:val="22"/>
                <w:lang w:eastAsia="ar-SA"/>
              </w:rPr>
            </w:pPr>
            <w:r w:rsidRPr="00F4255F">
              <w:rPr>
                <w:rFonts w:eastAsia="Calibri"/>
                <w:sz w:val="22"/>
                <w:szCs w:val="22"/>
                <w:lang w:eastAsia="ar-SA"/>
              </w:rPr>
              <w:t>до 2</w:t>
            </w:r>
          </w:p>
        </w:tc>
      </w:tr>
      <w:tr w:rsidR="001F3CEC" w:rsidRPr="00F4255F" w14:paraId="2804B050" w14:textId="77777777" w:rsidTr="00537279">
        <w:tc>
          <w:tcPr>
            <w:tcW w:w="744" w:type="dxa"/>
            <w:tcBorders>
              <w:top w:val="single" w:sz="4" w:space="0" w:color="000000"/>
              <w:left w:val="single" w:sz="4" w:space="0" w:color="000000"/>
              <w:bottom w:val="single" w:sz="4" w:space="0" w:color="000000"/>
              <w:right w:val="nil"/>
            </w:tcBorders>
            <w:hideMark/>
          </w:tcPr>
          <w:p w14:paraId="3EEDABF4" w14:textId="77777777" w:rsidR="001F3CEC" w:rsidRPr="00F4255F" w:rsidRDefault="001F3CEC" w:rsidP="00537279">
            <w:pPr>
              <w:suppressAutoHyphens/>
              <w:spacing w:before="120" w:after="120"/>
              <w:jc w:val="both"/>
              <w:rPr>
                <w:rFonts w:eastAsia="Calibri"/>
                <w:sz w:val="22"/>
                <w:szCs w:val="22"/>
                <w:lang w:eastAsia="ar-SA"/>
              </w:rPr>
            </w:pPr>
            <w:r w:rsidRPr="00F4255F">
              <w:rPr>
                <w:rFonts w:eastAsia="Calibri"/>
                <w:sz w:val="22"/>
                <w:szCs w:val="22"/>
                <w:lang w:eastAsia="ar-SA"/>
              </w:rPr>
              <w:t>9</w:t>
            </w:r>
          </w:p>
        </w:tc>
        <w:tc>
          <w:tcPr>
            <w:tcW w:w="5117" w:type="dxa"/>
            <w:tcBorders>
              <w:top w:val="single" w:sz="4" w:space="0" w:color="000000"/>
              <w:left w:val="single" w:sz="4" w:space="0" w:color="000000"/>
              <w:bottom w:val="single" w:sz="4" w:space="0" w:color="000000"/>
              <w:right w:val="nil"/>
            </w:tcBorders>
            <w:hideMark/>
          </w:tcPr>
          <w:p w14:paraId="3EEA76BF" w14:textId="77777777" w:rsidR="001F3CEC" w:rsidRPr="00F4255F" w:rsidRDefault="001F3CEC" w:rsidP="00537279">
            <w:pPr>
              <w:suppressAutoHyphens/>
              <w:ind w:left="113" w:right="113"/>
              <w:jc w:val="both"/>
              <w:rPr>
                <w:rFonts w:eastAsia="Calibri"/>
                <w:sz w:val="22"/>
                <w:szCs w:val="22"/>
                <w:lang w:eastAsia="ar-SA"/>
              </w:rPr>
            </w:pPr>
            <w:r w:rsidRPr="00F4255F">
              <w:rPr>
                <w:rFonts w:eastAsia="Calibri"/>
                <w:sz w:val="22"/>
                <w:szCs w:val="22"/>
                <w:lang w:eastAsia="ar-SA"/>
              </w:rPr>
              <w:t>Отсутствие жалоб со стороны родителей, сотрудников.</w:t>
            </w:r>
          </w:p>
        </w:tc>
        <w:tc>
          <w:tcPr>
            <w:tcW w:w="2033" w:type="dxa"/>
            <w:tcBorders>
              <w:top w:val="single" w:sz="4" w:space="0" w:color="000000"/>
              <w:left w:val="single" w:sz="4" w:space="0" w:color="000000"/>
              <w:bottom w:val="single" w:sz="4" w:space="0" w:color="000000"/>
              <w:right w:val="nil"/>
            </w:tcBorders>
            <w:hideMark/>
          </w:tcPr>
          <w:p w14:paraId="43DA65B0" w14:textId="77777777" w:rsidR="001F3CEC" w:rsidRPr="00F4255F" w:rsidRDefault="001F3CEC" w:rsidP="00537279">
            <w:pPr>
              <w:widowControl w:val="0"/>
              <w:suppressAutoHyphens/>
              <w:autoSpaceDE w:val="0"/>
              <w:jc w:val="both"/>
              <w:rPr>
                <w:sz w:val="22"/>
                <w:szCs w:val="22"/>
                <w:lang w:eastAsia="ar-SA"/>
              </w:rPr>
            </w:pPr>
            <w:r w:rsidRPr="00F4255F">
              <w:rPr>
                <w:sz w:val="22"/>
                <w:szCs w:val="22"/>
                <w:lang w:eastAsia="ar-SA"/>
              </w:rPr>
              <w:t>по факту</w:t>
            </w:r>
          </w:p>
        </w:tc>
        <w:tc>
          <w:tcPr>
            <w:tcW w:w="1697" w:type="dxa"/>
            <w:tcBorders>
              <w:top w:val="single" w:sz="4" w:space="0" w:color="000000"/>
              <w:left w:val="single" w:sz="4" w:space="0" w:color="000000"/>
              <w:bottom w:val="single" w:sz="4" w:space="0" w:color="000000"/>
              <w:right w:val="single" w:sz="4" w:space="0" w:color="000000"/>
            </w:tcBorders>
            <w:hideMark/>
          </w:tcPr>
          <w:p w14:paraId="2C7BE4C9" w14:textId="77777777" w:rsidR="001F3CEC" w:rsidRPr="00F4255F" w:rsidRDefault="001F3CEC" w:rsidP="00537279">
            <w:pPr>
              <w:suppressAutoHyphens/>
              <w:spacing w:before="120" w:after="120"/>
              <w:jc w:val="both"/>
              <w:rPr>
                <w:rFonts w:eastAsia="Calibri"/>
                <w:sz w:val="22"/>
                <w:szCs w:val="22"/>
                <w:lang w:eastAsia="ar-SA"/>
              </w:rPr>
            </w:pPr>
            <w:r w:rsidRPr="00F4255F">
              <w:rPr>
                <w:rFonts w:eastAsia="Calibri"/>
                <w:sz w:val="22"/>
                <w:szCs w:val="22"/>
                <w:lang w:eastAsia="ar-SA"/>
              </w:rPr>
              <w:t>до 2</w:t>
            </w:r>
          </w:p>
        </w:tc>
      </w:tr>
      <w:tr w:rsidR="001F3CEC" w:rsidRPr="00F4255F" w14:paraId="49959953" w14:textId="77777777" w:rsidTr="00537279">
        <w:tc>
          <w:tcPr>
            <w:tcW w:w="744" w:type="dxa"/>
            <w:tcBorders>
              <w:top w:val="single" w:sz="4" w:space="0" w:color="000000"/>
              <w:left w:val="single" w:sz="4" w:space="0" w:color="000000"/>
              <w:bottom w:val="single" w:sz="4" w:space="0" w:color="000000"/>
              <w:right w:val="nil"/>
            </w:tcBorders>
            <w:hideMark/>
          </w:tcPr>
          <w:p w14:paraId="56ECB6DE" w14:textId="77777777" w:rsidR="001F3CEC" w:rsidRPr="00F4255F" w:rsidRDefault="001F3CEC" w:rsidP="00537279">
            <w:pPr>
              <w:suppressAutoHyphens/>
              <w:spacing w:before="120" w:after="120"/>
              <w:jc w:val="both"/>
              <w:rPr>
                <w:rFonts w:eastAsia="Calibri"/>
                <w:sz w:val="22"/>
                <w:szCs w:val="22"/>
                <w:lang w:eastAsia="ar-SA"/>
              </w:rPr>
            </w:pPr>
            <w:r w:rsidRPr="00F4255F">
              <w:rPr>
                <w:rFonts w:eastAsia="Calibri"/>
                <w:sz w:val="22"/>
                <w:szCs w:val="22"/>
                <w:lang w:eastAsia="ar-SA"/>
              </w:rPr>
              <w:t>10</w:t>
            </w:r>
          </w:p>
        </w:tc>
        <w:tc>
          <w:tcPr>
            <w:tcW w:w="5117" w:type="dxa"/>
            <w:tcBorders>
              <w:top w:val="single" w:sz="4" w:space="0" w:color="000000"/>
              <w:left w:val="single" w:sz="4" w:space="0" w:color="000000"/>
              <w:bottom w:val="single" w:sz="4" w:space="0" w:color="000000"/>
              <w:right w:val="nil"/>
            </w:tcBorders>
            <w:hideMark/>
          </w:tcPr>
          <w:p w14:paraId="52303944" w14:textId="77777777" w:rsidR="001F3CEC" w:rsidRPr="00F4255F" w:rsidRDefault="001F3CEC" w:rsidP="00537279">
            <w:pPr>
              <w:suppressAutoHyphens/>
              <w:ind w:left="113" w:right="113"/>
              <w:jc w:val="both"/>
              <w:rPr>
                <w:rFonts w:eastAsia="Calibri"/>
                <w:sz w:val="22"/>
                <w:szCs w:val="22"/>
                <w:lang w:eastAsia="ar-SA"/>
              </w:rPr>
            </w:pPr>
            <w:r w:rsidRPr="00F4255F">
              <w:rPr>
                <w:rFonts w:eastAsia="Calibri"/>
                <w:sz w:val="22"/>
                <w:szCs w:val="22"/>
                <w:lang w:eastAsia="ar-SA"/>
              </w:rPr>
              <w:t xml:space="preserve">Повышение уровня понимания работниками </w:t>
            </w:r>
            <w:proofErr w:type="spellStart"/>
            <w:r w:rsidRPr="00F4255F">
              <w:rPr>
                <w:rFonts w:eastAsia="Calibri"/>
                <w:sz w:val="22"/>
                <w:szCs w:val="22"/>
                <w:lang w:eastAsia="ar-SA"/>
              </w:rPr>
              <w:t>самоценности</w:t>
            </w:r>
            <w:proofErr w:type="spellEnd"/>
            <w:r w:rsidRPr="00F4255F">
              <w:rPr>
                <w:rFonts w:eastAsia="Calibri"/>
                <w:sz w:val="22"/>
                <w:szCs w:val="22"/>
                <w:lang w:eastAsia="ar-SA"/>
              </w:rPr>
              <w:t xml:space="preserve"> собственного  здоровья (снижение частоты отсутствий по листам временной нетрудоспособности, своевременное прохождение медицинских осмотров)</w:t>
            </w:r>
          </w:p>
        </w:tc>
        <w:tc>
          <w:tcPr>
            <w:tcW w:w="2033" w:type="dxa"/>
            <w:tcBorders>
              <w:top w:val="single" w:sz="4" w:space="0" w:color="000000"/>
              <w:left w:val="single" w:sz="4" w:space="0" w:color="000000"/>
              <w:bottom w:val="single" w:sz="4" w:space="0" w:color="000000"/>
              <w:right w:val="nil"/>
            </w:tcBorders>
            <w:hideMark/>
          </w:tcPr>
          <w:p w14:paraId="1F11BEA5" w14:textId="77777777" w:rsidR="001F3CEC" w:rsidRPr="00F4255F" w:rsidRDefault="001F3CEC" w:rsidP="00537279">
            <w:pPr>
              <w:widowControl w:val="0"/>
              <w:suppressAutoHyphens/>
              <w:autoSpaceDE w:val="0"/>
              <w:jc w:val="both"/>
              <w:rPr>
                <w:sz w:val="22"/>
                <w:szCs w:val="22"/>
                <w:lang w:eastAsia="ar-SA"/>
              </w:rPr>
            </w:pPr>
            <w:r w:rsidRPr="00F4255F">
              <w:rPr>
                <w:sz w:val="22"/>
                <w:szCs w:val="22"/>
                <w:lang w:eastAsia="ar-SA"/>
              </w:rPr>
              <w:t>по факту</w:t>
            </w:r>
          </w:p>
        </w:tc>
        <w:tc>
          <w:tcPr>
            <w:tcW w:w="1697" w:type="dxa"/>
            <w:tcBorders>
              <w:top w:val="single" w:sz="4" w:space="0" w:color="000000"/>
              <w:left w:val="single" w:sz="4" w:space="0" w:color="000000"/>
              <w:bottom w:val="single" w:sz="4" w:space="0" w:color="000000"/>
              <w:right w:val="single" w:sz="4" w:space="0" w:color="000000"/>
            </w:tcBorders>
            <w:hideMark/>
          </w:tcPr>
          <w:p w14:paraId="06CB8AB9" w14:textId="77777777" w:rsidR="001F3CEC" w:rsidRPr="00F4255F" w:rsidRDefault="001F3CEC" w:rsidP="00537279">
            <w:pPr>
              <w:suppressAutoHyphens/>
              <w:spacing w:before="120" w:after="120"/>
              <w:jc w:val="both"/>
              <w:rPr>
                <w:rFonts w:eastAsia="Calibri"/>
                <w:sz w:val="22"/>
                <w:szCs w:val="22"/>
                <w:lang w:eastAsia="ar-SA"/>
              </w:rPr>
            </w:pPr>
            <w:r w:rsidRPr="00F4255F">
              <w:rPr>
                <w:rFonts w:eastAsia="Calibri"/>
                <w:sz w:val="22"/>
                <w:szCs w:val="22"/>
                <w:lang w:eastAsia="ar-SA"/>
              </w:rPr>
              <w:t>до 2</w:t>
            </w:r>
          </w:p>
        </w:tc>
      </w:tr>
    </w:tbl>
    <w:p w14:paraId="7AAC07F7" w14:textId="77777777" w:rsidR="001F3CEC" w:rsidRPr="00F4255F" w:rsidRDefault="001F3CEC" w:rsidP="001F3CEC">
      <w:pPr>
        <w:tabs>
          <w:tab w:val="left" w:pos="0"/>
        </w:tabs>
        <w:suppressAutoHyphens/>
        <w:spacing w:before="30" w:after="30"/>
        <w:jc w:val="both"/>
        <w:rPr>
          <w:sz w:val="22"/>
          <w:szCs w:val="22"/>
          <w:lang w:eastAsia="ar-SA"/>
        </w:rPr>
      </w:pPr>
    </w:p>
    <w:p w14:paraId="34BA8FFC" w14:textId="77777777" w:rsidR="001F3CEC" w:rsidRPr="00F4255F" w:rsidRDefault="001F3CEC" w:rsidP="001F3CEC">
      <w:pPr>
        <w:tabs>
          <w:tab w:val="left" w:pos="0"/>
        </w:tabs>
        <w:suppressAutoHyphens/>
        <w:spacing w:before="30" w:after="30"/>
        <w:jc w:val="both"/>
        <w:rPr>
          <w:rFonts w:eastAsia="Calibri"/>
          <w:sz w:val="22"/>
          <w:szCs w:val="22"/>
          <w:lang w:eastAsia="ar-SA"/>
        </w:rPr>
      </w:pPr>
      <w:r w:rsidRPr="00F4255F">
        <w:rPr>
          <w:rFonts w:eastAsia="Calibri"/>
          <w:sz w:val="22"/>
          <w:szCs w:val="22"/>
          <w:lang w:eastAsia="ar-SA"/>
        </w:rPr>
        <w:t>4.17.</w:t>
      </w:r>
      <w:r w:rsidRPr="00F4255F">
        <w:rPr>
          <w:rFonts w:eastAsia="Calibri"/>
          <w:color w:val="000000"/>
          <w:sz w:val="22"/>
          <w:szCs w:val="22"/>
          <w:lang w:eastAsia="ar-SA"/>
        </w:rPr>
        <w:t xml:space="preserve"> </w:t>
      </w:r>
      <w:r w:rsidRPr="00F4255F">
        <w:rPr>
          <w:rFonts w:eastAsia="Calibri"/>
          <w:sz w:val="22"/>
          <w:szCs w:val="22"/>
          <w:lang w:eastAsia="ar-SA"/>
        </w:rPr>
        <w:t>Критерии результативности профессиональной деятельности работников и количество баллов по каждому критерию устанавливаются  самостоятельно. Перечень критериев может быть дополнен по предложению Комиссии по распределению стимулирующей части фонда оплаты труда не чаще 1 раза в год.</w:t>
      </w:r>
    </w:p>
    <w:p w14:paraId="743276C2" w14:textId="77777777" w:rsidR="001F3CEC" w:rsidRPr="00F4255F" w:rsidRDefault="001F3CEC" w:rsidP="001F3CEC">
      <w:pPr>
        <w:widowControl w:val="0"/>
        <w:suppressAutoHyphens/>
        <w:autoSpaceDE w:val="0"/>
        <w:jc w:val="both"/>
        <w:rPr>
          <w:sz w:val="22"/>
          <w:szCs w:val="22"/>
          <w:lang w:eastAsia="ar-SA"/>
        </w:rPr>
      </w:pPr>
      <w:r w:rsidRPr="00F4255F">
        <w:rPr>
          <w:sz w:val="22"/>
          <w:szCs w:val="22"/>
          <w:lang w:eastAsia="ar-SA"/>
        </w:rPr>
        <w:t xml:space="preserve">4.18. Стимулирующая часть заработной платы (поощрительные выплаты за качественные результаты труда) работника высчитывается по формуле: </w:t>
      </w:r>
    </w:p>
    <w:p w14:paraId="4F02E3DE" w14:textId="77777777" w:rsidR="001F3CEC" w:rsidRPr="00F4255F" w:rsidRDefault="001F3CEC" w:rsidP="001F3CEC">
      <w:pPr>
        <w:suppressAutoHyphens/>
        <w:autoSpaceDE w:val="0"/>
        <w:ind w:firstLine="540"/>
        <w:jc w:val="both"/>
        <w:rPr>
          <w:rFonts w:eastAsia="Calibri"/>
          <w:sz w:val="22"/>
          <w:szCs w:val="22"/>
          <w:lang w:eastAsia="ar-SA"/>
        </w:rPr>
      </w:pPr>
      <w:proofErr w:type="spellStart"/>
      <w:r w:rsidRPr="00F4255F">
        <w:rPr>
          <w:rFonts w:eastAsia="Calibri"/>
          <w:sz w:val="22"/>
          <w:szCs w:val="22"/>
          <w:lang w:eastAsia="ar-SA"/>
        </w:rPr>
        <w:t>Счзп</w:t>
      </w:r>
      <w:proofErr w:type="spellEnd"/>
      <w:r w:rsidRPr="00F4255F">
        <w:rPr>
          <w:rFonts w:eastAsia="Calibri"/>
          <w:sz w:val="22"/>
          <w:szCs w:val="22"/>
          <w:lang w:eastAsia="ar-SA"/>
        </w:rPr>
        <w:t xml:space="preserve"> = С  х </w:t>
      </w:r>
      <w:proofErr w:type="spellStart"/>
      <w:proofErr w:type="gramStart"/>
      <w:r w:rsidRPr="00F4255F">
        <w:rPr>
          <w:rFonts w:eastAsia="Calibri"/>
          <w:sz w:val="22"/>
          <w:szCs w:val="22"/>
          <w:lang w:eastAsia="ar-SA"/>
        </w:rPr>
        <w:t>Сб</w:t>
      </w:r>
      <w:proofErr w:type="spellEnd"/>
      <w:proofErr w:type="gramEnd"/>
      <w:r w:rsidRPr="00F4255F">
        <w:rPr>
          <w:rFonts w:eastAsia="Calibri"/>
          <w:sz w:val="22"/>
          <w:szCs w:val="22"/>
          <w:lang w:eastAsia="ar-SA"/>
        </w:rPr>
        <w:t>, где:</w:t>
      </w:r>
    </w:p>
    <w:p w14:paraId="3CEC8AFF" w14:textId="77777777" w:rsidR="001F3CEC" w:rsidRPr="00F4255F" w:rsidRDefault="001F3CEC" w:rsidP="001F3CEC">
      <w:pPr>
        <w:suppressAutoHyphens/>
        <w:autoSpaceDE w:val="0"/>
        <w:ind w:firstLine="540"/>
        <w:jc w:val="both"/>
        <w:rPr>
          <w:rFonts w:eastAsia="Calibri"/>
          <w:sz w:val="22"/>
          <w:szCs w:val="22"/>
          <w:lang w:eastAsia="ar-SA"/>
        </w:rPr>
      </w:pPr>
      <w:proofErr w:type="spellStart"/>
      <w:r w:rsidRPr="00F4255F">
        <w:rPr>
          <w:rFonts w:eastAsia="Calibri"/>
          <w:sz w:val="22"/>
          <w:szCs w:val="22"/>
          <w:lang w:eastAsia="ar-SA"/>
        </w:rPr>
        <w:t>Счзп</w:t>
      </w:r>
      <w:proofErr w:type="spellEnd"/>
      <w:r w:rsidRPr="00F4255F">
        <w:rPr>
          <w:rFonts w:eastAsia="Calibri"/>
          <w:sz w:val="22"/>
          <w:szCs w:val="22"/>
          <w:lang w:eastAsia="ar-SA"/>
        </w:rPr>
        <w:t xml:space="preserve"> -  стимулирующая часть заработной платы;</w:t>
      </w:r>
    </w:p>
    <w:p w14:paraId="599D4030" w14:textId="77777777" w:rsidR="001F3CEC" w:rsidRPr="00F4255F" w:rsidRDefault="001F3CEC" w:rsidP="001F3CEC">
      <w:pPr>
        <w:suppressAutoHyphens/>
        <w:autoSpaceDE w:val="0"/>
        <w:ind w:firstLine="540"/>
        <w:jc w:val="both"/>
        <w:rPr>
          <w:rFonts w:eastAsia="Calibri"/>
          <w:sz w:val="22"/>
          <w:szCs w:val="22"/>
          <w:lang w:eastAsia="ar-SA"/>
        </w:rPr>
      </w:pPr>
      <w:proofErr w:type="spellStart"/>
      <w:r w:rsidRPr="00F4255F">
        <w:rPr>
          <w:rFonts w:eastAsia="Calibri"/>
          <w:sz w:val="22"/>
          <w:szCs w:val="22"/>
          <w:lang w:eastAsia="ar-SA"/>
        </w:rPr>
        <w:t>Сб</w:t>
      </w:r>
      <w:proofErr w:type="spellEnd"/>
      <w:r w:rsidRPr="00F4255F">
        <w:rPr>
          <w:rFonts w:eastAsia="Calibri"/>
          <w:sz w:val="22"/>
          <w:szCs w:val="22"/>
          <w:lang w:eastAsia="ar-SA"/>
        </w:rPr>
        <w:t xml:space="preserve"> - стоимость одного балла.</w:t>
      </w:r>
    </w:p>
    <w:p w14:paraId="00B44C54" w14:textId="77777777" w:rsidR="001F3CEC" w:rsidRPr="00F4255F" w:rsidRDefault="001F3CEC" w:rsidP="001F3CEC">
      <w:pPr>
        <w:suppressAutoHyphens/>
        <w:autoSpaceDE w:val="0"/>
        <w:ind w:firstLine="540"/>
        <w:jc w:val="both"/>
        <w:rPr>
          <w:rFonts w:eastAsia="Calibri"/>
          <w:sz w:val="22"/>
          <w:szCs w:val="22"/>
          <w:lang w:eastAsia="ar-SA"/>
        </w:rPr>
      </w:pPr>
      <w:r w:rsidRPr="00F4255F">
        <w:rPr>
          <w:rFonts w:eastAsia="Calibri"/>
          <w:sz w:val="22"/>
          <w:szCs w:val="22"/>
          <w:lang w:eastAsia="ar-SA"/>
        </w:rPr>
        <w:t xml:space="preserve">С - сумма всех набранных баллов </w:t>
      </w:r>
    </w:p>
    <w:p w14:paraId="1FE0F2A8" w14:textId="77777777" w:rsidR="001F3CEC" w:rsidRPr="00F4255F" w:rsidRDefault="001F3CEC" w:rsidP="001F3CEC">
      <w:pPr>
        <w:suppressAutoHyphens/>
        <w:autoSpaceDE w:val="0"/>
        <w:ind w:firstLine="540"/>
        <w:jc w:val="both"/>
        <w:rPr>
          <w:rFonts w:eastAsia="Calibri"/>
          <w:sz w:val="22"/>
          <w:szCs w:val="22"/>
          <w:lang w:eastAsia="ar-SA"/>
        </w:rPr>
      </w:pPr>
      <w:r w:rsidRPr="00F4255F">
        <w:rPr>
          <w:rFonts w:eastAsia="Calibri"/>
          <w:sz w:val="22"/>
          <w:szCs w:val="22"/>
          <w:lang w:eastAsia="ar-SA"/>
        </w:rPr>
        <w:t>Стоимость 1 балла определяется ежемесячно исходя из суммы общего фонда стимулирующей части ФОТ, поделенной на общее количество набранных баллов.</w:t>
      </w:r>
    </w:p>
    <w:p w14:paraId="13C9DD18" w14:textId="77777777" w:rsidR="001F3CEC" w:rsidRPr="00F4255F" w:rsidRDefault="001F3CEC" w:rsidP="001F3CEC">
      <w:pPr>
        <w:suppressAutoHyphens/>
        <w:jc w:val="both"/>
        <w:rPr>
          <w:sz w:val="22"/>
          <w:szCs w:val="22"/>
          <w:lang w:eastAsia="ar-SA"/>
        </w:rPr>
      </w:pPr>
      <w:r w:rsidRPr="00F4255F">
        <w:rPr>
          <w:rFonts w:eastAsia="Calibri"/>
          <w:sz w:val="22"/>
          <w:szCs w:val="22"/>
          <w:lang w:eastAsia="ar-SA"/>
        </w:rPr>
        <w:t xml:space="preserve">4.19. Результаты труда работников оцениваются по бальной системе: 0 баллов - отсутствие показателя, 1 балл - показатель выражен слабо; 2 балла - показатель выражен явно. </w:t>
      </w:r>
    </w:p>
    <w:p w14:paraId="42339A54" w14:textId="77777777" w:rsidR="001F3CEC" w:rsidRPr="00F4255F" w:rsidRDefault="001F3CEC" w:rsidP="001F3CEC">
      <w:pPr>
        <w:suppressAutoHyphens/>
        <w:jc w:val="both"/>
        <w:rPr>
          <w:sz w:val="22"/>
          <w:szCs w:val="22"/>
          <w:lang w:eastAsia="ar-SA"/>
        </w:rPr>
      </w:pPr>
      <w:r w:rsidRPr="00F4255F">
        <w:rPr>
          <w:sz w:val="22"/>
          <w:szCs w:val="22"/>
          <w:lang w:eastAsia="ar-SA"/>
        </w:rPr>
        <w:t>4.20. В системе оценки результативности качества труда и профессиональной деятельности всех работников дошкольного образовательного учреждения учитываются:</w:t>
      </w:r>
    </w:p>
    <w:p w14:paraId="50B457FA" w14:textId="77777777" w:rsidR="001F3CEC" w:rsidRPr="00F4255F" w:rsidRDefault="001F3CEC" w:rsidP="001F3CEC">
      <w:pPr>
        <w:suppressAutoHyphens/>
        <w:ind w:firstLine="284"/>
        <w:jc w:val="both"/>
        <w:rPr>
          <w:sz w:val="22"/>
          <w:szCs w:val="22"/>
          <w:lang w:eastAsia="ar-SA"/>
        </w:rPr>
      </w:pPr>
      <w:r w:rsidRPr="00F4255F">
        <w:rPr>
          <w:sz w:val="22"/>
          <w:szCs w:val="22"/>
          <w:lang w:eastAsia="ar-SA"/>
        </w:rPr>
        <w:lastRenderedPageBreak/>
        <w:t>- результаты, полученные в рамках контроля, представляемые руководителем дошкольного образовательного учреждения и руководителями структурных подразделений (на основании актов, справок и т.д.);</w:t>
      </w:r>
    </w:p>
    <w:p w14:paraId="319FF0AE" w14:textId="77777777" w:rsidR="001F3CEC" w:rsidRPr="00F4255F" w:rsidRDefault="001F3CEC" w:rsidP="001F3CEC">
      <w:pPr>
        <w:suppressAutoHyphens/>
        <w:ind w:firstLine="284"/>
        <w:jc w:val="both"/>
        <w:rPr>
          <w:sz w:val="22"/>
          <w:szCs w:val="22"/>
          <w:lang w:eastAsia="ar-SA"/>
        </w:rPr>
      </w:pPr>
      <w:r w:rsidRPr="00F4255F">
        <w:rPr>
          <w:sz w:val="22"/>
          <w:szCs w:val="22"/>
          <w:lang w:eastAsia="ar-SA"/>
        </w:rPr>
        <w:t>- результаты самооценки педагогических работников дошкольного образовательного учреждения, представляемых в отчетах о своей работе за соответствующий период;</w:t>
      </w:r>
    </w:p>
    <w:p w14:paraId="5FE11B66" w14:textId="77777777" w:rsidR="001F3CEC" w:rsidRPr="00F4255F" w:rsidRDefault="001F3CEC" w:rsidP="001F3CEC">
      <w:pPr>
        <w:suppressAutoHyphens/>
        <w:ind w:firstLine="284"/>
        <w:jc w:val="both"/>
        <w:rPr>
          <w:sz w:val="22"/>
          <w:szCs w:val="22"/>
          <w:lang w:eastAsia="ar-SA"/>
        </w:rPr>
      </w:pPr>
      <w:r w:rsidRPr="00F4255F">
        <w:rPr>
          <w:sz w:val="22"/>
          <w:szCs w:val="22"/>
          <w:lang w:eastAsia="ar-SA"/>
        </w:rPr>
        <w:t>- также результаты, полученные в рамках общественной оценки со стороны родителей воспитанников (законных представителей), представляемые родительским комитетом (по результатам анкетирования).</w:t>
      </w:r>
    </w:p>
    <w:p w14:paraId="59E5103D" w14:textId="77777777" w:rsidR="001F3CEC" w:rsidRPr="00F4255F" w:rsidRDefault="001F3CEC" w:rsidP="001F3CEC">
      <w:pPr>
        <w:suppressAutoHyphens/>
        <w:jc w:val="both"/>
        <w:rPr>
          <w:sz w:val="22"/>
          <w:szCs w:val="22"/>
          <w:lang w:eastAsia="ar-SA"/>
        </w:rPr>
      </w:pPr>
      <w:r w:rsidRPr="00F4255F">
        <w:rPr>
          <w:sz w:val="22"/>
          <w:szCs w:val="22"/>
          <w:lang w:eastAsia="ar-SA"/>
        </w:rPr>
        <w:t>4.21. Комиссия осуществляет анализ и оценку объективности представленных результатов профессиональной деятельности работников в части соблюдения установленных настоящим Положением критериев, показателей, формы, порядка и процедуры оценки профессиональной деятельности. В случае установления комиссией существенных нарушений, представленные результаты возвращаются субъекту, представившему результаты, для исправления и доработки или запрашивает материалы для подтверждения результатов деятельности.</w:t>
      </w:r>
    </w:p>
    <w:p w14:paraId="43ACDB7D" w14:textId="77777777" w:rsidR="001F3CEC" w:rsidRPr="00F4255F" w:rsidRDefault="001F3CEC" w:rsidP="001F3CEC">
      <w:pPr>
        <w:suppressAutoHyphens/>
        <w:jc w:val="both"/>
        <w:rPr>
          <w:sz w:val="22"/>
          <w:szCs w:val="22"/>
          <w:lang w:eastAsia="ar-SA"/>
        </w:rPr>
      </w:pPr>
      <w:r w:rsidRPr="00F4255F">
        <w:rPr>
          <w:sz w:val="22"/>
          <w:szCs w:val="22"/>
          <w:lang w:eastAsia="ar-SA"/>
        </w:rPr>
        <w:t>4.22. Руководитель дошкольного образовательного учреждения создает необходимые условия для работы комиссии по распределению выплат стимулирующего характера.</w:t>
      </w:r>
    </w:p>
    <w:p w14:paraId="596D1064" w14:textId="77777777" w:rsidR="001F3CEC" w:rsidRPr="00F4255F" w:rsidRDefault="001F3CEC" w:rsidP="001F3CEC">
      <w:pPr>
        <w:suppressAutoHyphens/>
        <w:jc w:val="both"/>
        <w:rPr>
          <w:rFonts w:eastAsia="Calibri"/>
          <w:sz w:val="22"/>
          <w:szCs w:val="22"/>
          <w:lang w:eastAsia="ar-SA"/>
        </w:rPr>
      </w:pPr>
      <w:r w:rsidRPr="00F4255F">
        <w:rPr>
          <w:sz w:val="22"/>
          <w:szCs w:val="22"/>
          <w:lang w:eastAsia="ar-SA"/>
        </w:rPr>
        <w:t>4.23. Руководитель дошкольного образовательного учреждения не вправе принуждать членов комиссии по распределению выплат стимулирующего характера к принятию определенных решений.</w:t>
      </w:r>
    </w:p>
    <w:p w14:paraId="481ABF31" w14:textId="77777777" w:rsidR="001F3CEC" w:rsidRPr="00F4255F" w:rsidRDefault="001F3CEC" w:rsidP="001F3CEC">
      <w:pPr>
        <w:widowControl w:val="0"/>
        <w:suppressAutoHyphens/>
        <w:autoSpaceDE w:val="0"/>
        <w:jc w:val="both"/>
        <w:rPr>
          <w:sz w:val="22"/>
          <w:szCs w:val="22"/>
          <w:lang w:eastAsia="ar-SA"/>
        </w:rPr>
      </w:pPr>
      <w:r w:rsidRPr="00F4255F">
        <w:rPr>
          <w:rFonts w:eastAsia="Calibri"/>
          <w:sz w:val="22"/>
          <w:szCs w:val="22"/>
          <w:lang w:eastAsia="ar-SA"/>
        </w:rPr>
        <w:t xml:space="preserve">4.24. Определение размера выплат стимулирующего характера по результатам труда  руководителю дошкольного образовательного учреждения производится МКУ Управление образования муниципального района </w:t>
      </w:r>
      <w:proofErr w:type="spellStart"/>
      <w:r w:rsidRPr="00F4255F">
        <w:rPr>
          <w:rFonts w:eastAsia="Calibri"/>
          <w:sz w:val="22"/>
          <w:szCs w:val="22"/>
          <w:lang w:eastAsia="ar-SA"/>
        </w:rPr>
        <w:t>Кугарчинский</w:t>
      </w:r>
      <w:proofErr w:type="spellEnd"/>
      <w:r w:rsidRPr="00F4255F">
        <w:rPr>
          <w:rFonts w:eastAsia="Calibri"/>
          <w:sz w:val="22"/>
          <w:szCs w:val="22"/>
          <w:lang w:eastAsia="ar-SA"/>
        </w:rPr>
        <w:t xml:space="preserve"> район РБ</w:t>
      </w:r>
      <w:r w:rsidRPr="00F4255F">
        <w:rPr>
          <w:rFonts w:eastAsia="Calibri"/>
          <w:bCs/>
          <w:sz w:val="22"/>
          <w:szCs w:val="22"/>
          <w:lang w:eastAsia="ar-SA"/>
        </w:rPr>
        <w:t>.</w:t>
      </w:r>
    </w:p>
    <w:p w14:paraId="4525A619" w14:textId="77777777" w:rsidR="001F3CEC" w:rsidRPr="00F4255F" w:rsidRDefault="001F3CEC" w:rsidP="001F3CEC">
      <w:pPr>
        <w:suppressAutoHyphens/>
        <w:jc w:val="both"/>
        <w:rPr>
          <w:rFonts w:eastAsia="Calibri"/>
          <w:b/>
          <w:sz w:val="22"/>
          <w:szCs w:val="22"/>
          <w:lang w:eastAsia="ar-SA"/>
        </w:rPr>
      </w:pPr>
      <w:r w:rsidRPr="00F4255F">
        <w:rPr>
          <w:sz w:val="22"/>
          <w:szCs w:val="22"/>
          <w:lang w:eastAsia="ar-SA"/>
        </w:rPr>
        <w:t xml:space="preserve">4.25. Размер стимулирующих выплат заведующему устанавливается приказом начальника  Управления  образования муниципального района </w:t>
      </w:r>
      <w:proofErr w:type="spellStart"/>
      <w:r w:rsidRPr="00F4255F">
        <w:rPr>
          <w:sz w:val="22"/>
          <w:szCs w:val="22"/>
          <w:lang w:eastAsia="ar-SA"/>
        </w:rPr>
        <w:t>Кугарчинский</w:t>
      </w:r>
      <w:proofErr w:type="spellEnd"/>
      <w:r w:rsidRPr="00F4255F">
        <w:rPr>
          <w:sz w:val="22"/>
          <w:szCs w:val="22"/>
          <w:lang w:eastAsia="ar-SA"/>
        </w:rPr>
        <w:t xml:space="preserve"> район РБ.</w:t>
      </w:r>
    </w:p>
    <w:p w14:paraId="5061EB1E" w14:textId="77777777" w:rsidR="001F3CEC" w:rsidRPr="00F4255F" w:rsidRDefault="001F3CEC" w:rsidP="001F3CEC">
      <w:pPr>
        <w:widowControl w:val="0"/>
        <w:suppressAutoHyphens/>
        <w:autoSpaceDE w:val="0"/>
        <w:jc w:val="both"/>
        <w:rPr>
          <w:b/>
          <w:sz w:val="22"/>
          <w:szCs w:val="22"/>
          <w:lang w:eastAsia="ar-SA"/>
        </w:rPr>
      </w:pPr>
    </w:p>
    <w:p w14:paraId="5785B62A" w14:textId="750FE68E" w:rsidR="001F3CEC" w:rsidRPr="00411B05" w:rsidRDefault="001F3CEC" w:rsidP="00411B05">
      <w:pPr>
        <w:pStyle w:val="afc"/>
        <w:widowControl w:val="0"/>
        <w:numPr>
          <w:ilvl w:val="0"/>
          <w:numId w:val="22"/>
        </w:numPr>
        <w:suppressAutoHyphens/>
        <w:autoSpaceDE w:val="0"/>
        <w:jc w:val="both"/>
        <w:rPr>
          <w:rFonts w:ascii="Times New Roman" w:hAnsi="Times New Roman"/>
          <w:b/>
          <w:lang w:eastAsia="ar-SA"/>
        </w:rPr>
      </w:pPr>
      <w:r w:rsidRPr="00411B05">
        <w:rPr>
          <w:rFonts w:ascii="Times New Roman" w:hAnsi="Times New Roman"/>
          <w:b/>
          <w:lang w:eastAsia="ar-SA"/>
        </w:rPr>
        <w:t>Единовременное премирование</w:t>
      </w:r>
    </w:p>
    <w:p w14:paraId="65D69B47" w14:textId="77777777" w:rsidR="00411B05" w:rsidRPr="00411B05" w:rsidRDefault="00411B05" w:rsidP="00411B05">
      <w:pPr>
        <w:pStyle w:val="afc"/>
        <w:widowControl w:val="0"/>
        <w:suppressAutoHyphens/>
        <w:autoSpaceDE w:val="0"/>
        <w:ind w:left="644"/>
        <w:jc w:val="both"/>
        <w:rPr>
          <w:lang w:eastAsia="ar-SA"/>
        </w:rPr>
      </w:pPr>
    </w:p>
    <w:p w14:paraId="3FAA420C" w14:textId="77777777" w:rsidR="001F3CEC" w:rsidRPr="00F4255F" w:rsidRDefault="001F3CEC" w:rsidP="001F3CEC">
      <w:pPr>
        <w:suppressAutoHyphens/>
        <w:autoSpaceDE w:val="0"/>
        <w:jc w:val="both"/>
        <w:rPr>
          <w:rFonts w:eastAsia="Calibri"/>
          <w:sz w:val="22"/>
          <w:szCs w:val="22"/>
          <w:lang w:eastAsia="ar-SA"/>
        </w:rPr>
      </w:pPr>
      <w:r w:rsidRPr="00F4255F">
        <w:rPr>
          <w:rFonts w:eastAsia="Calibri"/>
          <w:sz w:val="22"/>
          <w:szCs w:val="22"/>
          <w:lang w:eastAsia="ar-SA"/>
        </w:rPr>
        <w:t xml:space="preserve">5.1. При наличии фонда экономии заработной платы  по итогам календарного года, </w:t>
      </w:r>
      <w:proofErr w:type="gramStart"/>
      <w:r w:rsidRPr="00F4255F">
        <w:rPr>
          <w:rFonts w:eastAsia="Calibri"/>
          <w:sz w:val="22"/>
          <w:szCs w:val="22"/>
          <w:lang w:eastAsia="ar-SA"/>
        </w:rPr>
        <w:t>к</w:t>
      </w:r>
      <w:proofErr w:type="gramEnd"/>
      <w:r w:rsidRPr="00F4255F">
        <w:rPr>
          <w:rFonts w:eastAsia="Calibri"/>
          <w:sz w:val="22"/>
          <w:szCs w:val="22"/>
          <w:lang w:eastAsia="ar-SA"/>
        </w:rPr>
        <w:t xml:space="preserve"> Дню дошкольного работника, к Дню Учителя и т.д.  работники дошкольного образовательного учреждения могут быть премированы (по решению Комиссии по распределению выплат стимулирующего характера) </w:t>
      </w:r>
    </w:p>
    <w:p w14:paraId="01B4A992" w14:textId="77777777" w:rsidR="001F3CEC" w:rsidRPr="00F4255F" w:rsidRDefault="001F3CEC" w:rsidP="001F3CEC">
      <w:pPr>
        <w:tabs>
          <w:tab w:val="left" w:pos="0"/>
        </w:tabs>
        <w:suppressAutoHyphens/>
        <w:jc w:val="both"/>
        <w:rPr>
          <w:rFonts w:eastAsia="Calibri"/>
          <w:sz w:val="22"/>
          <w:szCs w:val="22"/>
          <w:lang w:eastAsia="ar-SA"/>
        </w:rPr>
      </w:pPr>
      <w:r w:rsidRPr="00F4255F">
        <w:rPr>
          <w:rFonts w:eastAsia="Calibri"/>
          <w:sz w:val="22"/>
          <w:szCs w:val="22"/>
          <w:lang w:eastAsia="ar-SA"/>
        </w:rPr>
        <w:t xml:space="preserve">5.2. Работники, занимающие штатные должности с неполным рабочим днем, в том числе по совместительству, премируются на общих основаниях. </w:t>
      </w:r>
    </w:p>
    <w:p w14:paraId="0AD9E609" w14:textId="77777777" w:rsidR="001F3CEC" w:rsidRPr="00F4255F" w:rsidRDefault="001F3CEC" w:rsidP="001F3CEC">
      <w:pPr>
        <w:tabs>
          <w:tab w:val="left" w:pos="0"/>
        </w:tabs>
        <w:suppressAutoHyphens/>
        <w:jc w:val="both"/>
        <w:rPr>
          <w:rFonts w:eastAsia="Calibri"/>
          <w:sz w:val="22"/>
          <w:szCs w:val="22"/>
          <w:lang w:eastAsia="ar-SA"/>
        </w:rPr>
      </w:pPr>
      <w:r w:rsidRPr="00F4255F">
        <w:rPr>
          <w:rFonts w:eastAsia="Calibri"/>
          <w:sz w:val="22"/>
          <w:szCs w:val="22"/>
          <w:lang w:eastAsia="ar-SA"/>
        </w:rPr>
        <w:t>5.3. Премия по итогам работы за период (месяц, квартал, полугодие, год) при увольнении работника по собственному желанию до истечения периода не выплачивается</w:t>
      </w:r>
      <w:r w:rsidRPr="00F4255F">
        <w:rPr>
          <w:rFonts w:eastAsia="Batang"/>
          <w:sz w:val="22"/>
          <w:szCs w:val="22"/>
          <w:lang w:eastAsia="ar-SA"/>
        </w:rPr>
        <w:t>.</w:t>
      </w:r>
      <w:r w:rsidRPr="00F4255F">
        <w:rPr>
          <w:rFonts w:eastAsia="Calibri"/>
          <w:sz w:val="22"/>
          <w:szCs w:val="22"/>
          <w:lang w:eastAsia="ar-SA"/>
        </w:rPr>
        <w:t xml:space="preserve"> </w:t>
      </w:r>
    </w:p>
    <w:p w14:paraId="645AB040" w14:textId="77777777" w:rsidR="001F3CEC" w:rsidRPr="00F4255F" w:rsidRDefault="001F3CEC" w:rsidP="001F3CEC">
      <w:pPr>
        <w:tabs>
          <w:tab w:val="left" w:pos="0"/>
        </w:tabs>
        <w:suppressAutoHyphens/>
        <w:jc w:val="both"/>
        <w:rPr>
          <w:rFonts w:eastAsia="Calibri"/>
          <w:sz w:val="22"/>
          <w:szCs w:val="22"/>
          <w:lang w:eastAsia="ar-SA"/>
        </w:rPr>
      </w:pPr>
      <w:r w:rsidRPr="00F4255F">
        <w:rPr>
          <w:rFonts w:eastAsia="Calibri"/>
          <w:sz w:val="22"/>
          <w:szCs w:val="22"/>
          <w:lang w:eastAsia="ar-SA"/>
        </w:rPr>
        <w:t>5.4. В целях поощрения работников за достигнутые успехи, профессионализм и личный вклад в работу коллектива в пределах финансовых средств на оплату труда применяется единовременное премирование работников дошкольного образовательного учреждения  (по согласованию с профсоюзным комитетом):</w:t>
      </w:r>
    </w:p>
    <w:p w14:paraId="062874F1" w14:textId="77777777" w:rsidR="001F3CEC" w:rsidRPr="00F4255F" w:rsidRDefault="001F3CEC" w:rsidP="001F3CEC">
      <w:pPr>
        <w:tabs>
          <w:tab w:val="left" w:pos="0"/>
        </w:tabs>
        <w:suppressAutoHyphens/>
        <w:jc w:val="both"/>
        <w:rPr>
          <w:rFonts w:eastAsia="Calibri"/>
          <w:sz w:val="22"/>
          <w:szCs w:val="22"/>
          <w:lang w:eastAsia="ar-SA"/>
        </w:rPr>
      </w:pPr>
      <w:r w:rsidRPr="00F4255F">
        <w:rPr>
          <w:rFonts w:eastAsia="Calibri"/>
          <w:sz w:val="22"/>
          <w:szCs w:val="22"/>
          <w:lang w:eastAsia="ar-SA"/>
        </w:rPr>
        <w:t xml:space="preserve">- при награждении Почетной грамотой Министерства образования и науки РФ - ______ рублей;  </w:t>
      </w:r>
    </w:p>
    <w:p w14:paraId="591AE2BE" w14:textId="77777777" w:rsidR="001F3CEC" w:rsidRPr="00F4255F" w:rsidRDefault="001F3CEC" w:rsidP="001F3CEC">
      <w:pPr>
        <w:tabs>
          <w:tab w:val="left" w:pos="0"/>
        </w:tabs>
        <w:suppressAutoHyphens/>
        <w:jc w:val="both"/>
        <w:rPr>
          <w:rFonts w:eastAsia="Calibri"/>
          <w:sz w:val="22"/>
          <w:szCs w:val="22"/>
          <w:lang w:eastAsia="ar-SA"/>
        </w:rPr>
      </w:pPr>
      <w:r w:rsidRPr="00F4255F">
        <w:rPr>
          <w:rFonts w:eastAsia="Calibri"/>
          <w:sz w:val="22"/>
          <w:szCs w:val="22"/>
          <w:lang w:eastAsia="ar-SA"/>
        </w:rPr>
        <w:t>- при награждении нагрудными знаками, предусмотренными Приказом Министерства образования и науки РФ от 06.10.2004 № 84 «О знаках отличия в сфере образования и науки» - ______ рублей;</w:t>
      </w:r>
    </w:p>
    <w:p w14:paraId="77797EC4" w14:textId="77777777" w:rsidR="001F3CEC" w:rsidRPr="00F4255F" w:rsidRDefault="001F3CEC" w:rsidP="001F3CEC">
      <w:pPr>
        <w:tabs>
          <w:tab w:val="left" w:pos="0"/>
        </w:tabs>
        <w:suppressAutoHyphens/>
        <w:jc w:val="both"/>
        <w:rPr>
          <w:rFonts w:eastAsia="Calibri"/>
          <w:sz w:val="22"/>
          <w:szCs w:val="22"/>
          <w:lang w:eastAsia="ar-SA"/>
        </w:rPr>
      </w:pPr>
      <w:r w:rsidRPr="00F4255F">
        <w:rPr>
          <w:rFonts w:eastAsia="Calibri"/>
          <w:sz w:val="22"/>
          <w:szCs w:val="22"/>
          <w:lang w:eastAsia="ar-SA"/>
        </w:rPr>
        <w:t>- при награждении государственными наградами и наградами Республики Башкортостан - ______ рублей;</w:t>
      </w:r>
    </w:p>
    <w:p w14:paraId="0B012D0D" w14:textId="77777777" w:rsidR="001F3CEC" w:rsidRPr="00F4255F" w:rsidRDefault="001F3CEC" w:rsidP="001F3CEC">
      <w:pPr>
        <w:suppressAutoHyphens/>
        <w:autoSpaceDE w:val="0"/>
        <w:jc w:val="both"/>
        <w:rPr>
          <w:sz w:val="22"/>
          <w:szCs w:val="22"/>
          <w:lang w:eastAsia="ar-SA"/>
        </w:rPr>
      </w:pPr>
      <w:r w:rsidRPr="00F4255F">
        <w:rPr>
          <w:sz w:val="22"/>
          <w:szCs w:val="22"/>
          <w:lang w:eastAsia="ar-SA"/>
        </w:rPr>
        <w:t>- в связи с празднованием Дня дошкольного работника или Дня учителя;</w:t>
      </w:r>
    </w:p>
    <w:p w14:paraId="472A0B56" w14:textId="77777777" w:rsidR="001F3CEC" w:rsidRPr="00F4255F" w:rsidRDefault="001F3CEC" w:rsidP="001F3CEC">
      <w:pPr>
        <w:suppressAutoHyphens/>
        <w:autoSpaceDE w:val="0"/>
        <w:jc w:val="both"/>
        <w:rPr>
          <w:sz w:val="22"/>
          <w:szCs w:val="22"/>
          <w:lang w:eastAsia="ar-SA"/>
        </w:rPr>
      </w:pPr>
      <w:r w:rsidRPr="00F4255F">
        <w:rPr>
          <w:sz w:val="22"/>
          <w:szCs w:val="22"/>
          <w:lang w:eastAsia="ar-SA"/>
        </w:rPr>
        <w:t>- в связи с юбилейными датами (55, 60, 65, 70 лет со дня рождения), за многолетний  труд – 1000 рублей;</w:t>
      </w:r>
    </w:p>
    <w:p w14:paraId="3301C440" w14:textId="77777777" w:rsidR="001F3CEC" w:rsidRPr="00F4255F" w:rsidRDefault="001F3CEC" w:rsidP="001F3CEC">
      <w:pPr>
        <w:suppressAutoHyphens/>
        <w:jc w:val="both"/>
        <w:rPr>
          <w:rFonts w:eastAsia="Calibri"/>
          <w:sz w:val="22"/>
          <w:szCs w:val="22"/>
          <w:lang w:eastAsia="ar-SA"/>
        </w:rPr>
      </w:pPr>
      <w:r w:rsidRPr="00F4255F">
        <w:rPr>
          <w:rFonts w:eastAsia="Calibri"/>
          <w:sz w:val="22"/>
          <w:szCs w:val="22"/>
          <w:lang w:eastAsia="ar-SA"/>
        </w:rPr>
        <w:t>- по итогам работы за учебный год;</w:t>
      </w:r>
    </w:p>
    <w:p w14:paraId="65D29534" w14:textId="77777777" w:rsidR="001F3CEC" w:rsidRPr="00F4255F" w:rsidRDefault="001F3CEC" w:rsidP="001F3CEC">
      <w:pPr>
        <w:suppressAutoHyphens/>
        <w:autoSpaceDE w:val="0"/>
        <w:jc w:val="both"/>
        <w:rPr>
          <w:sz w:val="22"/>
          <w:szCs w:val="22"/>
          <w:lang w:eastAsia="ar-SA"/>
        </w:rPr>
      </w:pPr>
      <w:r w:rsidRPr="00F4255F">
        <w:rPr>
          <w:sz w:val="22"/>
          <w:szCs w:val="22"/>
          <w:lang w:eastAsia="ar-SA"/>
        </w:rPr>
        <w:t>- за повышение профессиональной квалификации без отрыва от основной работы (в том числе за свой счет);</w:t>
      </w:r>
    </w:p>
    <w:p w14:paraId="5AB2D071" w14:textId="77777777" w:rsidR="001F3CEC" w:rsidRPr="00F4255F" w:rsidRDefault="001F3CEC" w:rsidP="001F3CEC">
      <w:pPr>
        <w:suppressAutoHyphens/>
        <w:autoSpaceDE w:val="0"/>
        <w:jc w:val="both"/>
        <w:rPr>
          <w:sz w:val="22"/>
          <w:szCs w:val="22"/>
          <w:lang w:eastAsia="ar-SA"/>
        </w:rPr>
      </w:pPr>
      <w:r w:rsidRPr="00F4255F">
        <w:rPr>
          <w:sz w:val="22"/>
          <w:szCs w:val="22"/>
          <w:lang w:eastAsia="ar-SA"/>
        </w:rPr>
        <w:t>- за общие результаты работы по итогам календарного года выплачиваются всему списочному составу, проработавшему полный календарный год;</w:t>
      </w:r>
    </w:p>
    <w:p w14:paraId="18F3761D" w14:textId="77777777" w:rsidR="001F3CEC" w:rsidRPr="00F4255F" w:rsidRDefault="001F3CEC" w:rsidP="001F3CEC">
      <w:pPr>
        <w:suppressAutoHyphens/>
        <w:autoSpaceDE w:val="0"/>
        <w:jc w:val="both"/>
        <w:rPr>
          <w:sz w:val="22"/>
          <w:szCs w:val="22"/>
          <w:lang w:eastAsia="ar-SA"/>
        </w:rPr>
      </w:pPr>
      <w:r w:rsidRPr="00F4255F">
        <w:rPr>
          <w:sz w:val="22"/>
          <w:szCs w:val="22"/>
          <w:lang w:eastAsia="ar-SA"/>
        </w:rPr>
        <w:t>- при увольнении в связи с уходом на трудовую пенсию по старости - ______ рублей;</w:t>
      </w:r>
    </w:p>
    <w:p w14:paraId="4F070210" w14:textId="77777777" w:rsidR="001F3CEC" w:rsidRPr="00F4255F" w:rsidRDefault="001F3CEC" w:rsidP="001F3CEC">
      <w:pPr>
        <w:suppressAutoHyphens/>
        <w:jc w:val="both"/>
        <w:rPr>
          <w:rFonts w:eastAsia="Calibri"/>
          <w:sz w:val="22"/>
          <w:szCs w:val="22"/>
          <w:lang w:eastAsia="ar-SA"/>
        </w:rPr>
      </w:pPr>
      <w:r w:rsidRPr="00F4255F">
        <w:rPr>
          <w:rFonts w:eastAsia="Calibri"/>
          <w:sz w:val="22"/>
          <w:szCs w:val="22"/>
          <w:lang w:eastAsia="ar-SA"/>
        </w:rPr>
        <w:t xml:space="preserve">5.5. Работникам, проработавшим неполный календарный год, стимулирующая выплата непостоянного характера начисляется не более 70% (по причине отпуска без сохранения заработной платы, учебного отпуска и т.д.). </w:t>
      </w:r>
    </w:p>
    <w:p w14:paraId="5AE6FD3F" w14:textId="77777777" w:rsidR="001F3CEC" w:rsidRPr="00F4255F" w:rsidRDefault="001F3CEC" w:rsidP="001F3CEC">
      <w:pPr>
        <w:suppressAutoHyphens/>
        <w:jc w:val="both"/>
        <w:rPr>
          <w:rFonts w:eastAsia="Calibri"/>
          <w:sz w:val="22"/>
          <w:szCs w:val="22"/>
          <w:lang w:eastAsia="ar-SA"/>
        </w:rPr>
      </w:pPr>
      <w:r w:rsidRPr="00F4255F">
        <w:rPr>
          <w:rFonts w:eastAsia="Calibri"/>
          <w:sz w:val="22"/>
          <w:szCs w:val="22"/>
          <w:lang w:eastAsia="ar-SA"/>
        </w:rPr>
        <w:lastRenderedPageBreak/>
        <w:t>5.6. При наличии экономии финансовых средств на оплату труда, работникам может оказываться материальная помощь, условия выплаты и размер которой устанавливаются Положением об оказании материальной помощи работникам, принятым</w:t>
      </w:r>
      <w:r w:rsidRPr="00F4255F">
        <w:rPr>
          <w:rFonts w:eastAsia="Calibri"/>
          <w:b/>
          <w:sz w:val="22"/>
          <w:szCs w:val="22"/>
          <w:lang w:eastAsia="ar-SA"/>
        </w:rPr>
        <w:t xml:space="preserve"> </w:t>
      </w:r>
      <w:r w:rsidRPr="00F4255F">
        <w:rPr>
          <w:rFonts w:eastAsia="Calibri"/>
          <w:sz w:val="22"/>
          <w:szCs w:val="22"/>
          <w:lang w:eastAsia="ar-SA"/>
        </w:rPr>
        <w:t>по согласованию с профсоюзным комитетом первичной профсоюзной организации.</w:t>
      </w:r>
    </w:p>
    <w:p w14:paraId="6A8E4721" w14:textId="77777777" w:rsidR="001F3CEC" w:rsidRPr="00F4255F" w:rsidRDefault="001F3CEC" w:rsidP="001F3CEC">
      <w:pPr>
        <w:suppressAutoHyphens/>
        <w:jc w:val="both"/>
        <w:rPr>
          <w:rFonts w:eastAsia="Calibri"/>
          <w:b/>
          <w:sz w:val="22"/>
          <w:szCs w:val="22"/>
          <w:lang w:eastAsia="ar-SA"/>
        </w:rPr>
      </w:pPr>
      <w:r w:rsidRPr="00F4255F">
        <w:rPr>
          <w:rFonts w:eastAsia="Calibri"/>
          <w:sz w:val="22"/>
          <w:szCs w:val="22"/>
          <w:lang w:eastAsia="ar-SA"/>
        </w:rPr>
        <w:t xml:space="preserve">             Материальная помощь выплачивается на основании заявления работника.</w:t>
      </w:r>
    </w:p>
    <w:p w14:paraId="6F4BB6BF" w14:textId="77777777" w:rsidR="001F3CEC" w:rsidRPr="00F4255F" w:rsidRDefault="001F3CEC" w:rsidP="001F3CEC">
      <w:pPr>
        <w:suppressAutoHyphens/>
        <w:spacing w:before="120" w:after="120"/>
        <w:ind w:firstLine="539"/>
        <w:jc w:val="both"/>
        <w:rPr>
          <w:rFonts w:eastAsia="Calibri"/>
          <w:sz w:val="22"/>
          <w:szCs w:val="22"/>
          <w:lang w:eastAsia="ar-SA"/>
        </w:rPr>
      </w:pPr>
      <w:r w:rsidRPr="00F4255F">
        <w:rPr>
          <w:rFonts w:eastAsia="Calibri"/>
          <w:b/>
          <w:sz w:val="22"/>
          <w:szCs w:val="22"/>
          <w:lang w:eastAsia="ar-SA"/>
        </w:rPr>
        <w:t>6. Заключительные положения</w:t>
      </w:r>
    </w:p>
    <w:p w14:paraId="46AE9D98" w14:textId="77777777" w:rsidR="001F3CEC" w:rsidRPr="00F4255F" w:rsidRDefault="001F3CEC" w:rsidP="001F3CEC">
      <w:pPr>
        <w:suppressAutoHyphens/>
        <w:jc w:val="both"/>
        <w:rPr>
          <w:rFonts w:eastAsia="Calibri"/>
          <w:sz w:val="22"/>
          <w:szCs w:val="22"/>
          <w:lang w:eastAsia="ar-SA"/>
        </w:rPr>
      </w:pPr>
      <w:r w:rsidRPr="00F4255F">
        <w:rPr>
          <w:rFonts w:eastAsia="Calibri"/>
          <w:sz w:val="22"/>
          <w:szCs w:val="22"/>
          <w:lang w:eastAsia="ar-SA"/>
        </w:rPr>
        <w:t>6.1. Настоящее Положение вступает в силу с момента его утверждения и действует до принятия нового.</w:t>
      </w:r>
    </w:p>
    <w:p w14:paraId="33E0B2C0" w14:textId="77777777" w:rsidR="001F3CEC" w:rsidRPr="00F4255F" w:rsidRDefault="001F3CEC" w:rsidP="001F3CEC">
      <w:pPr>
        <w:suppressAutoHyphens/>
        <w:jc w:val="both"/>
        <w:rPr>
          <w:rFonts w:eastAsia="Calibri"/>
          <w:sz w:val="22"/>
          <w:szCs w:val="22"/>
          <w:lang w:eastAsia="ar-SA"/>
        </w:rPr>
      </w:pPr>
      <w:r w:rsidRPr="00F4255F">
        <w:rPr>
          <w:rFonts w:eastAsia="Calibri"/>
          <w:sz w:val="22"/>
          <w:szCs w:val="22"/>
          <w:lang w:eastAsia="ar-SA"/>
        </w:rPr>
        <w:t>6.2. При отсутствии или недостатке соответствующих (бюджетных и/или внебюджетных) финансовых средств заведующий МАДОУ вправе приостановить выплату стимулирующих надбавок, уменьшить либо отменить их выплату, предупредив работников об этом в порядке, установленном статьей 74 Трудового кодекса Российской Федерации.</w:t>
      </w:r>
    </w:p>
    <w:p w14:paraId="4E36441E" w14:textId="77777777" w:rsidR="001F3CEC" w:rsidRPr="00F4255F" w:rsidRDefault="001F3CEC" w:rsidP="001F3CEC">
      <w:pPr>
        <w:suppressAutoHyphens/>
        <w:jc w:val="both"/>
        <w:rPr>
          <w:rFonts w:eastAsia="Calibri"/>
          <w:sz w:val="22"/>
          <w:szCs w:val="22"/>
          <w:lang w:eastAsia="ar-SA"/>
        </w:rPr>
      </w:pPr>
    </w:p>
    <w:p w14:paraId="12E020F9" w14:textId="77777777" w:rsidR="001F3CEC" w:rsidRPr="00F4255F" w:rsidRDefault="001F3CEC" w:rsidP="001F3CEC">
      <w:pPr>
        <w:jc w:val="both"/>
        <w:rPr>
          <w:noProof/>
          <w:sz w:val="22"/>
          <w:szCs w:val="22"/>
        </w:rPr>
      </w:pPr>
    </w:p>
    <w:p w14:paraId="3B5D9D6A" w14:textId="77777777" w:rsidR="001F3CEC" w:rsidRPr="00F4255F" w:rsidRDefault="001F3CEC" w:rsidP="001F3CEC">
      <w:pPr>
        <w:jc w:val="both"/>
        <w:rPr>
          <w:noProof/>
          <w:sz w:val="22"/>
          <w:szCs w:val="22"/>
        </w:rPr>
      </w:pPr>
    </w:p>
    <w:p w14:paraId="116CC4C0" w14:textId="6D630E12" w:rsidR="001F3CEC" w:rsidRDefault="001F3CEC" w:rsidP="001F3CEC">
      <w:pPr>
        <w:jc w:val="both"/>
        <w:rPr>
          <w:noProof/>
          <w:sz w:val="22"/>
          <w:szCs w:val="22"/>
        </w:rPr>
      </w:pPr>
    </w:p>
    <w:p w14:paraId="0C1FC214" w14:textId="39651E5B" w:rsidR="00537279" w:rsidRDefault="00537279" w:rsidP="001F3CEC">
      <w:pPr>
        <w:jc w:val="both"/>
        <w:rPr>
          <w:noProof/>
          <w:sz w:val="22"/>
          <w:szCs w:val="22"/>
        </w:rPr>
      </w:pPr>
    </w:p>
    <w:p w14:paraId="774A5F86" w14:textId="7B3F890B" w:rsidR="00537279" w:rsidRDefault="00537279" w:rsidP="001F3CEC">
      <w:pPr>
        <w:jc w:val="both"/>
        <w:rPr>
          <w:noProof/>
          <w:sz w:val="22"/>
          <w:szCs w:val="22"/>
        </w:rPr>
      </w:pPr>
    </w:p>
    <w:p w14:paraId="4F796474" w14:textId="7F0FA0E9" w:rsidR="00537279" w:rsidRDefault="00537279" w:rsidP="001F3CEC">
      <w:pPr>
        <w:jc w:val="both"/>
        <w:rPr>
          <w:noProof/>
          <w:sz w:val="22"/>
          <w:szCs w:val="22"/>
        </w:rPr>
      </w:pPr>
    </w:p>
    <w:p w14:paraId="159D04A1" w14:textId="43C7633D" w:rsidR="00537279" w:rsidRDefault="00537279" w:rsidP="001F3CEC">
      <w:pPr>
        <w:jc w:val="both"/>
        <w:rPr>
          <w:noProof/>
          <w:sz w:val="22"/>
          <w:szCs w:val="22"/>
        </w:rPr>
      </w:pPr>
    </w:p>
    <w:p w14:paraId="5336F154" w14:textId="7DD4F901" w:rsidR="00537279" w:rsidRDefault="00537279" w:rsidP="001F3CEC">
      <w:pPr>
        <w:jc w:val="both"/>
        <w:rPr>
          <w:noProof/>
          <w:sz w:val="22"/>
          <w:szCs w:val="22"/>
        </w:rPr>
      </w:pPr>
    </w:p>
    <w:p w14:paraId="6E61A53B" w14:textId="330CAAAA" w:rsidR="00537279" w:rsidRDefault="00537279" w:rsidP="001F3CEC">
      <w:pPr>
        <w:jc w:val="both"/>
        <w:rPr>
          <w:noProof/>
          <w:sz w:val="22"/>
          <w:szCs w:val="22"/>
        </w:rPr>
      </w:pPr>
    </w:p>
    <w:p w14:paraId="07FC1AB2" w14:textId="6D98D775" w:rsidR="00537279" w:rsidRDefault="00537279" w:rsidP="001F3CEC">
      <w:pPr>
        <w:jc w:val="both"/>
        <w:rPr>
          <w:noProof/>
          <w:sz w:val="22"/>
          <w:szCs w:val="22"/>
        </w:rPr>
      </w:pPr>
    </w:p>
    <w:p w14:paraId="1B8E9792" w14:textId="48597D74" w:rsidR="00537279" w:rsidRDefault="00537279" w:rsidP="001F3CEC">
      <w:pPr>
        <w:jc w:val="both"/>
        <w:rPr>
          <w:noProof/>
          <w:sz w:val="22"/>
          <w:szCs w:val="22"/>
        </w:rPr>
      </w:pPr>
    </w:p>
    <w:p w14:paraId="2C2E9492" w14:textId="12067F2E" w:rsidR="00537279" w:rsidRDefault="00537279" w:rsidP="001F3CEC">
      <w:pPr>
        <w:jc w:val="both"/>
        <w:rPr>
          <w:noProof/>
          <w:sz w:val="22"/>
          <w:szCs w:val="22"/>
        </w:rPr>
      </w:pPr>
    </w:p>
    <w:p w14:paraId="1E49CEE5" w14:textId="1092F01A" w:rsidR="00537279" w:rsidRDefault="00537279" w:rsidP="001F3CEC">
      <w:pPr>
        <w:jc w:val="both"/>
        <w:rPr>
          <w:noProof/>
          <w:sz w:val="22"/>
          <w:szCs w:val="22"/>
        </w:rPr>
      </w:pPr>
    </w:p>
    <w:p w14:paraId="7011BECE" w14:textId="73D1C8DD" w:rsidR="00537279" w:rsidRDefault="00537279" w:rsidP="001F3CEC">
      <w:pPr>
        <w:jc w:val="both"/>
        <w:rPr>
          <w:noProof/>
          <w:sz w:val="22"/>
          <w:szCs w:val="22"/>
        </w:rPr>
      </w:pPr>
    </w:p>
    <w:p w14:paraId="5213B301" w14:textId="58C71CC8" w:rsidR="00537279" w:rsidRDefault="00537279" w:rsidP="001F3CEC">
      <w:pPr>
        <w:jc w:val="both"/>
        <w:rPr>
          <w:noProof/>
          <w:sz w:val="22"/>
          <w:szCs w:val="22"/>
        </w:rPr>
      </w:pPr>
    </w:p>
    <w:p w14:paraId="69A80250" w14:textId="6D6DB936" w:rsidR="00537279" w:rsidRDefault="00537279" w:rsidP="001F3CEC">
      <w:pPr>
        <w:jc w:val="both"/>
        <w:rPr>
          <w:noProof/>
          <w:sz w:val="22"/>
          <w:szCs w:val="22"/>
        </w:rPr>
      </w:pPr>
    </w:p>
    <w:p w14:paraId="25673A04" w14:textId="0429666D" w:rsidR="00537279" w:rsidRDefault="00537279" w:rsidP="001F3CEC">
      <w:pPr>
        <w:jc w:val="both"/>
        <w:rPr>
          <w:noProof/>
          <w:sz w:val="22"/>
          <w:szCs w:val="22"/>
        </w:rPr>
      </w:pPr>
    </w:p>
    <w:p w14:paraId="434B1533" w14:textId="77777777" w:rsidR="00537279" w:rsidRPr="00F4255F" w:rsidRDefault="00537279" w:rsidP="001F3CEC">
      <w:pPr>
        <w:jc w:val="both"/>
        <w:rPr>
          <w:noProof/>
          <w:sz w:val="22"/>
          <w:szCs w:val="22"/>
        </w:rPr>
      </w:pPr>
    </w:p>
    <w:p w14:paraId="14C4BA0B" w14:textId="77777777" w:rsidR="001F3CEC" w:rsidRPr="00F4255F" w:rsidRDefault="001F3CEC" w:rsidP="001F3CEC">
      <w:pPr>
        <w:jc w:val="both"/>
        <w:rPr>
          <w:rFonts w:eastAsia="MS Mincho"/>
          <w:sz w:val="22"/>
          <w:szCs w:val="22"/>
        </w:rPr>
      </w:pPr>
    </w:p>
    <w:p w14:paraId="5A21E5A0" w14:textId="77777777" w:rsidR="001F3CEC" w:rsidRPr="00F4255F" w:rsidRDefault="001F3CEC" w:rsidP="001F3CEC">
      <w:pPr>
        <w:jc w:val="both"/>
        <w:rPr>
          <w:rFonts w:eastAsia="MS Mincho"/>
          <w:sz w:val="22"/>
          <w:szCs w:val="22"/>
        </w:rPr>
      </w:pPr>
    </w:p>
    <w:p w14:paraId="61731CB7" w14:textId="77777777" w:rsidR="001F3CEC" w:rsidRPr="00F4255F" w:rsidRDefault="001F3CEC" w:rsidP="001F3CEC">
      <w:pPr>
        <w:jc w:val="both"/>
        <w:rPr>
          <w:rFonts w:eastAsia="MS Mincho"/>
          <w:sz w:val="22"/>
          <w:szCs w:val="22"/>
        </w:rPr>
      </w:pPr>
    </w:p>
    <w:p w14:paraId="5F7EDF07" w14:textId="2803C977" w:rsidR="00411B05" w:rsidRPr="00F4255F" w:rsidRDefault="00411B05" w:rsidP="00411B05">
      <w:pPr>
        <w:jc w:val="both"/>
        <w:rPr>
          <w:b/>
          <w:bCs/>
          <w:sz w:val="22"/>
          <w:szCs w:val="22"/>
        </w:rPr>
      </w:pPr>
      <w:r w:rsidRPr="00F4255F">
        <w:rPr>
          <w:b/>
          <w:bCs/>
          <w:sz w:val="22"/>
          <w:szCs w:val="22"/>
        </w:rPr>
        <w:t>СОГЛАСОВАНО</w:t>
      </w:r>
      <w:proofErr w:type="gramStart"/>
      <w:r w:rsidRPr="00F4255F">
        <w:rPr>
          <w:b/>
          <w:bCs/>
          <w:sz w:val="22"/>
          <w:szCs w:val="22"/>
        </w:rPr>
        <w:t xml:space="preserve"> :</w:t>
      </w:r>
      <w:proofErr w:type="gramEnd"/>
      <w:r w:rsidRPr="00F4255F">
        <w:rPr>
          <w:b/>
          <w:bCs/>
          <w:sz w:val="22"/>
          <w:szCs w:val="22"/>
        </w:rPr>
        <w:t xml:space="preserve">                                                     </w:t>
      </w:r>
      <w:r w:rsidR="00C379CB">
        <w:rPr>
          <w:b/>
          <w:bCs/>
          <w:sz w:val="22"/>
          <w:szCs w:val="22"/>
        </w:rPr>
        <w:t xml:space="preserve">           </w:t>
      </w:r>
      <w:r w:rsidRPr="00F4255F">
        <w:rPr>
          <w:b/>
          <w:bCs/>
          <w:sz w:val="22"/>
          <w:szCs w:val="22"/>
        </w:rPr>
        <w:t>УТВЕРЖДАЮ:</w:t>
      </w:r>
    </w:p>
    <w:p w14:paraId="213EFA78" w14:textId="487F6687" w:rsidR="00411B05" w:rsidRPr="00F4255F" w:rsidRDefault="00411B05" w:rsidP="00411B05">
      <w:pPr>
        <w:jc w:val="both"/>
        <w:rPr>
          <w:bCs/>
          <w:sz w:val="22"/>
          <w:szCs w:val="22"/>
        </w:rPr>
      </w:pPr>
      <w:r w:rsidRPr="00F4255F">
        <w:rPr>
          <w:bCs/>
          <w:sz w:val="22"/>
          <w:szCs w:val="22"/>
        </w:rPr>
        <w:t xml:space="preserve">Председатель ППО                                                       </w:t>
      </w:r>
      <w:r w:rsidR="00C379CB">
        <w:rPr>
          <w:bCs/>
          <w:sz w:val="22"/>
          <w:szCs w:val="22"/>
        </w:rPr>
        <w:t xml:space="preserve">           </w:t>
      </w:r>
      <w:r w:rsidRPr="00F4255F">
        <w:rPr>
          <w:bCs/>
          <w:sz w:val="22"/>
          <w:szCs w:val="22"/>
        </w:rPr>
        <w:t xml:space="preserve">Заведующий МАДОУ детский сад </w:t>
      </w:r>
    </w:p>
    <w:p w14:paraId="081B88CA" w14:textId="3281EB95" w:rsidR="00411B05" w:rsidRPr="00F4255F" w:rsidRDefault="00411B05" w:rsidP="00411B05">
      <w:pPr>
        <w:jc w:val="both"/>
        <w:rPr>
          <w:bCs/>
          <w:sz w:val="22"/>
          <w:szCs w:val="22"/>
        </w:rPr>
      </w:pPr>
      <w:r w:rsidRPr="00F4255F">
        <w:rPr>
          <w:bCs/>
          <w:sz w:val="22"/>
          <w:szCs w:val="22"/>
        </w:rPr>
        <w:t>МАДОУ детский сад «</w:t>
      </w:r>
      <w:r>
        <w:rPr>
          <w:bCs/>
          <w:sz w:val="22"/>
          <w:szCs w:val="22"/>
        </w:rPr>
        <w:t>Берёзка</w:t>
      </w:r>
      <w:r w:rsidRPr="00F4255F">
        <w:rPr>
          <w:bCs/>
          <w:sz w:val="22"/>
          <w:szCs w:val="22"/>
        </w:rPr>
        <w:t xml:space="preserve">»                             </w:t>
      </w:r>
      <w:r>
        <w:rPr>
          <w:bCs/>
          <w:sz w:val="22"/>
          <w:szCs w:val="22"/>
        </w:rPr>
        <w:t xml:space="preserve">   </w:t>
      </w:r>
      <w:r w:rsidR="00C379CB">
        <w:rPr>
          <w:bCs/>
          <w:sz w:val="22"/>
          <w:szCs w:val="22"/>
        </w:rPr>
        <w:t xml:space="preserve">           </w:t>
      </w:r>
      <w:r>
        <w:rPr>
          <w:bCs/>
          <w:sz w:val="22"/>
          <w:szCs w:val="22"/>
        </w:rPr>
        <w:t xml:space="preserve"> </w:t>
      </w:r>
      <w:r w:rsidRPr="00F4255F">
        <w:rPr>
          <w:bCs/>
          <w:sz w:val="22"/>
          <w:szCs w:val="22"/>
        </w:rPr>
        <w:t>«</w:t>
      </w:r>
      <w:r>
        <w:rPr>
          <w:bCs/>
          <w:sz w:val="22"/>
          <w:szCs w:val="22"/>
        </w:rPr>
        <w:t>Берёзка</w:t>
      </w:r>
      <w:r w:rsidRPr="00F4255F">
        <w:rPr>
          <w:bCs/>
          <w:sz w:val="22"/>
          <w:szCs w:val="22"/>
        </w:rPr>
        <w:t xml:space="preserve">»  </w:t>
      </w:r>
      <w:r>
        <w:rPr>
          <w:bCs/>
          <w:sz w:val="22"/>
          <w:szCs w:val="22"/>
        </w:rPr>
        <w:t>д. Воскресенское</w:t>
      </w:r>
    </w:p>
    <w:p w14:paraId="235B73E4" w14:textId="77D4B91F" w:rsidR="00411B05" w:rsidRPr="00F4255F" w:rsidRDefault="00411B05" w:rsidP="00411B05">
      <w:pPr>
        <w:jc w:val="both"/>
        <w:rPr>
          <w:bCs/>
          <w:sz w:val="22"/>
          <w:szCs w:val="22"/>
        </w:rPr>
      </w:pPr>
      <w:r>
        <w:rPr>
          <w:bCs/>
          <w:sz w:val="22"/>
          <w:szCs w:val="22"/>
        </w:rPr>
        <w:t>д. Воскресенское</w:t>
      </w:r>
      <w:r w:rsidRPr="00F4255F">
        <w:rPr>
          <w:bCs/>
          <w:sz w:val="22"/>
          <w:szCs w:val="22"/>
        </w:rPr>
        <w:t xml:space="preserve">                                                               </w:t>
      </w:r>
      <w:r w:rsidR="00C379CB">
        <w:rPr>
          <w:bCs/>
          <w:sz w:val="22"/>
          <w:szCs w:val="22"/>
        </w:rPr>
        <w:t xml:space="preserve">    </w:t>
      </w:r>
      <w:r w:rsidRPr="00F4255F">
        <w:rPr>
          <w:bCs/>
          <w:sz w:val="22"/>
          <w:szCs w:val="22"/>
        </w:rPr>
        <w:t xml:space="preserve">  ________ /Г.</w:t>
      </w:r>
      <w:r>
        <w:rPr>
          <w:bCs/>
          <w:sz w:val="22"/>
          <w:szCs w:val="22"/>
        </w:rPr>
        <w:t xml:space="preserve">Х. </w:t>
      </w:r>
      <w:proofErr w:type="spellStart"/>
      <w:r>
        <w:rPr>
          <w:bCs/>
          <w:sz w:val="22"/>
          <w:szCs w:val="22"/>
        </w:rPr>
        <w:t>Масягутова</w:t>
      </w:r>
      <w:proofErr w:type="spellEnd"/>
      <w:r w:rsidRPr="00F4255F">
        <w:rPr>
          <w:bCs/>
          <w:sz w:val="22"/>
          <w:szCs w:val="22"/>
        </w:rPr>
        <w:t>/</w:t>
      </w:r>
    </w:p>
    <w:p w14:paraId="0679C8C0" w14:textId="0EC1746C" w:rsidR="00411B05" w:rsidRPr="00F4255F" w:rsidRDefault="00411B05" w:rsidP="00411B05">
      <w:pPr>
        <w:jc w:val="both"/>
        <w:rPr>
          <w:bCs/>
          <w:sz w:val="22"/>
          <w:szCs w:val="22"/>
        </w:rPr>
      </w:pPr>
      <w:r w:rsidRPr="00F4255F">
        <w:rPr>
          <w:bCs/>
          <w:sz w:val="22"/>
          <w:szCs w:val="22"/>
        </w:rPr>
        <w:t xml:space="preserve">_______ / </w:t>
      </w:r>
      <w:proofErr w:type="spellStart"/>
      <w:r>
        <w:rPr>
          <w:bCs/>
          <w:sz w:val="22"/>
          <w:szCs w:val="22"/>
        </w:rPr>
        <w:t>Л.Г.Седова</w:t>
      </w:r>
      <w:proofErr w:type="spellEnd"/>
      <w:r w:rsidRPr="00F4255F">
        <w:rPr>
          <w:bCs/>
          <w:sz w:val="22"/>
          <w:szCs w:val="22"/>
        </w:rPr>
        <w:t xml:space="preserve">/                                               </w:t>
      </w:r>
      <w:r w:rsidR="00C379CB">
        <w:rPr>
          <w:bCs/>
          <w:sz w:val="22"/>
          <w:szCs w:val="22"/>
        </w:rPr>
        <w:t xml:space="preserve">             </w:t>
      </w:r>
      <w:r w:rsidRPr="00F4255F">
        <w:rPr>
          <w:bCs/>
          <w:sz w:val="22"/>
          <w:szCs w:val="22"/>
        </w:rPr>
        <w:t xml:space="preserve">  «1</w:t>
      </w:r>
      <w:r w:rsidR="00C379CB">
        <w:rPr>
          <w:bCs/>
          <w:sz w:val="22"/>
          <w:szCs w:val="22"/>
        </w:rPr>
        <w:t>0</w:t>
      </w:r>
      <w:r w:rsidRPr="00F4255F">
        <w:rPr>
          <w:bCs/>
          <w:sz w:val="22"/>
          <w:szCs w:val="22"/>
        </w:rPr>
        <w:t xml:space="preserve">»  </w:t>
      </w:r>
      <w:r w:rsidR="00C379CB">
        <w:rPr>
          <w:bCs/>
          <w:sz w:val="22"/>
          <w:szCs w:val="22"/>
        </w:rPr>
        <w:t>сентября</w:t>
      </w:r>
      <w:r w:rsidRPr="00F4255F">
        <w:rPr>
          <w:bCs/>
          <w:sz w:val="22"/>
          <w:szCs w:val="22"/>
        </w:rPr>
        <w:t xml:space="preserve"> 20</w:t>
      </w:r>
      <w:r w:rsidR="00C379CB">
        <w:rPr>
          <w:bCs/>
          <w:sz w:val="22"/>
          <w:szCs w:val="22"/>
        </w:rPr>
        <w:t>19</w:t>
      </w:r>
      <w:r w:rsidRPr="00F4255F">
        <w:rPr>
          <w:bCs/>
          <w:sz w:val="22"/>
          <w:szCs w:val="22"/>
        </w:rPr>
        <w:t>г.</w:t>
      </w:r>
    </w:p>
    <w:p w14:paraId="091715D7" w14:textId="77777777" w:rsidR="00411B05" w:rsidRPr="00F4255F" w:rsidRDefault="00411B05" w:rsidP="00411B05">
      <w:pPr>
        <w:jc w:val="both"/>
        <w:rPr>
          <w:bCs/>
          <w:sz w:val="22"/>
          <w:szCs w:val="22"/>
        </w:rPr>
      </w:pPr>
      <w:r w:rsidRPr="00F4255F">
        <w:rPr>
          <w:bCs/>
          <w:sz w:val="22"/>
          <w:szCs w:val="22"/>
        </w:rPr>
        <w:t xml:space="preserve">                                                                                </w:t>
      </w:r>
    </w:p>
    <w:p w14:paraId="55AD9366" w14:textId="77777777" w:rsidR="00411B05" w:rsidRPr="00F4255F" w:rsidRDefault="00411B05" w:rsidP="00411B05">
      <w:pPr>
        <w:jc w:val="both"/>
        <w:rPr>
          <w:bCs/>
          <w:sz w:val="22"/>
          <w:szCs w:val="22"/>
        </w:rPr>
      </w:pPr>
      <w:r w:rsidRPr="00F4255F">
        <w:rPr>
          <w:bCs/>
          <w:sz w:val="22"/>
          <w:szCs w:val="22"/>
        </w:rPr>
        <w:t xml:space="preserve">Принято на собрании трудового  коллектива </w:t>
      </w:r>
    </w:p>
    <w:p w14:paraId="7EFC9607" w14:textId="1026F3C6" w:rsidR="00411B05" w:rsidRPr="00F4255F" w:rsidRDefault="00411B05" w:rsidP="00411B05">
      <w:pPr>
        <w:jc w:val="both"/>
        <w:rPr>
          <w:bCs/>
          <w:sz w:val="22"/>
          <w:szCs w:val="22"/>
        </w:rPr>
      </w:pPr>
      <w:r w:rsidRPr="00F4255F">
        <w:rPr>
          <w:bCs/>
          <w:sz w:val="22"/>
          <w:szCs w:val="22"/>
        </w:rPr>
        <w:t xml:space="preserve"> протокол №</w:t>
      </w:r>
      <w:r w:rsidR="00C379CB">
        <w:rPr>
          <w:bCs/>
          <w:sz w:val="22"/>
          <w:szCs w:val="22"/>
        </w:rPr>
        <w:t>3</w:t>
      </w:r>
      <w:r w:rsidRPr="00F4255F">
        <w:rPr>
          <w:bCs/>
          <w:sz w:val="22"/>
          <w:szCs w:val="22"/>
        </w:rPr>
        <w:t xml:space="preserve">  от «1</w:t>
      </w:r>
      <w:r w:rsidR="00C379CB">
        <w:rPr>
          <w:bCs/>
          <w:sz w:val="22"/>
          <w:szCs w:val="22"/>
        </w:rPr>
        <w:t>0</w:t>
      </w:r>
      <w:r w:rsidRPr="00F4255F">
        <w:rPr>
          <w:bCs/>
          <w:sz w:val="22"/>
          <w:szCs w:val="22"/>
        </w:rPr>
        <w:t xml:space="preserve">»  </w:t>
      </w:r>
      <w:r w:rsidR="00C379CB">
        <w:rPr>
          <w:bCs/>
          <w:sz w:val="22"/>
          <w:szCs w:val="22"/>
        </w:rPr>
        <w:t xml:space="preserve">сентября </w:t>
      </w:r>
      <w:r w:rsidRPr="00F4255F">
        <w:rPr>
          <w:bCs/>
          <w:sz w:val="22"/>
          <w:szCs w:val="22"/>
        </w:rPr>
        <w:t>20</w:t>
      </w:r>
      <w:r w:rsidR="00C379CB">
        <w:rPr>
          <w:bCs/>
          <w:sz w:val="22"/>
          <w:szCs w:val="22"/>
        </w:rPr>
        <w:t>19</w:t>
      </w:r>
      <w:r w:rsidRPr="00F4255F">
        <w:rPr>
          <w:bCs/>
          <w:sz w:val="22"/>
          <w:szCs w:val="22"/>
        </w:rPr>
        <w:t>г.</w:t>
      </w:r>
    </w:p>
    <w:p w14:paraId="3B1492EA" w14:textId="77777777" w:rsidR="00411B05" w:rsidRPr="00F4255F" w:rsidRDefault="00411B05" w:rsidP="00411B05">
      <w:pPr>
        <w:jc w:val="both"/>
        <w:rPr>
          <w:bCs/>
          <w:sz w:val="22"/>
          <w:szCs w:val="22"/>
        </w:rPr>
      </w:pPr>
    </w:p>
    <w:p w14:paraId="1F54E4F7" w14:textId="77777777" w:rsidR="00411B05" w:rsidRPr="00F4255F" w:rsidRDefault="00411B05" w:rsidP="00411B05">
      <w:pPr>
        <w:jc w:val="both"/>
        <w:rPr>
          <w:bCs/>
          <w:sz w:val="22"/>
          <w:szCs w:val="22"/>
        </w:rPr>
      </w:pPr>
    </w:p>
    <w:p w14:paraId="16E095EC" w14:textId="77777777" w:rsidR="00411B05" w:rsidRPr="00F4255F" w:rsidRDefault="00411B05" w:rsidP="00411B05">
      <w:pPr>
        <w:jc w:val="both"/>
        <w:rPr>
          <w:bCs/>
          <w:sz w:val="22"/>
          <w:szCs w:val="22"/>
        </w:rPr>
      </w:pPr>
    </w:p>
    <w:p w14:paraId="40E44F6F" w14:textId="77777777" w:rsidR="00411B05" w:rsidRPr="00F4255F" w:rsidRDefault="00411B05" w:rsidP="00C379CB">
      <w:pPr>
        <w:jc w:val="center"/>
        <w:rPr>
          <w:b/>
          <w:sz w:val="22"/>
          <w:szCs w:val="22"/>
        </w:rPr>
      </w:pPr>
      <w:r w:rsidRPr="00F4255F">
        <w:rPr>
          <w:b/>
          <w:sz w:val="22"/>
          <w:szCs w:val="22"/>
        </w:rPr>
        <w:t>П О Л О Ж Е Н И Е</w:t>
      </w:r>
    </w:p>
    <w:p w14:paraId="11C820DB" w14:textId="77777777" w:rsidR="00411B05" w:rsidRPr="00F4255F" w:rsidRDefault="00411B05" w:rsidP="00C379CB">
      <w:pPr>
        <w:jc w:val="center"/>
        <w:rPr>
          <w:b/>
          <w:sz w:val="22"/>
          <w:szCs w:val="22"/>
        </w:rPr>
      </w:pPr>
      <w:r w:rsidRPr="00F4255F">
        <w:rPr>
          <w:b/>
          <w:sz w:val="22"/>
          <w:szCs w:val="22"/>
        </w:rPr>
        <w:t>об оказании материальной помощи работникам</w:t>
      </w:r>
    </w:p>
    <w:p w14:paraId="45A128A2" w14:textId="77777777" w:rsidR="00411B05" w:rsidRPr="00F4255F" w:rsidRDefault="00411B05" w:rsidP="00C379CB">
      <w:pPr>
        <w:jc w:val="center"/>
        <w:rPr>
          <w:b/>
          <w:sz w:val="22"/>
          <w:szCs w:val="22"/>
        </w:rPr>
      </w:pPr>
    </w:p>
    <w:p w14:paraId="52A095BC" w14:textId="77777777" w:rsidR="00411B05" w:rsidRPr="00F4255F" w:rsidRDefault="00411B05" w:rsidP="00411B05">
      <w:pPr>
        <w:jc w:val="both"/>
        <w:rPr>
          <w:b/>
          <w:sz w:val="22"/>
          <w:szCs w:val="22"/>
        </w:rPr>
      </w:pPr>
      <w:r w:rsidRPr="00F4255F">
        <w:rPr>
          <w:b/>
          <w:sz w:val="22"/>
          <w:szCs w:val="22"/>
        </w:rPr>
        <w:t>I. Общие положения</w:t>
      </w:r>
    </w:p>
    <w:p w14:paraId="759D20B0" w14:textId="77777777" w:rsidR="00411B05" w:rsidRPr="00F4255F" w:rsidRDefault="00411B05" w:rsidP="00411B05">
      <w:pPr>
        <w:jc w:val="both"/>
        <w:rPr>
          <w:sz w:val="22"/>
          <w:szCs w:val="22"/>
        </w:rPr>
      </w:pPr>
    </w:p>
    <w:p w14:paraId="27FC0683" w14:textId="77777777" w:rsidR="00411B05" w:rsidRPr="00F4255F" w:rsidRDefault="00411B05" w:rsidP="00411B05">
      <w:pPr>
        <w:jc w:val="both"/>
        <w:rPr>
          <w:sz w:val="22"/>
          <w:szCs w:val="22"/>
        </w:rPr>
      </w:pPr>
      <w:r w:rsidRPr="00F4255F">
        <w:rPr>
          <w:sz w:val="22"/>
          <w:szCs w:val="22"/>
        </w:rPr>
        <w:t xml:space="preserve">1. Настоящее Положение определяет порядок и условия оказания материальной помощи работникам учреждения, а также предоставления мер социальной поддержки неработающим пенсионерам. </w:t>
      </w:r>
    </w:p>
    <w:p w14:paraId="0A928BC3" w14:textId="77777777" w:rsidR="00411B05" w:rsidRPr="00F4255F" w:rsidRDefault="00411B05" w:rsidP="00411B05">
      <w:pPr>
        <w:jc w:val="both"/>
        <w:rPr>
          <w:sz w:val="22"/>
          <w:szCs w:val="22"/>
        </w:rPr>
      </w:pPr>
      <w:r w:rsidRPr="00F4255F">
        <w:rPr>
          <w:sz w:val="22"/>
          <w:szCs w:val="22"/>
        </w:rPr>
        <w:t>2. Под материальной помощью понимаются выплаты единовременного характера, предоставляемые работнику, неработающему пенсионеру в особых случаях на основании личного заявления работника или пенсионера.</w:t>
      </w:r>
    </w:p>
    <w:p w14:paraId="330865D9" w14:textId="77777777" w:rsidR="00411B05" w:rsidRPr="00F4255F" w:rsidRDefault="00411B05" w:rsidP="00411B05">
      <w:pPr>
        <w:jc w:val="both"/>
        <w:rPr>
          <w:sz w:val="22"/>
          <w:szCs w:val="22"/>
        </w:rPr>
      </w:pPr>
      <w:r w:rsidRPr="00F4255F">
        <w:rPr>
          <w:sz w:val="22"/>
          <w:szCs w:val="22"/>
        </w:rPr>
        <w:t xml:space="preserve">3. Источниками выплаты материальной помощи являются: </w:t>
      </w:r>
    </w:p>
    <w:p w14:paraId="6437FD89" w14:textId="77777777" w:rsidR="00411B05" w:rsidRPr="00F4255F" w:rsidRDefault="00411B05" w:rsidP="00411B05">
      <w:pPr>
        <w:jc w:val="both"/>
        <w:rPr>
          <w:sz w:val="22"/>
          <w:szCs w:val="22"/>
        </w:rPr>
      </w:pPr>
      <w:r w:rsidRPr="00F4255F">
        <w:rPr>
          <w:sz w:val="22"/>
          <w:szCs w:val="22"/>
        </w:rPr>
        <w:lastRenderedPageBreak/>
        <w:t>- фонд стимулирования;</w:t>
      </w:r>
    </w:p>
    <w:p w14:paraId="53066A74" w14:textId="77777777" w:rsidR="00411B05" w:rsidRPr="00F4255F" w:rsidRDefault="00411B05" w:rsidP="00411B05">
      <w:pPr>
        <w:jc w:val="both"/>
        <w:rPr>
          <w:sz w:val="22"/>
          <w:szCs w:val="22"/>
        </w:rPr>
      </w:pPr>
      <w:r w:rsidRPr="00F4255F">
        <w:rPr>
          <w:sz w:val="22"/>
          <w:szCs w:val="22"/>
        </w:rPr>
        <w:t>- экономия по фонду оплаты труда учреждения;</w:t>
      </w:r>
    </w:p>
    <w:p w14:paraId="382EBD62" w14:textId="77777777" w:rsidR="00411B05" w:rsidRPr="00F4255F" w:rsidRDefault="00411B05" w:rsidP="00411B05">
      <w:pPr>
        <w:jc w:val="both"/>
        <w:rPr>
          <w:sz w:val="22"/>
          <w:szCs w:val="22"/>
        </w:rPr>
      </w:pPr>
      <w:r w:rsidRPr="00F4255F">
        <w:rPr>
          <w:sz w:val="22"/>
          <w:szCs w:val="22"/>
        </w:rPr>
        <w:t>- внебюджетные средства.</w:t>
      </w:r>
    </w:p>
    <w:p w14:paraId="742418E3" w14:textId="77777777" w:rsidR="00411B05" w:rsidRPr="00F4255F" w:rsidRDefault="00411B05" w:rsidP="00411B05">
      <w:pPr>
        <w:jc w:val="both"/>
        <w:rPr>
          <w:sz w:val="22"/>
          <w:szCs w:val="22"/>
        </w:rPr>
      </w:pPr>
      <w:r w:rsidRPr="00F4255F">
        <w:rPr>
          <w:sz w:val="22"/>
          <w:szCs w:val="22"/>
        </w:rPr>
        <w:t>4. Порядок и условия оказания материальной помощи руководителю учреждения определяет учредитель с учетом мнения выборного органа территориальной профсоюзной организации.</w:t>
      </w:r>
    </w:p>
    <w:p w14:paraId="27DBB6D3" w14:textId="77777777" w:rsidR="00411B05" w:rsidRPr="00F4255F" w:rsidRDefault="00411B05" w:rsidP="00411B05">
      <w:pPr>
        <w:jc w:val="both"/>
        <w:rPr>
          <w:sz w:val="22"/>
          <w:szCs w:val="22"/>
        </w:rPr>
      </w:pPr>
    </w:p>
    <w:p w14:paraId="330187F5" w14:textId="77777777" w:rsidR="00411B05" w:rsidRPr="00F4255F" w:rsidRDefault="00411B05" w:rsidP="00411B05">
      <w:pPr>
        <w:jc w:val="both"/>
        <w:rPr>
          <w:b/>
          <w:sz w:val="22"/>
          <w:szCs w:val="22"/>
        </w:rPr>
      </w:pPr>
      <w:r w:rsidRPr="00F4255F">
        <w:rPr>
          <w:b/>
          <w:sz w:val="22"/>
          <w:szCs w:val="22"/>
        </w:rPr>
        <w:t>II. Условия оказания материальной помощи работникам</w:t>
      </w:r>
    </w:p>
    <w:p w14:paraId="5CC98A88" w14:textId="77777777" w:rsidR="00411B05" w:rsidRPr="00F4255F" w:rsidRDefault="00411B05" w:rsidP="00411B05">
      <w:pPr>
        <w:jc w:val="both"/>
        <w:rPr>
          <w:sz w:val="22"/>
          <w:szCs w:val="22"/>
        </w:rPr>
      </w:pPr>
    </w:p>
    <w:p w14:paraId="3AD47D04" w14:textId="77777777" w:rsidR="00411B05" w:rsidRPr="00F4255F" w:rsidRDefault="00411B05" w:rsidP="00411B05">
      <w:pPr>
        <w:jc w:val="both"/>
        <w:rPr>
          <w:sz w:val="22"/>
          <w:szCs w:val="22"/>
        </w:rPr>
      </w:pPr>
      <w:r w:rsidRPr="00F4255F">
        <w:rPr>
          <w:sz w:val="22"/>
          <w:szCs w:val="22"/>
        </w:rPr>
        <w:t>1. Материальная помощь работникам может быть оказана в следующих случаях:</w:t>
      </w:r>
    </w:p>
    <w:tbl>
      <w:tblPr>
        <w:tblW w:w="93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0"/>
        <w:gridCol w:w="6166"/>
        <w:gridCol w:w="2268"/>
      </w:tblGrid>
      <w:tr w:rsidR="00411B05" w:rsidRPr="00F4255F" w14:paraId="11A15CAA" w14:textId="77777777" w:rsidTr="00C379CB">
        <w:tc>
          <w:tcPr>
            <w:tcW w:w="880" w:type="dxa"/>
            <w:tcBorders>
              <w:top w:val="single" w:sz="4" w:space="0" w:color="auto"/>
              <w:left w:val="single" w:sz="4" w:space="0" w:color="auto"/>
              <w:bottom w:val="single" w:sz="4" w:space="0" w:color="auto"/>
              <w:right w:val="single" w:sz="4" w:space="0" w:color="auto"/>
            </w:tcBorders>
            <w:hideMark/>
          </w:tcPr>
          <w:p w14:paraId="04CCD4BA" w14:textId="77777777" w:rsidR="00411B05" w:rsidRPr="00F4255F" w:rsidRDefault="00411B05" w:rsidP="00537279">
            <w:pPr>
              <w:tabs>
                <w:tab w:val="left" w:pos="320"/>
              </w:tabs>
              <w:spacing w:line="276" w:lineRule="auto"/>
              <w:ind w:right="-1296"/>
              <w:jc w:val="both"/>
              <w:rPr>
                <w:sz w:val="22"/>
                <w:szCs w:val="22"/>
                <w:lang w:eastAsia="en-US"/>
              </w:rPr>
            </w:pPr>
            <w:r w:rsidRPr="00F4255F">
              <w:rPr>
                <w:sz w:val="22"/>
                <w:szCs w:val="22"/>
                <w:lang w:eastAsia="en-US"/>
              </w:rPr>
              <w:t xml:space="preserve">   1.</w:t>
            </w:r>
          </w:p>
        </w:tc>
        <w:tc>
          <w:tcPr>
            <w:tcW w:w="6166" w:type="dxa"/>
            <w:tcBorders>
              <w:top w:val="single" w:sz="4" w:space="0" w:color="auto"/>
              <w:left w:val="single" w:sz="4" w:space="0" w:color="auto"/>
              <w:bottom w:val="single" w:sz="4" w:space="0" w:color="auto"/>
              <w:right w:val="single" w:sz="4" w:space="0" w:color="auto"/>
            </w:tcBorders>
            <w:hideMark/>
          </w:tcPr>
          <w:p w14:paraId="4109A7FB" w14:textId="77777777" w:rsidR="00411B05" w:rsidRPr="00F4255F" w:rsidRDefault="00411B05" w:rsidP="00537279">
            <w:pPr>
              <w:spacing w:line="276" w:lineRule="auto"/>
              <w:ind w:right="-1296"/>
              <w:jc w:val="both"/>
              <w:rPr>
                <w:sz w:val="22"/>
                <w:szCs w:val="22"/>
                <w:lang w:eastAsia="en-US"/>
              </w:rPr>
            </w:pPr>
            <w:r w:rsidRPr="00F4255F">
              <w:rPr>
                <w:sz w:val="22"/>
                <w:szCs w:val="22"/>
                <w:lang w:eastAsia="en-US"/>
              </w:rPr>
              <w:t xml:space="preserve">Приобретение дорогостоящих лекарственных препаратов, </w:t>
            </w:r>
          </w:p>
          <w:p w14:paraId="2A7E1BCE" w14:textId="77777777" w:rsidR="00411B05" w:rsidRPr="00F4255F" w:rsidRDefault="00411B05" w:rsidP="00537279">
            <w:pPr>
              <w:spacing w:line="276" w:lineRule="auto"/>
              <w:ind w:right="-1296"/>
              <w:jc w:val="both"/>
              <w:rPr>
                <w:sz w:val="22"/>
                <w:szCs w:val="22"/>
                <w:lang w:eastAsia="en-US"/>
              </w:rPr>
            </w:pPr>
            <w:r w:rsidRPr="00F4255F">
              <w:rPr>
                <w:sz w:val="22"/>
                <w:szCs w:val="22"/>
                <w:lang w:eastAsia="en-US"/>
              </w:rPr>
              <w:t>платные операции</w:t>
            </w:r>
          </w:p>
        </w:tc>
        <w:tc>
          <w:tcPr>
            <w:tcW w:w="2268" w:type="dxa"/>
            <w:tcBorders>
              <w:top w:val="single" w:sz="4" w:space="0" w:color="auto"/>
              <w:left w:val="single" w:sz="4" w:space="0" w:color="auto"/>
              <w:bottom w:val="single" w:sz="4" w:space="0" w:color="auto"/>
              <w:right w:val="single" w:sz="4" w:space="0" w:color="auto"/>
            </w:tcBorders>
            <w:hideMark/>
          </w:tcPr>
          <w:p w14:paraId="42FD7C96" w14:textId="0DD781AF" w:rsidR="00411B05" w:rsidRPr="00F4255F" w:rsidRDefault="00411B05" w:rsidP="00537279">
            <w:pPr>
              <w:spacing w:line="276" w:lineRule="auto"/>
              <w:ind w:right="-1296"/>
              <w:jc w:val="both"/>
              <w:rPr>
                <w:sz w:val="22"/>
                <w:szCs w:val="22"/>
                <w:lang w:eastAsia="en-US"/>
              </w:rPr>
            </w:pPr>
            <w:r w:rsidRPr="00F4255F">
              <w:rPr>
                <w:sz w:val="22"/>
                <w:szCs w:val="22"/>
                <w:lang w:eastAsia="en-US"/>
              </w:rPr>
              <w:t xml:space="preserve">до </w:t>
            </w:r>
            <w:r w:rsidR="00C379CB">
              <w:rPr>
                <w:sz w:val="22"/>
                <w:szCs w:val="22"/>
                <w:lang w:eastAsia="en-US"/>
              </w:rPr>
              <w:t>3</w:t>
            </w:r>
            <w:r w:rsidRPr="00F4255F">
              <w:rPr>
                <w:sz w:val="22"/>
                <w:szCs w:val="22"/>
                <w:lang w:eastAsia="en-US"/>
              </w:rPr>
              <w:t>000 руб.</w:t>
            </w:r>
          </w:p>
        </w:tc>
      </w:tr>
      <w:tr w:rsidR="00411B05" w:rsidRPr="00F4255F" w14:paraId="65B3C148" w14:textId="77777777" w:rsidTr="00C379CB">
        <w:tc>
          <w:tcPr>
            <w:tcW w:w="880" w:type="dxa"/>
            <w:tcBorders>
              <w:top w:val="single" w:sz="4" w:space="0" w:color="auto"/>
              <w:left w:val="single" w:sz="4" w:space="0" w:color="auto"/>
              <w:bottom w:val="single" w:sz="4" w:space="0" w:color="auto"/>
              <w:right w:val="single" w:sz="4" w:space="0" w:color="auto"/>
            </w:tcBorders>
            <w:hideMark/>
          </w:tcPr>
          <w:p w14:paraId="766C94E2" w14:textId="77777777" w:rsidR="00411B05" w:rsidRPr="00F4255F" w:rsidRDefault="00411B05" w:rsidP="00537279">
            <w:pPr>
              <w:tabs>
                <w:tab w:val="center" w:pos="900"/>
              </w:tabs>
              <w:spacing w:line="276" w:lineRule="auto"/>
              <w:ind w:right="-1296"/>
              <w:jc w:val="both"/>
              <w:rPr>
                <w:sz w:val="22"/>
                <w:szCs w:val="22"/>
                <w:lang w:eastAsia="en-US"/>
              </w:rPr>
            </w:pPr>
            <w:r w:rsidRPr="00F4255F">
              <w:rPr>
                <w:sz w:val="22"/>
                <w:szCs w:val="22"/>
                <w:lang w:eastAsia="en-US"/>
              </w:rPr>
              <w:t xml:space="preserve">   2.</w:t>
            </w:r>
            <w:r w:rsidRPr="00F4255F">
              <w:rPr>
                <w:sz w:val="22"/>
                <w:szCs w:val="22"/>
                <w:lang w:eastAsia="en-US"/>
              </w:rPr>
              <w:tab/>
              <w:t>2</w:t>
            </w:r>
          </w:p>
        </w:tc>
        <w:tc>
          <w:tcPr>
            <w:tcW w:w="6166" w:type="dxa"/>
            <w:tcBorders>
              <w:top w:val="single" w:sz="4" w:space="0" w:color="auto"/>
              <w:left w:val="single" w:sz="4" w:space="0" w:color="auto"/>
              <w:bottom w:val="single" w:sz="4" w:space="0" w:color="auto"/>
              <w:right w:val="single" w:sz="4" w:space="0" w:color="auto"/>
            </w:tcBorders>
            <w:hideMark/>
          </w:tcPr>
          <w:p w14:paraId="3E98ABF8" w14:textId="77777777" w:rsidR="00411B05" w:rsidRPr="00F4255F" w:rsidRDefault="00411B05" w:rsidP="00537279">
            <w:pPr>
              <w:spacing w:line="276" w:lineRule="auto"/>
              <w:ind w:right="-1296"/>
              <w:jc w:val="both"/>
              <w:rPr>
                <w:sz w:val="22"/>
                <w:szCs w:val="22"/>
                <w:lang w:eastAsia="en-US"/>
              </w:rPr>
            </w:pPr>
            <w:r w:rsidRPr="00F4255F">
              <w:rPr>
                <w:sz w:val="22"/>
                <w:szCs w:val="22"/>
                <w:lang w:eastAsia="en-US"/>
              </w:rPr>
              <w:t>Пострадавшим от стихийных бедствий, несчастных случаев</w:t>
            </w:r>
          </w:p>
          <w:p w14:paraId="020A2B54" w14:textId="77777777" w:rsidR="00411B05" w:rsidRPr="00F4255F" w:rsidRDefault="00411B05" w:rsidP="00537279">
            <w:pPr>
              <w:spacing w:line="276" w:lineRule="auto"/>
              <w:ind w:right="-1296"/>
              <w:jc w:val="both"/>
              <w:rPr>
                <w:sz w:val="22"/>
                <w:szCs w:val="22"/>
                <w:lang w:eastAsia="en-US"/>
              </w:rPr>
            </w:pPr>
            <w:r w:rsidRPr="00F4255F">
              <w:rPr>
                <w:sz w:val="22"/>
                <w:szCs w:val="22"/>
                <w:lang w:eastAsia="en-US"/>
              </w:rPr>
              <w:t>на производстве, хищение личного имущества работника</w:t>
            </w:r>
          </w:p>
        </w:tc>
        <w:tc>
          <w:tcPr>
            <w:tcW w:w="2268" w:type="dxa"/>
            <w:tcBorders>
              <w:top w:val="single" w:sz="4" w:space="0" w:color="auto"/>
              <w:left w:val="single" w:sz="4" w:space="0" w:color="auto"/>
              <w:bottom w:val="single" w:sz="4" w:space="0" w:color="auto"/>
              <w:right w:val="single" w:sz="4" w:space="0" w:color="auto"/>
            </w:tcBorders>
            <w:hideMark/>
          </w:tcPr>
          <w:p w14:paraId="5B2CEE03" w14:textId="7913EC66" w:rsidR="00411B05" w:rsidRPr="00F4255F" w:rsidRDefault="00411B05" w:rsidP="00C379CB">
            <w:pPr>
              <w:spacing w:line="276" w:lineRule="auto"/>
              <w:jc w:val="both"/>
              <w:rPr>
                <w:sz w:val="22"/>
                <w:szCs w:val="22"/>
                <w:lang w:eastAsia="en-US"/>
              </w:rPr>
            </w:pPr>
            <w:r w:rsidRPr="00F4255F">
              <w:rPr>
                <w:sz w:val="22"/>
                <w:szCs w:val="22"/>
                <w:lang w:eastAsia="en-US"/>
              </w:rPr>
              <w:t xml:space="preserve">до  </w:t>
            </w:r>
            <w:r w:rsidR="00C379CB">
              <w:rPr>
                <w:sz w:val="22"/>
                <w:szCs w:val="22"/>
                <w:lang w:eastAsia="en-US"/>
              </w:rPr>
              <w:t>2</w:t>
            </w:r>
            <w:r w:rsidRPr="00F4255F">
              <w:rPr>
                <w:sz w:val="22"/>
                <w:szCs w:val="22"/>
                <w:lang w:eastAsia="en-US"/>
              </w:rPr>
              <w:t>000 руб.</w:t>
            </w:r>
          </w:p>
        </w:tc>
      </w:tr>
      <w:tr w:rsidR="00411B05" w:rsidRPr="00F4255F" w14:paraId="2DCAB9AF" w14:textId="77777777" w:rsidTr="00C379CB">
        <w:tc>
          <w:tcPr>
            <w:tcW w:w="880" w:type="dxa"/>
            <w:tcBorders>
              <w:top w:val="single" w:sz="4" w:space="0" w:color="auto"/>
              <w:left w:val="single" w:sz="4" w:space="0" w:color="auto"/>
              <w:bottom w:val="single" w:sz="4" w:space="0" w:color="auto"/>
              <w:right w:val="single" w:sz="4" w:space="0" w:color="auto"/>
            </w:tcBorders>
            <w:hideMark/>
          </w:tcPr>
          <w:p w14:paraId="3C0ACFFB" w14:textId="77777777" w:rsidR="00411B05" w:rsidRPr="00F4255F" w:rsidRDefault="00411B05" w:rsidP="00537279">
            <w:pPr>
              <w:tabs>
                <w:tab w:val="center" w:pos="900"/>
              </w:tabs>
              <w:spacing w:line="276" w:lineRule="auto"/>
              <w:ind w:right="-1296"/>
              <w:jc w:val="both"/>
              <w:rPr>
                <w:sz w:val="22"/>
                <w:szCs w:val="22"/>
                <w:lang w:eastAsia="en-US"/>
              </w:rPr>
            </w:pPr>
            <w:r w:rsidRPr="00F4255F">
              <w:rPr>
                <w:sz w:val="22"/>
                <w:szCs w:val="22"/>
                <w:lang w:eastAsia="en-US"/>
              </w:rPr>
              <w:t xml:space="preserve">   3.</w:t>
            </w:r>
          </w:p>
        </w:tc>
        <w:tc>
          <w:tcPr>
            <w:tcW w:w="6166" w:type="dxa"/>
            <w:tcBorders>
              <w:top w:val="single" w:sz="4" w:space="0" w:color="auto"/>
              <w:left w:val="single" w:sz="4" w:space="0" w:color="auto"/>
              <w:bottom w:val="single" w:sz="4" w:space="0" w:color="auto"/>
              <w:right w:val="single" w:sz="4" w:space="0" w:color="auto"/>
            </w:tcBorders>
            <w:hideMark/>
          </w:tcPr>
          <w:p w14:paraId="05D9AE72" w14:textId="77777777" w:rsidR="00411B05" w:rsidRPr="00F4255F" w:rsidRDefault="00411B05" w:rsidP="00537279">
            <w:pPr>
              <w:spacing w:line="276" w:lineRule="auto"/>
              <w:ind w:right="-1296"/>
              <w:jc w:val="both"/>
              <w:rPr>
                <w:sz w:val="22"/>
                <w:szCs w:val="22"/>
                <w:lang w:eastAsia="en-US"/>
              </w:rPr>
            </w:pPr>
            <w:r w:rsidRPr="00F4255F">
              <w:rPr>
                <w:sz w:val="22"/>
                <w:szCs w:val="22"/>
                <w:lang w:eastAsia="en-US"/>
              </w:rPr>
              <w:t xml:space="preserve">Работникам учреждения, ставшим безработными, и их </w:t>
            </w:r>
          </w:p>
          <w:p w14:paraId="0B06123A" w14:textId="77777777" w:rsidR="00411B05" w:rsidRPr="00F4255F" w:rsidRDefault="00411B05" w:rsidP="00537279">
            <w:pPr>
              <w:spacing w:line="276" w:lineRule="auto"/>
              <w:ind w:right="-1296"/>
              <w:jc w:val="both"/>
              <w:rPr>
                <w:sz w:val="22"/>
                <w:szCs w:val="22"/>
                <w:lang w:eastAsia="en-US"/>
              </w:rPr>
            </w:pPr>
            <w:r w:rsidRPr="00F4255F">
              <w:rPr>
                <w:sz w:val="22"/>
                <w:szCs w:val="22"/>
                <w:lang w:eastAsia="en-US"/>
              </w:rPr>
              <w:t xml:space="preserve">семьям, особенно лицам </w:t>
            </w:r>
            <w:proofErr w:type="spellStart"/>
            <w:r w:rsidRPr="00F4255F">
              <w:rPr>
                <w:sz w:val="22"/>
                <w:szCs w:val="22"/>
                <w:lang w:eastAsia="en-US"/>
              </w:rPr>
              <w:t>предпенсионного</w:t>
            </w:r>
            <w:proofErr w:type="spellEnd"/>
            <w:r w:rsidRPr="00F4255F">
              <w:rPr>
                <w:sz w:val="22"/>
                <w:szCs w:val="22"/>
                <w:lang w:eastAsia="en-US"/>
              </w:rPr>
              <w:t xml:space="preserve"> возраста</w:t>
            </w:r>
          </w:p>
        </w:tc>
        <w:tc>
          <w:tcPr>
            <w:tcW w:w="2268" w:type="dxa"/>
            <w:tcBorders>
              <w:top w:val="single" w:sz="4" w:space="0" w:color="auto"/>
              <w:left w:val="single" w:sz="4" w:space="0" w:color="auto"/>
              <w:bottom w:val="single" w:sz="4" w:space="0" w:color="auto"/>
              <w:right w:val="single" w:sz="4" w:space="0" w:color="auto"/>
            </w:tcBorders>
            <w:hideMark/>
          </w:tcPr>
          <w:p w14:paraId="02F5E123" w14:textId="77777777" w:rsidR="00411B05" w:rsidRPr="00F4255F" w:rsidRDefault="00411B05" w:rsidP="00537279">
            <w:pPr>
              <w:spacing w:line="276" w:lineRule="auto"/>
              <w:ind w:right="-1296"/>
              <w:jc w:val="both"/>
              <w:rPr>
                <w:sz w:val="22"/>
                <w:szCs w:val="22"/>
                <w:lang w:eastAsia="en-US"/>
              </w:rPr>
            </w:pPr>
            <w:r w:rsidRPr="00F4255F">
              <w:rPr>
                <w:sz w:val="22"/>
                <w:szCs w:val="22"/>
                <w:lang w:eastAsia="en-US"/>
              </w:rPr>
              <w:t>до 3000 руб.</w:t>
            </w:r>
          </w:p>
        </w:tc>
      </w:tr>
      <w:tr w:rsidR="00411B05" w:rsidRPr="00F4255F" w14:paraId="25A64FF0" w14:textId="77777777" w:rsidTr="00C379CB">
        <w:tc>
          <w:tcPr>
            <w:tcW w:w="880" w:type="dxa"/>
            <w:tcBorders>
              <w:top w:val="single" w:sz="4" w:space="0" w:color="auto"/>
              <w:left w:val="single" w:sz="4" w:space="0" w:color="auto"/>
              <w:bottom w:val="single" w:sz="4" w:space="0" w:color="auto"/>
              <w:right w:val="single" w:sz="4" w:space="0" w:color="auto"/>
            </w:tcBorders>
            <w:hideMark/>
          </w:tcPr>
          <w:p w14:paraId="55422A5E" w14:textId="77777777" w:rsidR="00411B05" w:rsidRPr="00F4255F" w:rsidRDefault="00411B05" w:rsidP="00537279">
            <w:pPr>
              <w:tabs>
                <w:tab w:val="center" w:pos="900"/>
              </w:tabs>
              <w:spacing w:line="276" w:lineRule="auto"/>
              <w:ind w:right="-1296"/>
              <w:jc w:val="both"/>
              <w:rPr>
                <w:sz w:val="22"/>
                <w:szCs w:val="22"/>
                <w:lang w:eastAsia="en-US"/>
              </w:rPr>
            </w:pPr>
            <w:r w:rsidRPr="00F4255F">
              <w:rPr>
                <w:sz w:val="22"/>
                <w:szCs w:val="22"/>
                <w:lang w:eastAsia="en-US"/>
              </w:rPr>
              <w:t xml:space="preserve">   4.</w:t>
            </w:r>
          </w:p>
        </w:tc>
        <w:tc>
          <w:tcPr>
            <w:tcW w:w="6166" w:type="dxa"/>
            <w:tcBorders>
              <w:top w:val="single" w:sz="4" w:space="0" w:color="auto"/>
              <w:left w:val="single" w:sz="4" w:space="0" w:color="auto"/>
              <w:bottom w:val="single" w:sz="4" w:space="0" w:color="auto"/>
              <w:right w:val="single" w:sz="4" w:space="0" w:color="auto"/>
            </w:tcBorders>
            <w:hideMark/>
          </w:tcPr>
          <w:p w14:paraId="6660470A" w14:textId="77777777" w:rsidR="00411B05" w:rsidRPr="00F4255F" w:rsidRDefault="00411B05" w:rsidP="00537279">
            <w:pPr>
              <w:spacing w:line="276" w:lineRule="auto"/>
              <w:ind w:right="-1296"/>
              <w:jc w:val="both"/>
              <w:rPr>
                <w:sz w:val="22"/>
                <w:szCs w:val="22"/>
                <w:lang w:eastAsia="en-US"/>
              </w:rPr>
            </w:pPr>
            <w:r w:rsidRPr="00F4255F">
              <w:rPr>
                <w:sz w:val="22"/>
                <w:szCs w:val="22"/>
                <w:lang w:eastAsia="en-US"/>
              </w:rPr>
              <w:t xml:space="preserve">Лицам, проработавшим в учреждении не менее 10 лет и </w:t>
            </w:r>
          </w:p>
          <w:p w14:paraId="1692443F" w14:textId="77777777" w:rsidR="00411B05" w:rsidRPr="00F4255F" w:rsidRDefault="00411B05" w:rsidP="00537279">
            <w:pPr>
              <w:spacing w:line="276" w:lineRule="auto"/>
              <w:ind w:right="-1296"/>
              <w:jc w:val="both"/>
              <w:rPr>
                <w:sz w:val="22"/>
                <w:szCs w:val="22"/>
                <w:lang w:eastAsia="en-US"/>
              </w:rPr>
            </w:pPr>
            <w:r w:rsidRPr="00F4255F">
              <w:rPr>
                <w:sz w:val="22"/>
                <w:szCs w:val="22"/>
                <w:lang w:eastAsia="en-US"/>
              </w:rPr>
              <w:t>потерявшим работу</w:t>
            </w:r>
          </w:p>
        </w:tc>
        <w:tc>
          <w:tcPr>
            <w:tcW w:w="2268" w:type="dxa"/>
            <w:tcBorders>
              <w:top w:val="single" w:sz="4" w:space="0" w:color="auto"/>
              <w:left w:val="single" w:sz="4" w:space="0" w:color="auto"/>
              <w:bottom w:val="single" w:sz="4" w:space="0" w:color="auto"/>
              <w:right w:val="single" w:sz="4" w:space="0" w:color="auto"/>
            </w:tcBorders>
            <w:hideMark/>
          </w:tcPr>
          <w:p w14:paraId="0450D0CC" w14:textId="77777777" w:rsidR="00411B05" w:rsidRPr="00F4255F" w:rsidRDefault="00411B05" w:rsidP="00537279">
            <w:pPr>
              <w:spacing w:line="276" w:lineRule="auto"/>
              <w:ind w:right="-1296"/>
              <w:jc w:val="both"/>
              <w:rPr>
                <w:sz w:val="22"/>
                <w:szCs w:val="22"/>
                <w:lang w:eastAsia="en-US"/>
              </w:rPr>
            </w:pPr>
            <w:r w:rsidRPr="00F4255F">
              <w:rPr>
                <w:sz w:val="22"/>
                <w:szCs w:val="22"/>
                <w:lang w:eastAsia="en-US"/>
              </w:rPr>
              <w:t xml:space="preserve">в размере </w:t>
            </w:r>
          </w:p>
          <w:p w14:paraId="2B66E685" w14:textId="77777777" w:rsidR="00411B05" w:rsidRPr="00F4255F" w:rsidRDefault="00411B05" w:rsidP="00537279">
            <w:pPr>
              <w:spacing w:line="276" w:lineRule="auto"/>
              <w:ind w:right="-1296"/>
              <w:jc w:val="both"/>
              <w:rPr>
                <w:sz w:val="22"/>
                <w:szCs w:val="22"/>
                <w:lang w:eastAsia="en-US"/>
              </w:rPr>
            </w:pPr>
            <w:r w:rsidRPr="00F4255F">
              <w:rPr>
                <w:sz w:val="22"/>
                <w:szCs w:val="22"/>
                <w:lang w:eastAsia="en-US"/>
              </w:rPr>
              <w:t>МРОТ</w:t>
            </w:r>
          </w:p>
        </w:tc>
      </w:tr>
      <w:tr w:rsidR="00411B05" w:rsidRPr="00F4255F" w14:paraId="3CAAA979" w14:textId="77777777" w:rsidTr="00C379CB">
        <w:tc>
          <w:tcPr>
            <w:tcW w:w="880" w:type="dxa"/>
            <w:tcBorders>
              <w:top w:val="single" w:sz="4" w:space="0" w:color="auto"/>
              <w:left w:val="single" w:sz="4" w:space="0" w:color="auto"/>
              <w:bottom w:val="single" w:sz="4" w:space="0" w:color="auto"/>
              <w:right w:val="single" w:sz="4" w:space="0" w:color="auto"/>
            </w:tcBorders>
            <w:hideMark/>
          </w:tcPr>
          <w:p w14:paraId="785578EF" w14:textId="0C60EE1C" w:rsidR="00411B05" w:rsidRPr="00F4255F" w:rsidRDefault="00411B05" w:rsidP="00537279">
            <w:pPr>
              <w:tabs>
                <w:tab w:val="center" w:pos="900"/>
              </w:tabs>
              <w:spacing w:line="276" w:lineRule="auto"/>
              <w:ind w:right="-1296"/>
              <w:jc w:val="both"/>
              <w:rPr>
                <w:sz w:val="22"/>
                <w:szCs w:val="22"/>
                <w:lang w:eastAsia="en-US"/>
              </w:rPr>
            </w:pPr>
            <w:r w:rsidRPr="00F4255F">
              <w:rPr>
                <w:sz w:val="22"/>
                <w:szCs w:val="22"/>
                <w:lang w:eastAsia="en-US"/>
              </w:rPr>
              <w:t xml:space="preserve">   5.</w:t>
            </w:r>
            <w:r w:rsidRPr="00F4255F">
              <w:rPr>
                <w:sz w:val="22"/>
                <w:szCs w:val="22"/>
                <w:lang w:eastAsia="en-US"/>
              </w:rPr>
              <w:tab/>
              <w:t>33</w:t>
            </w:r>
          </w:p>
        </w:tc>
        <w:tc>
          <w:tcPr>
            <w:tcW w:w="6166" w:type="dxa"/>
            <w:tcBorders>
              <w:top w:val="single" w:sz="4" w:space="0" w:color="auto"/>
              <w:left w:val="single" w:sz="4" w:space="0" w:color="auto"/>
              <w:bottom w:val="single" w:sz="4" w:space="0" w:color="auto"/>
              <w:right w:val="single" w:sz="4" w:space="0" w:color="auto"/>
            </w:tcBorders>
            <w:hideMark/>
          </w:tcPr>
          <w:p w14:paraId="020D655C" w14:textId="77777777" w:rsidR="00411B05" w:rsidRPr="00F4255F" w:rsidRDefault="00411B05" w:rsidP="00537279">
            <w:pPr>
              <w:spacing w:line="276" w:lineRule="auto"/>
              <w:ind w:right="-1296"/>
              <w:jc w:val="both"/>
              <w:rPr>
                <w:sz w:val="22"/>
                <w:szCs w:val="22"/>
                <w:lang w:eastAsia="en-US"/>
              </w:rPr>
            </w:pPr>
            <w:r w:rsidRPr="00F4255F">
              <w:rPr>
                <w:sz w:val="22"/>
                <w:szCs w:val="22"/>
                <w:lang w:eastAsia="en-US"/>
              </w:rPr>
              <w:t>Работникам, имеющим ребенка-инвалида до 16 лет</w:t>
            </w:r>
          </w:p>
        </w:tc>
        <w:tc>
          <w:tcPr>
            <w:tcW w:w="2268" w:type="dxa"/>
            <w:tcBorders>
              <w:top w:val="single" w:sz="4" w:space="0" w:color="auto"/>
              <w:left w:val="single" w:sz="4" w:space="0" w:color="auto"/>
              <w:bottom w:val="single" w:sz="4" w:space="0" w:color="auto"/>
              <w:right w:val="single" w:sz="4" w:space="0" w:color="auto"/>
            </w:tcBorders>
            <w:hideMark/>
          </w:tcPr>
          <w:p w14:paraId="56F629B3" w14:textId="77777777" w:rsidR="00411B05" w:rsidRPr="00F4255F" w:rsidRDefault="00411B05" w:rsidP="00537279">
            <w:pPr>
              <w:spacing w:line="276" w:lineRule="auto"/>
              <w:ind w:right="-1296"/>
              <w:jc w:val="both"/>
              <w:rPr>
                <w:sz w:val="22"/>
                <w:szCs w:val="22"/>
                <w:lang w:eastAsia="en-US"/>
              </w:rPr>
            </w:pPr>
            <w:r w:rsidRPr="00F4255F">
              <w:rPr>
                <w:sz w:val="22"/>
                <w:szCs w:val="22"/>
                <w:lang w:eastAsia="en-US"/>
              </w:rPr>
              <w:t>до 2000 руб.</w:t>
            </w:r>
          </w:p>
        </w:tc>
      </w:tr>
      <w:tr w:rsidR="00411B05" w:rsidRPr="00F4255F" w14:paraId="44450B3B" w14:textId="77777777" w:rsidTr="00C379CB">
        <w:tc>
          <w:tcPr>
            <w:tcW w:w="880" w:type="dxa"/>
            <w:tcBorders>
              <w:top w:val="single" w:sz="4" w:space="0" w:color="auto"/>
              <w:left w:val="single" w:sz="4" w:space="0" w:color="auto"/>
              <w:bottom w:val="single" w:sz="4" w:space="0" w:color="auto"/>
              <w:right w:val="single" w:sz="4" w:space="0" w:color="auto"/>
            </w:tcBorders>
            <w:hideMark/>
          </w:tcPr>
          <w:p w14:paraId="7A345195" w14:textId="77777777" w:rsidR="00411B05" w:rsidRPr="00F4255F" w:rsidRDefault="00411B05" w:rsidP="00537279">
            <w:pPr>
              <w:spacing w:line="276" w:lineRule="auto"/>
              <w:ind w:right="-1296"/>
              <w:jc w:val="both"/>
              <w:rPr>
                <w:sz w:val="22"/>
                <w:szCs w:val="22"/>
                <w:lang w:eastAsia="en-US"/>
              </w:rPr>
            </w:pPr>
            <w:r w:rsidRPr="00F4255F">
              <w:rPr>
                <w:sz w:val="22"/>
                <w:szCs w:val="22"/>
                <w:lang w:eastAsia="en-US"/>
              </w:rPr>
              <w:t xml:space="preserve">   6.</w:t>
            </w:r>
          </w:p>
        </w:tc>
        <w:tc>
          <w:tcPr>
            <w:tcW w:w="6166" w:type="dxa"/>
            <w:tcBorders>
              <w:top w:val="single" w:sz="4" w:space="0" w:color="auto"/>
              <w:left w:val="single" w:sz="4" w:space="0" w:color="auto"/>
              <w:bottom w:val="single" w:sz="4" w:space="0" w:color="auto"/>
              <w:right w:val="single" w:sz="4" w:space="0" w:color="auto"/>
            </w:tcBorders>
            <w:hideMark/>
          </w:tcPr>
          <w:p w14:paraId="442ABE09" w14:textId="77777777" w:rsidR="00411B05" w:rsidRPr="00F4255F" w:rsidRDefault="00411B05" w:rsidP="00537279">
            <w:pPr>
              <w:spacing w:line="276" w:lineRule="auto"/>
              <w:ind w:right="-1296"/>
              <w:jc w:val="both"/>
              <w:rPr>
                <w:sz w:val="22"/>
                <w:szCs w:val="22"/>
                <w:lang w:eastAsia="en-US"/>
              </w:rPr>
            </w:pPr>
            <w:r w:rsidRPr="00F4255F">
              <w:rPr>
                <w:sz w:val="22"/>
                <w:szCs w:val="22"/>
                <w:lang w:eastAsia="en-US"/>
              </w:rPr>
              <w:t xml:space="preserve">Смерть близких родственников работника, самого </w:t>
            </w:r>
          </w:p>
          <w:p w14:paraId="36C93151" w14:textId="77777777" w:rsidR="00411B05" w:rsidRPr="00F4255F" w:rsidRDefault="00411B05" w:rsidP="00537279">
            <w:pPr>
              <w:spacing w:line="276" w:lineRule="auto"/>
              <w:ind w:right="-1296"/>
              <w:jc w:val="both"/>
              <w:rPr>
                <w:sz w:val="22"/>
                <w:szCs w:val="22"/>
                <w:lang w:eastAsia="en-US"/>
              </w:rPr>
            </w:pPr>
            <w:r w:rsidRPr="00F4255F">
              <w:rPr>
                <w:sz w:val="22"/>
                <w:szCs w:val="22"/>
                <w:lang w:eastAsia="en-US"/>
              </w:rPr>
              <w:t>работника.</w:t>
            </w:r>
          </w:p>
        </w:tc>
        <w:tc>
          <w:tcPr>
            <w:tcW w:w="2268" w:type="dxa"/>
            <w:tcBorders>
              <w:top w:val="single" w:sz="4" w:space="0" w:color="auto"/>
              <w:left w:val="single" w:sz="4" w:space="0" w:color="auto"/>
              <w:bottom w:val="single" w:sz="4" w:space="0" w:color="auto"/>
              <w:right w:val="single" w:sz="4" w:space="0" w:color="auto"/>
            </w:tcBorders>
            <w:hideMark/>
          </w:tcPr>
          <w:p w14:paraId="5F75C64B" w14:textId="77777777" w:rsidR="00411B05" w:rsidRPr="00F4255F" w:rsidRDefault="00411B05" w:rsidP="00537279">
            <w:pPr>
              <w:spacing w:line="276" w:lineRule="auto"/>
              <w:ind w:right="-1296"/>
              <w:jc w:val="both"/>
              <w:rPr>
                <w:sz w:val="22"/>
                <w:szCs w:val="22"/>
                <w:lang w:eastAsia="en-US"/>
              </w:rPr>
            </w:pPr>
            <w:r w:rsidRPr="00F4255F">
              <w:rPr>
                <w:sz w:val="22"/>
                <w:szCs w:val="22"/>
                <w:lang w:eastAsia="en-US"/>
              </w:rPr>
              <w:t>до  1500 руб.</w:t>
            </w:r>
          </w:p>
        </w:tc>
      </w:tr>
      <w:tr w:rsidR="00411B05" w:rsidRPr="00F4255F" w14:paraId="7EFE4C10" w14:textId="77777777" w:rsidTr="00C379CB">
        <w:tc>
          <w:tcPr>
            <w:tcW w:w="880" w:type="dxa"/>
            <w:tcBorders>
              <w:top w:val="single" w:sz="4" w:space="0" w:color="auto"/>
              <w:left w:val="single" w:sz="4" w:space="0" w:color="auto"/>
              <w:bottom w:val="single" w:sz="4" w:space="0" w:color="auto"/>
              <w:right w:val="single" w:sz="4" w:space="0" w:color="auto"/>
            </w:tcBorders>
            <w:hideMark/>
          </w:tcPr>
          <w:p w14:paraId="27CCA410" w14:textId="77777777" w:rsidR="00411B05" w:rsidRPr="00F4255F" w:rsidRDefault="00411B05" w:rsidP="00537279">
            <w:pPr>
              <w:spacing w:line="276" w:lineRule="auto"/>
              <w:ind w:right="-1296"/>
              <w:jc w:val="both"/>
              <w:rPr>
                <w:sz w:val="22"/>
                <w:szCs w:val="22"/>
                <w:lang w:eastAsia="en-US"/>
              </w:rPr>
            </w:pPr>
            <w:r w:rsidRPr="00F4255F">
              <w:rPr>
                <w:sz w:val="22"/>
                <w:szCs w:val="22"/>
                <w:lang w:eastAsia="en-US"/>
              </w:rPr>
              <w:t xml:space="preserve">   7.</w:t>
            </w:r>
          </w:p>
        </w:tc>
        <w:tc>
          <w:tcPr>
            <w:tcW w:w="6166" w:type="dxa"/>
            <w:tcBorders>
              <w:top w:val="single" w:sz="4" w:space="0" w:color="auto"/>
              <w:left w:val="single" w:sz="4" w:space="0" w:color="auto"/>
              <w:bottom w:val="single" w:sz="4" w:space="0" w:color="auto"/>
              <w:right w:val="single" w:sz="4" w:space="0" w:color="auto"/>
            </w:tcBorders>
            <w:hideMark/>
          </w:tcPr>
          <w:p w14:paraId="70BEB42E" w14:textId="77777777" w:rsidR="00411B05" w:rsidRPr="00F4255F" w:rsidRDefault="00411B05" w:rsidP="00537279">
            <w:pPr>
              <w:spacing w:line="276" w:lineRule="auto"/>
              <w:ind w:right="-1296"/>
              <w:jc w:val="both"/>
              <w:rPr>
                <w:sz w:val="22"/>
                <w:szCs w:val="22"/>
                <w:lang w:eastAsia="en-US"/>
              </w:rPr>
            </w:pPr>
            <w:r w:rsidRPr="00F4255F">
              <w:rPr>
                <w:sz w:val="22"/>
                <w:szCs w:val="22"/>
                <w:lang w:eastAsia="en-US"/>
              </w:rPr>
              <w:t>Рождение ребенка в семье работника</w:t>
            </w:r>
          </w:p>
        </w:tc>
        <w:tc>
          <w:tcPr>
            <w:tcW w:w="2268" w:type="dxa"/>
            <w:tcBorders>
              <w:top w:val="single" w:sz="4" w:space="0" w:color="auto"/>
              <w:left w:val="single" w:sz="4" w:space="0" w:color="auto"/>
              <w:bottom w:val="single" w:sz="4" w:space="0" w:color="auto"/>
              <w:right w:val="single" w:sz="4" w:space="0" w:color="auto"/>
            </w:tcBorders>
            <w:hideMark/>
          </w:tcPr>
          <w:p w14:paraId="5F1335A8" w14:textId="77777777" w:rsidR="00411B05" w:rsidRPr="00F4255F" w:rsidRDefault="00411B05" w:rsidP="00537279">
            <w:pPr>
              <w:spacing w:line="276" w:lineRule="auto"/>
              <w:ind w:right="-1296"/>
              <w:jc w:val="both"/>
              <w:rPr>
                <w:sz w:val="22"/>
                <w:szCs w:val="22"/>
                <w:lang w:eastAsia="en-US"/>
              </w:rPr>
            </w:pPr>
            <w:r w:rsidRPr="00F4255F">
              <w:rPr>
                <w:sz w:val="22"/>
                <w:szCs w:val="22"/>
                <w:lang w:eastAsia="en-US"/>
              </w:rPr>
              <w:t xml:space="preserve"> до  1500 руб.</w:t>
            </w:r>
          </w:p>
        </w:tc>
      </w:tr>
      <w:tr w:rsidR="00411B05" w:rsidRPr="00F4255F" w14:paraId="66551493" w14:textId="77777777" w:rsidTr="00C379CB">
        <w:tc>
          <w:tcPr>
            <w:tcW w:w="880" w:type="dxa"/>
            <w:tcBorders>
              <w:top w:val="single" w:sz="4" w:space="0" w:color="auto"/>
              <w:left w:val="single" w:sz="4" w:space="0" w:color="auto"/>
              <w:bottom w:val="single" w:sz="4" w:space="0" w:color="auto"/>
              <w:right w:val="single" w:sz="4" w:space="0" w:color="auto"/>
            </w:tcBorders>
            <w:hideMark/>
          </w:tcPr>
          <w:p w14:paraId="7CB90070" w14:textId="77777777" w:rsidR="00411B05" w:rsidRPr="00F4255F" w:rsidRDefault="00411B05" w:rsidP="00537279">
            <w:pPr>
              <w:tabs>
                <w:tab w:val="left" w:pos="300"/>
              </w:tabs>
              <w:spacing w:line="276" w:lineRule="auto"/>
              <w:ind w:right="-1296"/>
              <w:jc w:val="both"/>
              <w:rPr>
                <w:sz w:val="22"/>
                <w:szCs w:val="22"/>
                <w:lang w:eastAsia="en-US"/>
              </w:rPr>
            </w:pPr>
            <w:r w:rsidRPr="00F4255F">
              <w:rPr>
                <w:sz w:val="22"/>
                <w:szCs w:val="22"/>
                <w:lang w:eastAsia="en-US"/>
              </w:rPr>
              <w:t xml:space="preserve">   8.</w:t>
            </w:r>
          </w:p>
        </w:tc>
        <w:tc>
          <w:tcPr>
            <w:tcW w:w="6166" w:type="dxa"/>
            <w:tcBorders>
              <w:top w:val="single" w:sz="4" w:space="0" w:color="auto"/>
              <w:left w:val="single" w:sz="4" w:space="0" w:color="auto"/>
              <w:bottom w:val="single" w:sz="4" w:space="0" w:color="auto"/>
              <w:right w:val="single" w:sz="4" w:space="0" w:color="auto"/>
            </w:tcBorders>
            <w:hideMark/>
          </w:tcPr>
          <w:p w14:paraId="6052C7FD" w14:textId="77777777" w:rsidR="00411B05" w:rsidRPr="00F4255F" w:rsidRDefault="00411B05" w:rsidP="00537279">
            <w:pPr>
              <w:spacing w:line="276" w:lineRule="auto"/>
              <w:ind w:right="-1296"/>
              <w:jc w:val="both"/>
              <w:rPr>
                <w:sz w:val="22"/>
                <w:szCs w:val="22"/>
                <w:lang w:eastAsia="en-US"/>
              </w:rPr>
            </w:pPr>
            <w:proofErr w:type="gramStart"/>
            <w:r w:rsidRPr="00F4255F">
              <w:rPr>
                <w:sz w:val="22"/>
                <w:szCs w:val="22"/>
                <w:lang w:eastAsia="en-US"/>
              </w:rPr>
              <w:t xml:space="preserve">В связи с юбилейными датами (55, 60, 65(для женщин),  60, </w:t>
            </w:r>
            <w:proofErr w:type="gramEnd"/>
          </w:p>
          <w:p w14:paraId="62CF2620" w14:textId="77777777" w:rsidR="00411B05" w:rsidRPr="00F4255F" w:rsidRDefault="00411B05" w:rsidP="00537279">
            <w:pPr>
              <w:spacing w:line="276" w:lineRule="auto"/>
              <w:ind w:right="-1296"/>
              <w:jc w:val="both"/>
              <w:rPr>
                <w:sz w:val="22"/>
                <w:szCs w:val="22"/>
                <w:lang w:eastAsia="en-US"/>
              </w:rPr>
            </w:pPr>
            <w:r w:rsidRPr="00F4255F">
              <w:rPr>
                <w:sz w:val="22"/>
                <w:szCs w:val="22"/>
                <w:lang w:eastAsia="en-US"/>
              </w:rPr>
              <w:t xml:space="preserve">65, 70(для мужчин)) </w:t>
            </w:r>
          </w:p>
        </w:tc>
        <w:tc>
          <w:tcPr>
            <w:tcW w:w="2268" w:type="dxa"/>
            <w:tcBorders>
              <w:top w:val="single" w:sz="4" w:space="0" w:color="auto"/>
              <w:left w:val="single" w:sz="4" w:space="0" w:color="auto"/>
              <w:bottom w:val="single" w:sz="4" w:space="0" w:color="auto"/>
              <w:right w:val="single" w:sz="4" w:space="0" w:color="auto"/>
            </w:tcBorders>
            <w:hideMark/>
          </w:tcPr>
          <w:p w14:paraId="3FF68513" w14:textId="77777777" w:rsidR="00411B05" w:rsidRPr="00F4255F" w:rsidRDefault="00411B05" w:rsidP="00537279">
            <w:pPr>
              <w:spacing w:line="276" w:lineRule="auto"/>
              <w:ind w:right="-1296"/>
              <w:jc w:val="both"/>
              <w:rPr>
                <w:sz w:val="22"/>
                <w:szCs w:val="22"/>
                <w:lang w:eastAsia="en-US"/>
              </w:rPr>
            </w:pPr>
            <w:r w:rsidRPr="00F4255F">
              <w:rPr>
                <w:sz w:val="22"/>
                <w:szCs w:val="22"/>
                <w:lang w:eastAsia="en-US"/>
              </w:rPr>
              <w:t>Ставка (оклад),</w:t>
            </w:r>
          </w:p>
          <w:p w14:paraId="6F5BEF82" w14:textId="77777777" w:rsidR="00411B05" w:rsidRPr="00F4255F" w:rsidRDefault="00411B05" w:rsidP="00537279">
            <w:pPr>
              <w:spacing w:line="276" w:lineRule="auto"/>
              <w:ind w:right="-1296"/>
              <w:jc w:val="both"/>
              <w:rPr>
                <w:sz w:val="22"/>
                <w:szCs w:val="22"/>
                <w:lang w:eastAsia="en-US"/>
              </w:rPr>
            </w:pPr>
            <w:r w:rsidRPr="00F4255F">
              <w:rPr>
                <w:sz w:val="22"/>
                <w:szCs w:val="22"/>
                <w:lang w:eastAsia="en-US"/>
              </w:rPr>
              <w:t>1000 руб.- пен-</w:t>
            </w:r>
          </w:p>
          <w:p w14:paraId="3500449D" w14:textId="77777777" w:rsidR="00411B05" w:rsidRPr="00F4255F" w:rsidRDefault="00411B05" w:rsidP="00537279">
            <w:pPr>
              <w:spacing w:line="276" w:lineRule="auto"/>
              <w:ind w:right="-1296"/>
              <w:jc w:val="both"/>
              <w:rPr>
                <w:sz w:val="22"/>
                <w:szCs w:val="22"/>
                <w:lang w:eastAsia="en-US"/>
              </w:rPr>
            </w:pPr>
            <w:proofErr w:type="spellStart"/>
            <w:r w:rsidRPr="00F4255F">
              <w:rPr>
                <w:sz w:val="22"/>
                <w:szCs w:val="22"/>
                <w:lang w:eastAsia="en-US"/>
              </w:rPr>
              <w:t>сионерам</w:t>
            </w:r>
            <w:proofErr w:type="spellEnd"/>
          </w:p>
        </w:tc>
      </w:tr>
      <w:tr w:rsidR="00411B05" w:rsidRPr="00F4255F" w14:paraId="041BBCD5" w14:textId="77777777" w:rsidTr="00C379CB">
        <w:tc>
          <w:tcPr>
            <w:tcW w:w="880" w:type="dxa"/>
            <w:tcBorders>
              <w:top w:val="single" w:sz="4" w:space="0" w:color="auto"/>
              <w:left w:val="single" w:sz="4" w:space="0" w:color="auto"/>
              <w:bottom w:val="single" w:sz="4" w:space="0" w:color="auto"/>
              <w:right w:val="single" w:sz="4" w:space="0" w:color="auto"/>
            </w:tcBorders>
            <w:hideMark/>
          </w:tcPr>
          <w:p w14:paraId="69032790" w14:textId="77777777" w:rsidR="00411B05" w:rsidRPr="00F4255F" w:rsidRDefault="00411B05" w:rsidP="00537279">
            <w:pPr>
              <w:tabs>
                <w:tab w:val="left" w:pos="280"/>
              </w:tabs>
              <w:spacing w:line="276" w:lineRule="auto"/>
              <w:ind w:right="-1296"/>
              <w:jc w:val="both"/>
              <w:rPr>
                <w:sz w:val="22"/>
                <w:szCs w:val="22"/>
                <w:lang w:eastAsia="en-US"/>
              </w:rPr>
            </w:pPr>
            <w:r w:rsidRPr="00F4255F">
              <w:rPr>
                <w:sz w:val="22"/>
                <w:szCs w:val="22"/>
                <w:lang w:eastAsia="en-US"/>
              </w:rPr>
              <w:t xml:space="preserve">   9.</w:t>
            </w:r>
          </w:p>
        </w:tc>
        <w:tc>
          <w:tcPr>
            <w:tcW w:w="6166" w:type="dxa"/>
            <w:tcBorders>
              <w:top w:val="single" w:sz="4" w:space="0" w:color="auto"/>
              <w:left w:val="single" w:sz="4" w:space="0" w:color="auto"/>
              <w:bottom w:val="single" w:sz="4" w:space="0" w:color="auto"/>
              <w:right w:val="single" w:sz="4" w:space="0" w:color="auto"/>
            </w:tcBorders>
            <w:hideMark/>
          </w:tcPr>
          <w:p w14:paraId="3911A930" w14:textId="77777777" w:rsidR="00411B05" w:rsidRPr="00F4255F" w:rsidRDefault="00411B05" w:rsidP="00537279">
            <w:pPr>
              <w:spacing w:line="276" w:lineRule="auto"/>
              <w:ind w:right="-1296"/>
              <w:jc w:val="both"/>
              <w:rPr>
                <w:sz w:val="22"/>
                <w:szCs w:val="22"/>
                <w:lang w:eastAsia="en-US"/>
              </w:rPr>
            </w:pPr>
            <w:r w:rsidRPr="00F4255F">
              <w:rPr>
                <w:sz w:val="22"/>
                <w:szCs w:val="22"/>
                <w:lang w:eastAsia="en-US"/>
              </w:rPr>
              <w:t>Увольнение в связи с выходом на пенсию</w:t>
            </w:r>
          </w:p>
        </w:tc>
        <w:tc>
          <w:tcPr>
            <w:tcW w:w="2268" w:type="dxa"/>
            <w:tcBorders>
              <w:top w:val="single" w:sz="4" w:space="0" w:color="auto"/>
              <w:left w:val="single" w:sz="4" w:space="0" w:color="auto"/>
              <w:bottom w:val="single" w:sz="4" w:space="0" w:color="auto"/>
              <w:right w:val="single" w:sz="4" w:space="0" w:color="auto"/>
            </w:tcBorders>
            <w:hideMark/>
          </w:tcPr>
          <w:p w14:paraId="58AD1C18" w14:textId="1035622F" w:rsidR="00411B05" w:rsidRPr="00F4255F" w:rsidRDefault="00411B05" w:rsidP="00537279">
            <w:pPr>
              <w:spacing w:line="276" w:lineRule="auto"/>
              <w:ind w:right="-1296"/>
              <w:jc w:val="both"/>
              <w:rPr>
                <w:sz w:val="22"/>
                <w:szCs w:val="22"/>
                <w:lang w:eastAsia="en-US"/>
              </w:rPr>
            </w:pPr>
            <w:r w:rsidRPr="00F4255F">
              <w:rPr>
                <w:sz w:val="22"/>
                <w:szCs w:val="22"/>
                <w:lang w:eastAsia="en-US"/>
              </w:rPr>
              <w:t>Месячная зарплата</w:t>
            </w:r>
          </w:p>
        </w:tc>
      </w:tr>
      <w:tr w:rsidR="00411B05" w:rsidRPr="00F4255F" w14:paraId="48F25998" w14:textId="77777777" w:rsidTr="00C379CB">
        <w:tc>
          <w:tcPr>
            <w:tcW w:w="880" w:type="dxa"/>
            <w:tcBorders>
              <w:top w:val="single" w:sz="4" w:space="0" w:color="auto"/>
              <w:left w:val="single" w:sz="4" w:space="0" w:color="auto"/>
              <w:bottom w:val="single" w:sz="4" w:space="0" w:color="auto"/>
              <w:right w:val="single" w:sz="4" w:space="0" w:color="auto"/>
            </w:tcBorders>
            <w:hideMark/>
          </w:tcPr>
          <w:p w14:paraId="3727F160" w14:textId="77777777" w:rsidR="00411B05" w:rsidRPr="00F4255F" w:rsidRDefault="00411B05" w:rsidP="00537279">
            <w:pPr>
              <w:spacing w:line="276" w:lineRule="auto"/>
              <w:ind w:right="-1296"/>
              <w:jc w:val="both"/>
              <w:rPr>
                <w:sz w:val="22"/>
                <w:szCs w:val="22"/>
                <w:lang w:eastAsia="en-US"/>
              </w:rPr>
            </w:pPr>
            <w:r w:rsidRPr="00F4255F">
              <w:rPr>
                <w:sz w:val="22"/>
                <w:szCs w:val="22"/>
                <w:lang w:eastAsia="en-US"/>
              </w:rPr>
              <w:t xml:space="preserve">  10.</w:t>
            </w:r>
          </w:p>
        </w:tc>
        <w:tc>
          <w:tcPr>
            <w:tcW w:w="6166" w:type="dxa"/>
            <w:tcBorders>
              <w:top w:val="single" w:sz="4" w:space="0" w:color="auto"/>
              <w:left w:val="single" w:sz="4" w:space="0" w:color="auto"/>
              <w:bottom w:val="single" w:sz="4" w:space="0" w:color="auto"/>
              <w:right w:val="single" w:sz="4" w:space="0" w:color="auto"/>
            </w:tcBorders>
            <w:hideMark/>
          </w:tcPr>
          <w:p w14:paraId="1263B9FB" w14:textId="77777777" w:rsidR="00411B05" w:rsidRPr="00F4255F" w:rsidRDefault="00411B05" w:rsidP="00537279">
            <w:pPr>
              <w:spacing w:line="276" w:lineRule="auto"/>
              <w:ind w:right="-1296"/>
              <w:jc w:val="both"/>
              <w:rPr>
                <w:sz w:val="22"/>
                <w:szCs w:val="22"/>
                <w:lang w:eastAsia="en-US"/>
              </w:rPr>
            </w:pPr>
            <w:r w:rsidRPr="00F4255F">
              <w:rPr>
                <w:sz w:val="22"/>
                <w:szCs w:val="22"/>
                <w:lang w:eastAsia="en-US"/>
              </w:rPr>
              <w:t>Работникам при уходе в очередной отпуск</w:t>
            </w:r>
          </w:p>
        </w:tc>
        <w:tc>
          <w:tcPr>
            <w:tcW w:w="2268" w:type="dxa"/>
            <w:tcBorders>
              <w:top w:val="single" w:sz="4" w:space="0" w:color="auto"/>
              <w:left w:val="single" w:sz="4" w:space="0" w:color="auto"/>
              <w:bottom w:val="single" w:sz="4" w:space="0" w:color="auto"/>
              <w:right w:val="single" w:sz="4" w:space="0" w:color="auto"/>
            </w:tcBorders>
            <w:hideMark/>
          </w:tcPr>
          <w:p w14:paraId="0EE02B85" w14:textId="243B4310" w:rsidR="00411B05" w:rsidRPr="00F4255F" w:rsidRDefault="00411B05" w:rsidP="00537279">
            <w:pPr>
              <w:spacing w:line="276" w:lineRule="auto"/>
              <w:ind w:right="-1296"/>
              <w:jc w:val="both"/>
              <w:rPr>
                <w:sz w:val="22"/>
                <w:szCs w:val="22"/>
                <w:lang w:eastAsia="en-US"/>
              </w:rPr>
            </w:pPr>
            <w:r w:rsidRPr="00F4255F">
              <w:rPr>
                <w:sz w:val="22"/>
                <w:szCs w:val="22"/>
                <w:lang w:eastAsia="en-US"/>
              </w:rPr>
              <w:t>Месячная зарплата</w:t>
            </w:r>
          </w:p>
        </w:tc>
      </w:tr>
      <w:tr w:rsidR="00411B05" w:rsidRPr="00F4255F" w14:paraId="3F035891" w14:textId="77777777" w:rsidTr="00C379CB">
        <w:tc>
          <w:tcPr>
            <w:tcW w:w="880" w:type="dxa"/>
            <w:tcBorders>
              <w:top w:val="single" w:sz="4" w:space="0" w:color="auto"/>
              <w:left w:val="single" w:sz="4" w:space="0" w:color="auto"/>
              <w:bottom w:val="single" w:sz="4" w:space="0" w:color="auto"/>
              <w:right w:val="single" w:sz="4" w:space="0" w:color="auto"/>
            </w:tcBorders>
            <w:hideMark/>
          </w:tcPr>
          <w:p w14:paraId="1463F29D" w14:textId="77777777" w:rsidR="00411B05" w:rsidRPr="00F4255F" w:rsidRDefault="00411B05" w:rsidP="00537279">
            <w:pPr>
              <w:tabs>
                <w:tab w:val="left" w:pos="220"/>
              </w:tabs>
              <w:spacing w:line="276" w:lineRule="auto"/>
              <w:ind w:right="-1296"/>
              <w:jc w:val="both"/>
              <w:rPr>
                <w:sz w:val="22"/>
                <w:szCs w:val="22"/>
                <w:lang w:eastAsia="en-US"/>
              </w:rPr>
            </w:pPr>
            <w:r w:rsidRPr="00F4255F">
              <w:rPr>
                <w:sz w:val="22"/>
                <w:szCs w:val="22"/>
                <w:lang w:eastAsia="en-US"/>
              </w:rPr>
              <w:t xml:space="preserve">  11.</w:t>
            </w:r>
          </w:p>
        </w:tc>
        <w:tc>
          <w:tcPr>
            <w:tcW w:w="6166" w:type="dxa"/>
            <w:tcBorders>
              <w:top w:val="single" w:sz="4" w:space="0" w:color="auto"/>
              <w:left w:val="single" w:sz="4" w:space="0" w:color="auto"/>
              <w:bottom w:val="single" w:sz="4" w:space="0" w:color="auto"/>
              <w:right w:val="single" w:sz="4" w:space="0" w:color="auto"/>
            </w:tcBorders>
            <w:hideMark/>
          </w:tcPr>
          <w:p w14:paraId="595F3512" w14:textId="77777777" w:rsidR="00411B05" w:rsidRPr="00F4255F" w:rsidRDefault="00411B05" w:rsidP="00537279">
            <w:pPr>
              <w:spacing w:line="276" w:lineRule="auto"/>
              <w:ind w:right="-1296"/>
              <w:jc w:val="both"/>
              <w:rPr>
                <w:sz w:val="22"/>
                <w:szCs w:val="22"/>
                <w:lang w:eastAsia="en-US"/>
              </w:rPr>
            </w:pPr>
            <w:r w:rsidRPr="00F4255F">
              <w:rPr>
                <w:sz w:val="22"/>
                <w:szCs w:val="22"/>
                <w:lang w:eastAsia="en-US"/>
              </w:rPr>
              <w:t>Молодым специалистам (1 раз в год)</w:t>
            </w:r>
          </w:p>
        </w:tc>
        <w:tc>
          <w:tcPr>
            <w:tcW w:w="2268" w:type="dxa"/>
            <w:tcBorders>
              <w:top w:val="single" w:sz="4" w:space="0" w:color="auto"/>
              <w:left w:val="single" w:sz="4" w:space="0" w:color="auto"/>
              <w:bottom w:val="single" w:sz="4" w:space="0" w:color="auto"/>
              <w:right w:val="single" w:sz="4" w:space="0" w:color="auto"/>
            </w:tcBorders>
            <w:hideMark/>
          </w:tcPr>
          <w:p w14:paraId="3483CAAF" w14:textId="77777777" w:rsidR="00411B05" w:rsidRPr="00F4255F" w:rsidRDefault="00411B05" w:rsidP="00537279">
            <w:pPr>
              <w:spacing w:line="276" w:lineRule="auto"/>
              <w:ind w:right="-1296"/>
              <w:jc w:val="both"/>
              <w:rPr>
                <w:sz w:val="22"/>
                <w:szCs w:val="22"/>
                <w:lang w:eastAsia="en-US"/>
              </w:rPr>
            </w:pPr>
            <w:r w:rsidRPr="00F4255F">
              <w:rPr>
                <w:sz w:val="22"/>
                <w:szCs w:val="22"/>
                <w:lang w:eastAsia="en-US"/>
              </w:rPr>
              <w:t>Ставка (оклад)</w:t>
            </w:r>
          </w:p>
        </w:tc>
      </w:tr>
      <w:tr w:rsidR="00411B05" w:rsidRPr="00F4255F" w14:paraId="140AE129" w14:textId="77777777" w:rsidTr="00C379CB">
        <w:tc>
          <w:tcPr>
            <w:tcW w:w="880" w:type="dxa"/>
            <w:tcBorders>
              <w:top w:val="single" w:sz="4" w:space="0" w:color="auto"/>
              <w:left w:val="single" w:sz="4" w:space="0" w:color="auto"/>
              <w:bottom w:val="single" w:sz="4" w:space="0" w:color="auto"/>
              <w:right w:val="single" w:sz="4" w:space="0" w:color="auto"/>
            </w:tcBorders>
            <w:hideMark/>
          </w:tcPr>
          <w:p w14:paraId="7E6986F7" w14:textId="77777777" w:rsidR="00411B05" w:rsidRPr="00F4255F" w:rsidRDefault="00411B05" w:rsidP="00537279">
            <w:pPr>
              <w:tabs>
                <w:tab w:val="left" w:pos="220"/>
              </w:tabs>
              <w:spacing w:line="276" w:lineRule="auto"/>
              <w:ind w:right="-1296"/>
              <w:jc w:val="both"/>
              <w:rPr>
                <w:sz w:val="22"/>
                <w:szCs w:val="22"/>
                <w:lang w:eastAsia="en-US"/>
              </w:rPr>
            </w:pPr>
            <w:r w:rsidRPr="00F4255F">
              <w:rPr>
                <w:sz w:val="22"/>
                <w:szCs w:val="22"/>
                <w:lang w:eastAsia="en-US"/>
              </w:rPr>
              <w:t xml:space="preserve">  12.</w:t>
            </w:r>
          </w:p>
        </w:tc>
        <w:tc>
          <w:tcPr>
            <w:tcW w:w="6166" w:type="dxa"/>
            <w:tcBorders>
              <w:top w:val="single" w:sz="4" w:space="0" w:color="auto"/>
              <w:left w:val="single" w:sz="4" w:space="0" w:color="auto"/>
              <w:bottom w:val="single" w:sz="4" w:space="0" w:color="auto"/>
              <w:right w:val="single" w:sz="4" w:space="0" w:color="auto"/>
            </w:tcBorders>
            <w:hideMark/>
          </w:tcPr>
          <w:p w14:paraId="316BBF32" w14:textId="77777777" w:rsidR="00411B05" w:rsidRPr="00F4255F" w:rsidRDefault="00411B05" w:rsidP="00537279">
            <w:pPr>
              <w:spacing w:line="276" w:lineRule="auto"/>
              <w:ind w:right="-1296"/>
              <w:jc w:val="both"/>
              <w:rPr>
                <w:sz w:val="22"/>
                <w:szCs w:val="22"/>
                <w:lang w:eastAsia="en-US"/>
              </w:rPr>
            </w:pPr>
            <w:r w:rsidRPr="00F4255F">
              <w:rPr>
                <w:sz w:val="22"/>
                <w:szCs w:val="22"/>
                <w:lang w:eastAsia="en-US"/>
              </w:rPr>
              <w:t>К Международному Дню учителя</w:t>
            </w:r>
          </w:p>
        </w:tc>
        <w:tc>
          <w:tcPr>
            <w:tcW w:w="2268" w:type="dxa"/>
            <w:tcBorders>
              <w:top w:val="single" w:sz="4" w:space="0" w:color="auto"/>
              <w:left w:val="single" w:sz="4" w:space="0" w:color="auto"/>
              <w:bottom w:val="single" w:sz="4" w:space="0" w:color="auto"/>
              <w:right w:val="single" w:sz="4" w:space="0" w:color="auto"/>
            </w:tcBorders>
            <w:hideMark/>
          </w:tcPr>
          <w:p w14:paraId="50C0EB2C" w14:textId="627E5C8C" w:rsidR="00411B05" w:rsidRPr="00F4255F" w:rsidRDefault="00411B05" w:rsidP="00537279">
            <w:pPr>
              <w:spacing w:line="276" w:lineRule="auto"/>
              <w:ind w:right="-1296"/>
              <w:jc w:val="both"/>
              <w:rPr>
                <w:sz w:val="22"/>
                <w:szCs w:val="22"/>
                <w:lang w:eastAsia="en-US"/>
              </w:rPr>
            </w:pPr>
            <w:r w:rsidRPr="00F4255F">
              <w:rPr>
                <w:sz w:val="22"/>
                <w:szCs w:val="22"/>
                <w:lang w:eastAsia="en-US"/>
              </w:rPr>
              <w:t>Месячная зарплата</w:t>
            </w:r>
          </w:p>
        </w:tc>
      </w:tr>
      <w:tr w:rsidR="00411B05" w:rsidRPr="00F4255F" w14:paraId="480521DD" w14:textId="77777777" w:rsidTr="00C379CB">
        <w:tc>
          <w:tcPr>
            <w:tcW w:w="880" w:type="dxa"/>
            <w:tcBorders>
              <w:top w:val="single" w:sz="4" w:space="0" w:color="auto"/>
              <w:left w:val="single" w:sz="4" w:space="0" w:color="auto"/>
              <w:bottom w:val="single" w:sz="4" w:space="0" w:color="auto"/>
              <w:right w:val="single" w:sz="4" w:space="0" w:color="auto"/>
            </w:tcBorders>
            <w:hideMark/>
          </w:tcPr>
          <w:p w14:paraId="006CA423" w14:textId="77777777" w:rsidR="00411B05" w:rsidRPr="00F4255F" w:rsidRDefault="00411B05" w:rsidP="00537279">
            <w:pPr>
              <w:tabs>
                <w:tab w:val="left" w:pos="220"/>
              </w:tabs>
              <w:spacing w:line="276" w:lineRule="auto"/>
              <w:ind w:right="-1296"/>
              <w:jc w:val="both"/>
              <w:rPr>
                <w:sz w:val="22"/>
                <w:szCs w:val="22"/>
                <w:lang w:eastAsia="en-US"/>
              </w:rPr>
            </w:pPr>
            <w:r w:rsidRPr="00F4255F">
              <w:rPr>
                <w:sz w:val="22"/>
                <w:szCs w:val="22"/>
                <w:lang w:eastAsia="en-US"/>
              </w:rPr>
              <w:t xml:space="preserve">  13.  </w:t>
            </w:r>
          </w:p>
        </w:tc>
        <w:tc>
          <w:tcPr>
            <w:tcW w:w="6166" w:type="dxa"/>
            <w:tcBorders>
              <w:top w:val="single" w:sz="4" w:space="0" w:color="auto"/>
              <w:left w:val="single" w:sz="4" w:space="0" w:color="auto"/>
              <w:bottom w:val="single" w:sz="4" w:space="0" w:color="auto"/>
              <w:right w:val="single" w:sz="4" w:space="0" w:color="auto"/>
            </w:tcBorders>
            <w:hideMark/>
          </w:tcPr>
          <w:p w14:paraId="62E175B4" w14:textId="77777777" w:rsidR="00411B05" w:rsidRPr="00F4255F" w:rsidRDefault="00411B05" w:rsidP="00537279">
            <w:pPr>
              <w:spacing w:line="276" w:lineRule="auto"/>
              <w:ind w:right="-1296"/>
              <w:jc w:val="both"/>
              <w:rPr>
                <w:sz w:val="22"/>
                <w:szCs w:val="22"/>
                <w:lang w:eastAsia="en-US"/>
              </w:rPr>
            </w:pPr>
            <w:r w:rsidRPr="00F4255F">
              <w:rPr>
                <w:sz w:val="22"/>
                <w:szCs w:val="22"/>
                <w:lang w:eastAsia="en-US"/>
              </w:rPr>
              <w:t>Ко Дню пожилых людей (пенсионерам)</w:t>
            </w:r>
          </w:p>
        </w:tc>
        <w:tc>
          <w:tcPr>
            <w:tcW w:w="2268" w:type="dxa"/>
            <w:tcBorders>
              <w:top w:val="single" w:sz="4" w:space="0" w:color="auto"/>
              <w:left w:val="single" w:sz="4" w:space="0" w:color="auto"/>
              <w:bottom w:val="single" w:sz="4" w:space="0" w:color="auto"/>
              <w:right w:val="single" w:sz="4" w:space="0" w:color="auto"/>
            </w:tcBorders>
            <w:hideMark/>
          </w:tcPr>
          <w:p w14:paraId="7E6D73EC" w14:textId="77777777" w:rsidR="00411B05" w:rsidRPr="00F4255F" w:rsidRDefault="00411B05" w:rsidP="00537279">
            <w:pPr>
              <w:spacing w:line="276" w:lineRule="auto"/>
              <w:ind w:right="-1296"/>
              <w:jc w:val="both"/>
              <w:rPr>
                <w:sz w:val="22"/>
                <w:szCs w:val="22"/>
                <w:lang w:eastAsia="en-US"/>
              </w:rPr>
            </w:pPr>
            <w:r w:rsidRPr="00F4255F">
              <w:rPr>
                <w:sz w:val="22"/>
                <w:szCs w:val="22"/>
                <w:lang w:eastAsia="en-US"/>
              </w:rPr>
              <w:t xml:space="preserve">    500 руб.</w:t>
            </w:r>
          </w:p>
        </w:tc>
      </w:tr>
      <w:tr w:rsidR="00411B05" w:rsidRPr="00F4255F" w14:paraId="2D80632A" w14:textId="77777777" w:rsidTr="00C379CB">
        <w:tc>
          <w:tcPr>
            <w:tcW w:w="880" w:type="dxa"/>
            <w:tcBorders>
              <w:top w:val="single" w:sz="4" w:space="0" w:color="auto"/>
              <w:left w:val="single" w:sz="4" w:space="0" w:color="auto"/>
              <w:bottom w:val="single" w:sz="4" w:space="0" w:color="auto"/>
              <w:right w:val="single" w:sz="4" w:space="0" w:color="auto"/>
            </w:tcBorders>
            <w:hideMark/>
          </w:tcPr>
          <w:p w14:paraId="07F10251" w14:textId="77777777" w:rsidR="00411B05" w:rsidRPr="00F4255F" w:rsidRDefault="00411B05" w:rsidP="00537279">
            <w:pPr>
              <w:spacing w:line="276" w:lineRule="auto"/>
              <w:ind w:right="-1296"/>
              <w:jc w:val="both"/>
              <w:rPr>
                <w:sz w:val="22"/>
                <w:szCs w:val="22"/>
                <w:lang w:eastAsia="en-US"/>
              </w:rPr>
            </w:pPr>
            <w:r w:rsidRPr="00F4255F">
              <w:rPr>
                <w:sz w:val="22"/>
                <w:szCs w:val="22"/>
                <w:lang w:eastAsia="en-US"/>
              </w:rPr>
              <w:t xml:space="preserve">  14.</w:t>
            </w:r>
          </w:p>
        </w:tc>
        <w:tc>
          <w:tcPr>
            <w:tcW w:w="6166" w:type="dxa"/>
            <w:tcBorders>
              <w:top w:val="single" w:sz="4" w:space="0" w:color="auto"/>
              <w:left w:val="single" w:sz="4" w:space="0" w:color="auto"/>
              <w:bottom w:val="single" w:sz="4" w:space="0" w:color="auto"/>
              <w:right w:val="single" w:sz="4" w:space="0" w:color="auto"/>
            </w:tcBorders>
            <w:hideMark/>
          </w:tcPr>
          <w:p w14:paraId="43F28789" w14:textId="77777777" w:rsidR="00411B05" w:rsidRPr="00F4255F" w:rsidRDefault="00411B05" w:rsidP="00537279">
            <w:pPr>
              <w:spacing w:line="276" w:lineRule="auto"/>
              <w:ind w:right="-1296"/>
              <w:jc w:val="both"/>
              <w:rPr>
                <w:sz w:val="22"/>
                <w:szCs w:val="22"/>
                <w:lang w:eastAsia="en-US"/>
              </w:rPr>
            </w:pPr>
            <w:r w:rsidRPr="00F4255F">
              <w:rPr>
                <w:sz w:val="22"/>
                <w:szCs w:val="22"/>
                <w:lang w:eastAsia="en-US"/>
              </w:rPr>
              <w:t>Ко Дню Победы:</w:t>
            </w:r>
          </w:p>
          <w:p w14:paraId="4A466FC1" w14:textId="77777777" w:rsidR="00411B05" w:rsidRPr="00F4255F" w:rsidRDefault="00411B05" w:rsidP="00537279">
            <w:pPr>
              <w:spacing w:line="276" w:lineRule="auto"/>
              <w:ind w:right="-1296"/>
              <w:jc w:val="both"/>
              <w:rPr>
                <w:sz w:val="22"/>
                <w:szCs w:val="22"/>
                <w:lang w:eastAsia="en-US"/>
              </w:rPr>
            </w:pPr>
            <w:r w:rsidRPr="00F4255F">
              <w:rPr>
                <w:sz w:val="22"/>
                <w:szCs w:val="22"/>
                <w:lang w:eastAsia="en-US"/>
              </w:rPr>
              <w:t>- труженикам тыла</w:t>
            </w:r>
          </w:p>
        </w:tc>
        <w:tc>
          <w:tcPr>
            <w:tcW w:w="2268" w:type="dxa"/>
            <w:tcBorders>
              <w:top w:val="single" w:sz="4" w:space="0" w:color="auto"/>
              <w:left w:val="single" w:sz="4" w:space="0" w:color="auto"/>
              <w:bottom w:val="single" w:sz="4" w:space="0" w:color="auto"/>
              <w:right w:val="single" w:sz="4" w:space="0" w:color="auto"/>
            </w:tcBorders>
          </w:tcPr>
          <w:p w14:paraId="0B3A28EA" w14:textId="77777777" w:rsidR="00411B05" w:rsidRPr="00F4255F" w:rsidRDefault="00411B05" w:rsidP="00537279">
            <w:pPr>
              <w:spacing w:line="276" w:lineRule="auto"/>
              <w:ind w:right="-1296"/>
              <w:jc w:val="both"/>
              <w:rPr>
                <w:sz w:val="22"/>
                <w:szCs w:val="22"/>
                <w:lang w:eastAsia="en-US"/>
              </w:rPr>
            </w:pPr>
          </w:p>
          <w:p w14:paraId="51405EC4" w14:textId="77777777" w:rsidR="00411B05" w:rsidRPr="00F4255F" w:rsidRDefault="00411B05" w:rsidP="00537279">
            <w:pPr>
              <w:spacing w:line="276" w:lineRule="auto"/>
              <w:ind w:right="-1296"/>
              <w:jc w:val="both"/>
              <w:rPr>
                <w:sz w:val="22"/>
                <w:szCs w:val="22"/>
                <w:lang w:eastAsia="en-US"/>
              </w:rPr>
            </w:pPr>
            <w:r w:rsidRPr="00F4255F">
              <w:rPr>
                <w:sz w:val="22"/>
                <w:szCs w:val="22"/>
                <w:lang w:eastAsia="en-US"/>
              </w:rPr>
              <w:t xml:space="preserve">    500 руб.</w:t>
            </w:r>
          </w:p>
        </w:tc>
      </w:tr>
      <w:tr w:rsidR="00411B05" w:rsidRPr="00F4255F" w14:paraId="47CD98F9" w14:textId="77777777" w:rsidTr="00C379CB">
        <w:tc>
          <w:tcPr>
            <w:tcW w:w="880" w:type="dxa"/>
            <w:tcBorders>
              <w:top w:val="single" w:sz="4" w:space="0" w:color="auto"/>
              <w:left w:val="single" w:sz="4" w:space="0" w:color="auto"/>
              <w:bottom w:val="single" w:sz="4" w:space="0" w:color="auto"/>
              <w:right w:val="single" w:sz="4" w:space="0" w:color="auto"/>
            </w:tcBorders>
            <w:hideMark/>
          </w:tcPr>
          <w:p w14:paraId="3169138E" w14:textId="77777777" w:rsidR="00411B05" w:rsidRPr="00F4255F" w:rsidRDefault="00411B05" w:rsidP="00537279">
            <w:pPr>
              <w:tabs>
                <w:tab w:val="left" w:pos="180"/>
              </w:tabs>
              <w:spacing w:line="276" w:lineRule="auto"/>
              <w:ind w:right="-1296"/>
              <w:jc w:val="both"/>
              <w:rPr>
                <w:sz w:val="22"/>
                <w:szCs w:val="22"/>
                <w:lang w:eastAsia="en-US"/>
              </w:rPr>
            </w:pPr>
            <w:r w:rsidRPr="00F4255F">
              <w:rPr>
                <w:sz w:val="22"/>
                <w:szCs w:val="22"/>
                <w:lang w:eastAsia="en-US"/>
              </w:rPr>
              <w:tab/>
              <w:t>15.</w:t>
            </w:r>
          </w:p>
        </w:tc>
        <w:tc>
          <w:tcPr>
            <w:tcW w:w="6166" w:type="dxa"/>
            <w:tcBorders>
              <w:top w:val="single" w:sz="4" w:space="0" w:color="auto"/>
              <w:left w:val="single" w:sz="4" w:space="0" w:color="auto"/>
              <w:bottom w:val="single" w:sz="4" w:space="0" w:color="auto"/>
              <w:right w:val="single" w:sz="4" w:space="0" w:color="auto"/>
            </w:tcBorders>
            <w:hideMark/>
          </w:tcPr>
          <w:p w14:paraId="27200B80" w14:textId="77777777" w:rsidR="00411B05" w:rsidRPr="00F4255F" w:rsidRDefault="00411B05" w:rsidP="00537279">
            <w:pPr>
              <w:spacing w:line="276" w:lineRule="auto"/>
              <w:ind w:right="-1296"/>
              <w:jc w:val="both"/>
              <w:rPr>
                <w:sz w:val="22"/>
                <w:szCs w:val="22"/>
                <w:lang w:eastAsia="en-US"/>
              </w:rPr>
            </w:pPr>
            <w:r w:rsidRPr="00F4255F">
              <w:rPr>
                <w:sz w:val="22"/>
                <w:szCs w:val="22"/>
                <w:lang w:eastAsia="en-US"/>
              </w:rPr>
              <w:t>- по другим причинам (определяется учреждением)</w:t>
            </w:r>
          </w:p>
        </w:tc>
        <w:tc>
          <w:tcPr>
            <w:tcW w:w="2268" w:type="dxa"/>
            <w:tcBorders>
              <w:top w:val="single" w:sz="4" w:space="0" w:color="auto"/>
              <w:left w:val="single" w:sz="4" w:space="0" w:color="auto"/>
              <w:bottom w:val="single" w:sz="4" w:space="0" w:color="auto"/>
              <w:right w:val="single" w:sz="4" w:space="0" w:color="auto"/>
            </w:tcBorders>
          </w:tcPr>
          <w:p w14:paraId="1365E9F8" w14:textId="77777777" w:rsidR="00411B05" w:rsidRPr="00F4255F" w:rsidRDefault="00411B05" w:rsidP="00537279">
            <w:pPr>
              <w:spacing w:line="276" w:lineRule="auto"/>
              <w:ind w:right="-1296"/>
              <w:jc w:val="both"/>
              <w:rPr>
                <w:sz w:val="22"/>
                <w:szCs w:val="22"/>
                <w:lang w:eastAsia="en-US"/>
              </w:rPr>
            </w:pPr>
          </w:p>
        </w:tc>
      </w:tr>
    </w:tbl>
    <w:p w14:paraId="3572660B" w14:textId="77777777" w:rsidR="00411B05" w:rsidRPr="00F4255F" w:rsidRDefault="00411B05" w:rsidP="00411B05">
      <w:pPr>
        <w:jc w:val="both"/>
        <w:rPr>
          <w:sz w:val="22"/>
          <w:szCs w:val="22"/>
        </w:rPr>
      </w:pPr>
    </w:p>
    <w:p w14:paraId="00C188D2" w14:textId="77777777" w:rsidR="00411B05" w:rsidRPr="00F4255F" w:rsidRDefault="00411B05" w:rsidP="00411B05">
      <w:pPr>
        <w:jc w:val="both"/>
        <w:rPr>
          <w:b/>
          <w:sz w:val="22"/>
          <w:szCs w:val="22"/>
        </w:rPr>
      </w:pPr>
      <w:r w:rsidRPr="00F4255F">
        <w:rPr>
          <w:sz w:val="22"/>
          <w:szCs w:val="22"/>
        </w:rPr>
        <w:t xml:space="preserve">                </w:t>
      </w:r>
      <w:r w:rsidRPr="00F4255F">
        <w:rPr>
          <w:b/>
          <w:sz w:val="22"/>
          <w:szCs w:val="22"/>
        </w:rPr>
        <w:t>III. Порядок оказания материальной помощи</w:t>
      </w:r>
    </w:p>
    <w:p w14:paraId="1BAA8515" w14:textId="77777777" w:rsidR="00411B05" w:rsidRPr="00F4255F" w:rsidRDefault="00411B05" w:rsidP="00411B05">
      <w:pPr>
        <w:jc w:val="both"/>
        <w:rPr>
          <w:sz w:val="22"/>
          <w:szCs w:val="22"/>
        </w:rPr>
      </w:pPr>
    </w:p>
    <w:p w14:paraId="77C03139" w14:textId="77777777" w:rsidR="00411B05" w:rsidRPr="00F4255F" w:rsidRDefault="00411B05" w:rsidP="00411B05">
      <w:pPr>
        <w:jc w:val="both"/>
        <w:rPr>
          <w:sz w:val="22"/>
          <w:szCs w:val="22"/>
        </w:rPr>
      </w:pPr>
      <w:r w:rsidRPr="00F4255F">
        <w:rPr>
          <w:sz w:val="22"/>
          <w:szCs w:val="22"/>
        </w:rPr>
        <w:t xml:space="preserve">1. Материальная помощь оказывается на основании личного заявления работника учреждения с обоснованием заявления. </w:t>
      </w:r>
    </w:p>
    <w:p w14:paraId="232D3EB3" w14:textId="77777777" w:rsidR="00411B05" w:rsidRPr="00F4255F" w:rsidRDefault="00411B05" w:rsidP="00411B05">
      <w:pPr>
        <w:jc w:val="both"/>
        <w:rPr>
          <w:sz w:val="22"/>
          <w:szCs w:val="22"/>
        </w:rPr>
      </w:pPr>
      <w:r w:rsidRPr="00F4255F">
        <w:rPr>
          <w:sz w:val="22"/>
          <w:szCs w:val="22"/>
        </w:rPr>
        <w:t>2. Конкретный размер материальной помощи определяется руководителем учреждения по согласованию с профсоюзным комитетом с учетом материального положения работника.</w:t>
      </w:r>
    </w:p>
    <w:p w14:paraId="19CB12F3" w14:textId="77777777" w:rsidR="00411B05" w:rsidRPr="00F4255F" w:rsidRDefault="00411B05" w:rsidP="00411B05">
      <w:pPr>
        <w:jc w:val="both"/>
        <w:rPr>
          <w:sz w:val="22"/>
          <w:szCs w:val="22"/>
        </w:rPr>
      </w:pPr>
      <w:r w:rsidRPr="00F4255F">
        <w:rPr>
          <w:sz w:val="22"/>
          <w:szCs w:val="22"/>
        </w:rPr>
        <w:t xml:space="preserve">3.  Выплата материальной помощи оформляется приказом руководителя. </w:t>
      </w:r>
    </w:p>
    <w:p w14:paraId="1EA2B76A" w14:textId="77777777" w:rsidR="00411B05" w:rsidRPr="00F4255F" w:rsidRDefault="00411B05" w:rsidP="00411B05">
      <w:pPr>
        <w:jc w:val="both"/>
        <w:rPr>
          <w:sz w:val="22"/>
          <w:szCs w:val="22"/>
        </w:rPr>
      </w:pPr>
      <w:r w:rsidRPr="00F4255F">
        <w:rPr>
          <w:sz w:val="22"/>
          <w:szCs w:val="22"/>
        </w:rPr>
        <w:t>4. В случае смерти самого работника или неработающего пенсионера материальная помощь выплачивается близким родственникам, а при их отсутствии - лицу, проводившему похороны.</w:t>
      </w:r>
    </w:p>
    <w:p w14:paraId="63632DC1" w14:textId="77777777" w:rsidR="00411B05" w:rsidRPr="00F4255F" w:rsidRDefault="00411B05" w:rsidP="00411B05">
      <w:pPr>
        <w:jc w:val="both"/>
        <w:rPr>
          <w:sz w:val="22"/>
          <w:szCs w:val="22"/>
        </w:rPr>
      </w:pPr>
      <w:r w:rsidRPr="00F4255F">
        <w:rPr>
          <w:sz w:val="22"/>
          <w:szCs w:val="22"/>
        </w:rPr>
        <w:t>5. Материальная помощь одному работнику  может оказываться не более один раз  в год.</w:t>
      </w:r>
    </w:p>
    <w:p w14:paraId="6EDF338E" w14:textId="77777777" w:rsidR="00411B05" w:rsidRPr="00F4255F" w:rsidRDefault="00411B05" w:rsidP="00411B05">
      <w:pPr>
        <w:jc w:val="both"/>
        <w:rPr>
          <w:sz w:val="22"/>
          <w:szCs w:val="22"/>
        </w:rPr>
      </w:pPr>
      <w:r w:rsidRPr="00F4255F">
        <w:rPr>
          <w:sz w:val="22"/>
          <w:szCs w:val="22"/>
        </w:rPr>
        <w:t>6. Общая сумма материальной помощи, выплачиваемая работнику в течение календарного года, максимальными размерами не ограничивается.</w:t>
      </w:r>
    </w:p>
    <w:p w14:paraId="03C9C4C0" w14:textId="77777777" w:rsidR="00411B05" w:rsidRPr="00F4255F" w:rsidRDefault="00411B05" w:rsidP="00411B05">
      <w:pPr>
        <w:jc w:val="both"/>
        <w:rPr>
          <w:sz w:val="22"/>
          <w:szCs w:val="22"/>
        </w:rPr>
      </w:pPr>
    </w:p>
    <w:p w14:paraId="6E8DBE75" w14:textId="77777777" w:rsidR="00411B05" w:rsidRPr="00F4255F" w:rsidRDefault="00411B05" w:rsidP="00411B05">
      <w:pPr>
        <w:jc w:val="both"/>
        <w:rPr>
          <w:sz w:val="22"/>
          <w:szCs w:val="22"/>
        </w:rPr>
      </w:pPr>
    </w:p>
    <w:p w14:paraId="4ED07DFF" w14:textId="77777777" w:rsidR="00411B05" w:rsidRPr="00F4255F" w:rsidRDefault="00411B05" w:rsidP="00411B05">
      <w:pPr>
        <w:jc w:val="both"/>
        <w:rPr>
          <w:sz w:val="22"/>
          <w:szCs w:val="22"/>
        </w:rPr>
      </w:pPr>
    </w:p>
    <w:p w14:paraId="2F7E8444" w14:textId="77777777" w:rsidR="00411B05" w:rsidRPr="00F4255F" w:rsidRDefault="00411B05" w:rsidP="00411B05">
      <w:pPr>
        <w:jc w:val="both"/>
        <w:rPr>
          <w:rFonts w:eastAsia="MS Mincho"/>
          <w:sz w:val="22"/>
          <w:szCs w:val="22"/>
        </w:rPr>
      </w:pPr>
    </w:p>
    <w:p w14:paraId="23A4FC5F" w14:textId="77777777" w:rsidR="00411B05" w:rsidRPr="00F4255F" w:rsidRDefault="00411B05" w:rsidP="00411B05">
      <w:pPr>
        <w:jc w:val="both"/>
        <w:rPr>
          <w:rFonts w:eastAsia="MS Mincho"/>
          <w:sz w:val="22"/>
          <w:szCs w:val="22"/>
        </w:rPr>
      </w:pPr>
    </w:p>
    <w:p w14:paraId="0B728FEC" w14:textId="77777777" w:rsidR="00411B05" w:rsidRPr="00F4255F" w:rsidRDefault="00411B05" w:rsidP="00411B05">
      <w:pPr>
        <w:jc w:val="both"/>
        <w:rPr>
          <w:rFonts w:eastAsia="MS Mincho"/>
          <w:sz w:val="22"/>
          <w:szCs w:val="22"/>
        </w:rPr>
      </w:pPr>
    </w:p>
    <w:p w14:paraId="4508082E" w14:textId="77777777" w:rsidR="00411B05" w:rsidRPr="00F4255F" w:rsidRDefault="00411B05" w:rsidP="00411B05">
      <w:pPr>
        <w:jc w:val="both"/>
        <w:rPr>
          <w:rFonts w:eastAsia="MS Mincho"/>
          <w:sz w:val="22"/>
          <w:szCs w:val="22"/>
        </w:rPr>
      </w:pPr>
    </w:p>
    <w:p w14:paraId="602EB66F" w14:textId="77777777" w:rsidR="00411B05" w:rsidRPr="00F4255F" w:rsidRDefault="00411B05" w:rsidP="00411B05">
      <w:pPr>
        <w:jc w:val="both"/>
        <w:rPr>
          <w:rFonts w:eastAsia="MS Mincho"/>
          <w:sz w:val="22"/>
          <w:szCs w:val="22"/>
        </w:rPr>
      </w:pPr>
    </w:p>
    <w:p w14:paraId="7B19A579" w14:textId="77777777" w:rsidR="00411B05" w:rsidRPr="00F4255F" w:rsidRDefault="00411B05" w:rsidP="00411B05">
      <w:pPr>
        <w:jc w:val="both"/>
        <w:rPr>
          <w:rFonts w:eastAsia="MS Mincho"/>
          <w:sz w:val="22"/>
          <w:szCs w:val="22"/>
        </w:rPr>
      </w:pPr>
    </w:p>
    <w:p w14:paraId="21EE1B67" w14:textId="77777777" w:rsidR="00411B05" w:rsidRPr="00F4255F" w:rsidRDefault="00411B05" w:rsidP="00411B05">
      <w:pPr>
        <w:jc w:val="both"/>
        <w:rPr>
          <w:rFonts w:eastAsia="MS Mincho"/>
          <w:sz w:val="22"/>
          <w:szCs w:val="22"/>
        </w:rPr>
      </w:pPr>
    </w:p>
    <w:p w14:paraId="469E0F6A" w14:textId="77777777" w:rsidR="00411B05" w:rsidRPr="00F4255F" w:rsidRDefault="00411B05" w:rsidP="00411B05">
      <w:pPr>
        <w:jc w:val="both"/>
        <w:rPr>
          <w:rFonts w:eastAsia="MS Mincho"/>
          <w:sz w:val="22"/>
          <w:szCs w:val="22"/>
        </w:rPr>
      </w:pPr>
    </w:p>
    <w:p w14:paraId="38C23CE9" w14:textId="77777777" w:rsidR="00411B05" w:rsidRPr="00F4255F" w:rsidRDefault="00411B05" w:rsidP="00411B05">
      <w:pPr>
        <w:jc w:val="both"/>
        <w:rPr>
          <w:rFonts w:eastAsia="MS Mincho"/>
          <w:sz w:val="22"/>
          <w:szCs w:val="22"/>
        </w:rPr>
      </w:pPr>
    </w:p>
    <w:p w14:paraId="0EA78399" w14:textId="77777777" w:rsidR="00411B05" w:rsidRPr="00F4255F" w:rsidRDefault="00411B05" w:rsidP="00411B05">
      <w:pPr>
        <w:jc w:val="both"/>
        <w:rPr>
          <w:rFonts w:eastAsia="MS Mincho"/>
          <w:sz w:val="22"/>
          <w:szCs w:val="22"/>
        </w:rPr>
      </w:pPr>
    </w:p>
    <w:p w14:paraId="4B704CF6" w14:textId="77777777" w:rsidR="00411B05" w:rsidRPr="00F4255F" w:rsidRDefault="00411B05" w:rsidP="00411B05">
      <w:pPr>
        <w:jc w:val="both"/>
        <w:rPr>
          <w:rFonts w:eastAsia="MS Mincho"/>
          <w:sz w:val="22"/>
          <w:szCs w:val="22"/>
        </w:rPr>
      </w:pPr>
    </w:p>
    <w:p w14:paraId="2E45650A" w14:textId="77777777" w:rsidR="00411B05" w:rsidRPr="00F4255F" w:rsidRDefault="00411B05" w:rsidP="00411B05">
      <w:pPr>
        <w:jc w:val="both"/>
        <w:rPr>
          <w:rFonts w:eastAsia="MS Mincho"/>
          <w:sz w:val="22"/>
          <w:szCs w:val="22"/>
        </w:rPr>
      </w:pPr>
    </w:p>
    <w:p w14:paraId="00D20990" w14:textId="08706725" w:rsidR="0017158A" w:rsidRDefault="0017158A"/>
    <w:p w14:paraId="5B31A5CB" w14:textId="1AB25529" w:rsidR="00AB33C7" w:rsidRDefault="00AB33C7"/>
    <w:p w14:paraId="4679B566" w14:textId="4630EA0A" w:rsidR="00AB33C7" w:rsidRDefault="00AB33C7"/>
    <w:p w14:paraId="5D8F4F42" w14:textId="5DE077B5" w:rsidR="00AB33C7" w:rsidRDefault="00AB33C7"/>
    <w:p w14:paraId="075D47B4" w14:textId="20947BEA" w:rsidR="00AB33C7" w:rsidRDefault="00AB33C7"/>
    <w:p w14:paraId="7B628A55" w14:textId="0E61E647" w:rsidR="00AB33C7" w:rsidRDefault="00AB33C7"/>
    <w:p w14:paraId="5CCBEDF5" w14:textId="1674CABD" w:rsidR="00AB33C7" w:rsidRDefault="00AB33C7"/>
    <w:p w14:paraId="19927C5F" w14:textId="23B9F579" w:rsidR="00AB33C7" w:rsidRDefault="00AB33C7"/>
    <w:p w14:paraId="300AD5D6" w14:textId="2ABA3308" w:rsidR="00AB33C7" w:rsidRDefault="00AB33C7"/>
    <w:p w14:paraId="44448DE7" w14:textId="1504A226" w:rsidR="00AB33C7" w:rsidRDefault="00AB33C7"/>
    <w:p w14:paraId="6DCD4D5D" w14:textId="781DE683" w:rsidR="00AB33C7" w:rsidRDefault="00AB33C7"/>
    <w:p w14:paraId="2E212800" w14:textId="49085DF1" w:rsidR="00AB33C7" w:rsidRDefault="00AB33C7"/>
    <w:p w14:paraId="6108CD80" w14:textId="29C0975F" w:rsidR="00AB33C7" w:rsidRDefault="00AB33C7"/>
    <w:p w14:paraId="5C7BD241" w14:textId="153DF10A" w:rsidR="00AB33C7" w:rsidRDefault="00AB33C7"/>
    <w:p w14:paraId="0454D5EB" w14:textId="459F3E36" w:rsidR="00AB33C7" w:rsidRDefault="00AB33C7"/>
    <w:p w14:paraId="09226D0B" w14:textId="08BE0728" w:rsidR="00AB33C7" w:rsidRDefault="00AB33C7"/>
    <w:p w14:paraId="7D2539EE" w14:textId="182C6CB4" w:rsidR="00AB33C7" w:rsidRDefault="00AB33C7"/>
    <w:p w14:paraId="7B52F800" w14:textId="39010432" w:rsidR="00AB33C7" w:rsidRDefault="00AB33C7"/>
    <w:p w14:paraId="770AD717" w14:textId="75EA80E4" w:rsidR="00AB33C7" w:rsidRDefault="00AB33C7"/>
    <w:p w14:paraId="405FAEA1" w14:textId="31BB1D72" w:rsidR="00AB33C7" w:rsidRDefault="00AB33C7"/>
    <w:p w14:paraId="726578C6" w14:textId="39D74661" w:rsidR="00AB33C7" w:rsidRDefault="00AB33C7"/>
    <w:p w14:paraId="12B3DA39" w14:textId="18C76E2A" w:rsidR="00AB33C7" w:rsidRDefault="00AB33C7"/>
    <w:p w14:paraId="35D9F03D" w14:textId="04E229BB" w:rsidR="00AB33C7" w:rsidRDefault="00AB33C7"/>
    <w:p w14:paraId="7367AF0A" w14:textId="6BB3171B" w:rsidR="00AB33C7" w:rsidRDefault="00AB33C7"/>
    <w:p w14:paraId="508A460B" w14:textId="63ADE8BD" w:rsidR="00AB33C7" w:rsidRDefault="00AB33C7"/>
    <w:p w14:paraId="21C68536" w14:textId="57F12755" w:rsidR="00AB33C7" w:rsidRDefault="00AB33C7"/>
    <w:p w14:paraId="597EC2FE" w14:textId="6F0B5F51" w:rsidR="00AB33C7" w:rsidRDefault="00AB33C7"/>
    <w:p w14:paraId="2254867C" w14:textId="327928CF" w:rsidR="00AB33C7" w:rsidRDefault="00AB33C7"/>
    <w:p w14:paraId="6D1F5A86" w14:textId="66E0B1E6" w:rsidR="00537279" w:rsidRDefault="00537279"/>
    <w:p w14:paraId="5515C20F" w14:textId="3EC29CCE" w:rsidR="00537279" w:rsidRDefault="00537279"/>
    <w:p w14:paraId="4B065F21" w14:textId="77777777" w:rsidR="00537279" w:rsidRDefault="00537279"/>
    <w:p w14:paraId="74758AEE" w14:textId="5C5FB18A" w:rsidR="00AB33C7" w:rsidRDefault="00AB33C7"/>
    <w:p w14:paraId="3DB16B03" w14:textId="77777777" w:rsidR="00AB33C7" w:rsidRPr="00F4255F" w:rsidRDefault="00AB33C7" w:rsidP="00AB33C7">
      <w:pPr>
        <w:widowControl w:val="0"/>
        <w:suppressAutoHyphens/>
        <w:autoSpaceDE w:val="0"/>
        <w:autoSpaceDN w:val="0"/>
        <w:adjustRightInd w:val="0"/>
        <w:ind w:firstLine="567"/>
        <w:jc w:val="both"/>
        <w:rPr>
          <w:bCs/>
          <w:color w:val="000000"/>
          <w:sz w:val="22"/>
          <w:szCs w:val="22"/>
        </w:rPr>
      </w:pPr>
      <w:r w:rsidRPr="00F4255F">
        <w:rPr>
          <w:bCs/>
          <w:color w:val="000000"/>
          <w:sz w:val="22"/>
          <w:szCs w:val="22"/>
        </w:rPr>
        <w:t>СОГЛАСОВАНО:                                                               УТВЕРЖДАЮ:</w:t>
      </w:r>
    </w:p>
    <w:p w14:paraId="5A63373E" w14:textId="099FFB2D" w:rsidR="00AB33C7" w:rsidRPr="00F4255F" w:rsidRDefault="00AB33C7" w:rsidP="00AB33C7">
      <w:pPr>
        <w:widowControl w:val="0"/>
        <w:suppressAutoHyphens/>
        <w:autoSpaceDE w:val="0"/>
        <w:autoSpaceDN w:val="0"/>
        <w:adjustRightInd w:val="0"/>
        <w:ind w:firstLine="567"/>
        <w:jc w:val="both"/>
        <w:rPr>
          <w:bCs/>
          <w:color w:val="000000"/>
          <w:sz w:val="22"/>
          <w:szCs w:val="22"/>
        </w:rPr>
      </w:pPr>
      <w:r w:rsidRPr="00F4255F">
        <w:rPr>
          <w:bCs/>
          <w:color w:val="000000"/>
          <w:sz w:val="22"/>
          <w:szCs w:val="22"/>
        </w:rPr>
        <w:t xml:space="preserve">Председатель ППО                                              </w:t>
      </w:r>
      <w:r>
        <w:rPr>
          <w:bCs/>
          <w:color w:val="000000"/>
          <w:sz w:val="22"/>
          <w:szCs w:val="22"/>
        </w:rPr>
        <w:t xml:space="preserve">       </w:t>
      </w:r>
      <w:r w:rsidRPr="00F4255F">
        <w:rPr>
          <w:bCs/>
          <w:color w:val="000000"/>
          <w:sz w:val="22"/>
          <w:szCs w:val="22"/>
        </w:rPr>
        <w:t xml:space="preserve"> </w:t>
      </w:r>
      <w:r>
        <w:rPr>
          <w:bCs/>
          <w:color w:val="000000"/>
          <w:sz w:val="22"/>
          <w:szCs w:val="22"/>
        </w:rPr>
        <w:t xml:space="preserve">     </w:t>
      </w:r>
      <w:r w:rsidRPr="00F4255F">
        <w:rPr>
          <w:bCs/>
          <w:color w:val="000000"/>
          <w:sz w:val="22"/>
          <w:szCs w:val="22"/>
        </w:rPr>
        <w:t xml:space="preserve"> Заведующий МАДОУ детский сад </w:t>
      </w:r>
    </w:p>
    <w:p w14:paraId="2B4B279B" w14:textId="6AB6C5D0" w:rsidR="00AB33C7" w:rsidRPr="00F4255F" w:rsidRDefault="00AB33C7" w:rsidP="00AB33C7">
      <w:pPr>
        <w:widowControl w:val="0"/>
        <w:suppressAutoHyphens/>
        <w:autoSpaceDE w:val="0"/>
        <w:autoSpaceDN w:val="0"/>
        <w:adjustRightInd w:val="0"/>
        <w:ind w:firstLine="567"/>
        <w:jc w:val="both"/>
        <w:rPr>
          <w:bCs/>
          <w:color w:val="000000"/>
          <w:sz w:val="22"/>
          <w:szCs w:val="22"/>
        </w:rPr>
      </w:pPr>
      <w:r w:rsidRPr="00F4255F">
        <w:rPr>
          <w:bCs/>
          <w:color w:val="000000"/>
          <w:sz w:val="22"/>
          <w:szCs w:val="22"/>
        </w:rPr>
        <w:t>МАДОУ детский сад «</w:t>
      </w:r>
      <w:r>
        <w:rPr>
          <w:bCs/>
          <w:color w:val="000000"/>
          <w:sz w:val="22"/>
          <w:szCs w:val="22"/>
        </w:rPr>
        <w:t>Берёзка</w:t>
      </w:r>
      <w:r w:rsidRPr="00F4255F">
        <w:rPr>
          <w:bCs/>
          <w:color w:val="000000"/>
          <w:sz w:val="22"/>
          <w:szCs w:val="22"/>
        </w:rPr>
        <w:t xml:space="preserve">»                                    </w:t>
      </w:r>
      <w:r>
        <w:rPr>
          <w:bCs/>
          <w:color w:val="000000"/>
          <w:sz w:val="22"/>
          <w:szCs w:val="22"/>
        </w:rPr>
        <w:t xml:space="preserve">   </w:t>
      </w:r>
      <w:r w:rsidRPr="00F4255F">
        <w:rPr>
          <w:bCs/>
          <w:color w:val="000000"/>
          <w:sz w:val="22"/>
          <w:szCs w:val="22"/>
        </w:rPr>
        <w:t>«</w:t>
      </w:r>
      <w:r>
        <w:rPr>
          <w:bCs/>
          <w:color w:val="000000"/>
          <w:sz w:val="22"/>
          <w:szCs w:val="22"/>
        </w:rPr>
        <w:t>Берёзка</w:t>
      </w:r>
      <w:r w:rsidRPr="00F4255F">
        <w:rPr>
          <w:bCs/>
          <w:color w:val="000000"/>
          <w:sz w:val="22"/>
          <w:szCs w:val="22"/>
        </w:rPr>
        <w:t xml:space="preserve">» </w:t>
      </w:r>
      <w:r>
        <w:rPr>
          <w:bCs/>
          <w:color w:val="000000"/>
          <w:sz w:val="22"/>
          <w:szCs w:val="22"/>
        </w:rPr>
        <w:t>д. Воскресенское</w:t>
      </w:r>
    </w:p>
    <w:p w14:paraId="7D3B363A" w14:textId="486B1619" w:rsidR="00AB33C7" w:rsidRPr="00F4255F" w:rsidRDefault="00AB33C7" w:rsidP="00AB33C7">
      <w:pPr>
        <w:widowControl w:val="0"/>
        <w:suppressAutoHyphens/>
        <w:autoSpaceDE w:val="0"/>
        <w:autoSpaceDN w:val="0"/>
        <w:adjustRightInd w:val="0"/>
        <w:ind w:firstLine="567"/>
        <w:jc w:val="both"/>
        <w:rPr>
          <w:bCs/>
          <w:color w:val="000000"/>
          <w:sz w:val="22"/>
          <w:szCs w:val="22"/>
        </w:rPr>
      </w:pPr>
      <w:r>
        <w:rPr>
          <w:bCs/>
          <w:color w:val="000000"/>
          <w:sz w:val="22"/>
          <w:szCs w:val="22"/>
        </w:rPr>
        <w:t>д. Воскресенское</w:t>
      </w:r>
      <w:r w:rsidRPr="00F4255F">
        <w:rPr>
          <w:bCs/>
          <w:color w:val="000000"/>
          <w:sz w:val="22"/>
          <w:szCs w:val="22"/>
        </w:rPr>
        <w:t xml:space="preserve">                                                                        ________ /Г.</w:t>
      </w:r>
      <w:r>
        <w:rPr>
          <w:bCs/>
          <w:color w:val="000000"/>
          <w:sz w:val="22"/>
          <w:szCs w:val="22"/>
        </w:rPr>
        <w:t xml:space="preserve">Х. </w:t>
      </w:r>
      <w:proofErr w:type="spellStart"/>
      <w:r>
        <w:rPr>
          <w:bCs/>
          <w:color w:val="000000"/>
          <w:sz w:val="22"/>
          <w:szCs w:val="22"/>
        </w:rPr>
        <w:t>Масягутова</w:t>
      </w:r>
      <w:proofErr w:type="spellEnd"/>
      <w:r w:rsidRPr="00F4255F">
        <w:rPr>
          <w:bCs/>
          <w:color w:val="000000"/>
          <w:sz w:val="22"/>
          <w:szCs w:val="22"/>
        </w:rPr>
        <w:t>/</w:t>
      </w:r>
    </w:p>
    <w:p w14:paraId="639C55DD" w14:textId="36940DEA" w:rsidR="00AB33C7" w:rsidRPr="00F4255F" w:rsidRDefault="00AB33C7" w:rsidP="00AB33C7">
      <w:pPr>
        <w:widowControl w:val="0"/>
        <w:suppressAutoHyphens/>
        <w:autoSpaceDE w:val="0"/>
        <w:autoSpaceDN w:val="0"/>
        <w:adjustRightInd w:val="0"/>
        <w:ind w:firstLine="567"/>
        <w:jc w:val="both"/>
        <w:rPr>
          <w:bCs/>
          <w:color w:val="000000"/>
          <w:sz w:val="22"/>
          <w:szCs w:val="22"/>
        </w:rPr>
      </w:pPr>
      <w:r w:rsidRPr="00F4255F">
        <w:rPr>
          <w:bCs/>
          <w:color w:val="000000"/>
          <w:sz w:val="22"/>
          <w:szCs w:val="22"/>
        </w:rPr>
        <w:t xml:space="preserve">_______ / </w:t>
      </w:r>
      <w:proofErr w:type="spellStart"/>
      <w:r>
        <w:rPr>
          <w:bCs/>
          <w:color w:val="000000"/>
          <w:sz w:val="22"/>
          <w:szCs w:val="22"/>
        </w:rPr>
        <w:t>Л.Г.Седова</w:t>
      </w:r>
      <w:proofErr w:type="spellEnd"/>
      <w:r w:rsidRPr="00F4255F">
        <w:rPr>
          <w:bCs/>
          <w:color w:val="000000"/>
          <w:sz w:val="22"/>
          <w:szCs w:val="22"/>
        </w:rPr>
        <w:t xml:space="preserve">/                                                     </w:t>
      </w:r>
      <w:r>
        <w:rPr>
          <w:bCs/>
          <w:color w:val="000000"/>
          <w:sz w:val="22"/>
          <w:szCs w:val="22"/>
        </w:rPr>
        <w:t xml:space="preserve">       </w:t>
      </w:r>
      <w:r w:rsidRPr="00F4255F">
        <w:rPr>
          <w:bCs/>
          <w:color w:val="000000"/>
          <w:sz w:val="22"/>
          <w:szCs w:val="22"/>
        </w:rPr>
        <w:t xml:space="preserve"> «1</w:t>
      </w:r>
      <w:r>
        <w:rPr>
          <w:bCs/>
          <w:color w:val="000000"/>
          <w:sz w:val="22"/>
          <w:szCs w:val="22"/>
        </w:rPr>
        <w:t>0</w:t>
      </w:r>
      <w:r w:rsidRPr="00F4255F">
        <w:rPr>
          <w:bCs/>
          <w:color w:val="000000"/>
          <w:sz w:val="22"/>
          <w:szCs w:val="22"/>
        </w:rPr>
        <w:t xml:space="preserve">» </w:t>
      </w:r>
      <w:r>
        <w:rPr>
          <w:bCs/>
          <w:color w:val="000000"/>
          <w:sz w:val="22"/>
          <w:szCs w:val="22"/>
        </w:rPr>
        <w:t>сентября</w:t>
      </w:r>
      <w:r w:rsidRPr="00F4255F">
        <w:rPr>
          <w:bCs/>
          <w:color w:val="000000"/>
          <w:sz w:val="22"/>
          <w:szCs w:val="22"/>
        </w:rPr>
        <w:t xml:space="preserve">  20</w:t>
      </w:r>
      <w:r>
        <w:rPr>
          <w:bCs/>
          <w:color w:val="000000"/>
          <w:sz w:val="22"/>
          <w:szCs w:val="22"/>
        </w:rPr>
        <w:t>19</w:t>
      </w:r>
      <w:r w:rsidRPr="00F4255F">
        <w:rPr>
          <w:bCs/>
          <w:color w:val="000000"/>
          <w:sz w:val="22"/>
          <w:szCs w:val="22"/>
        </w:rPr>
        <w:t>г.</w:t>
      </w:r>
    </w:p>
    <w:p w14:paraId="7F96F6CB" w14:textId="77777777" w:rsidR="00AB33C7" w:rsidRPr="00F4255F" w:rsidRDefault="00AB33C7" w:rsidP="00AB33C7">
      <w:pPr>
        <w:widowControl w:val="0"/>
        <w:suppressAutoHyphens/>
        <w:autoSpaceDE w:val="0"/>
        <w:autoSpaceDN w:val="0"/>
        <w:adjustRightInd w:val="0"/>
        <w:ind w:firstLine="567"/>
        <w:jc w:val="both"/>
        <w:rPr>
          <w:bCs/>
          <w:color w:val="000000"/>
          <w:sz w:val="22"/>
          <w:szCs w:val="22"/>
        </w:rPr>
      </w:pPr>
      <w:r w:rsidRPr="00F4255F">
        <w:rPr>
          <w:bCs/>
          <w:color w:val="000000"/>
          <w:sz w:val="22"/>
          <w:szCs w:val="22"/>
        </w:rPr>
        <w:t xml:space="preserve">                                                                                </w:t>
      </w:r>
    </w:p>
    <w:p w14:paraId="5D86BF15" w14:textId="77777777" w:rsidR="00AB33C7" w:rsidRPr="00F4255F" w:rsidRDefault="00AB33C7" w:rsidP="00AB33C7">
      <w:pPr>
        <w:widowControl w:val="0"/>
        <w:suppressAutoHyphens/>
        <w:autoSpaceDE w:val="0"/>
        <w:autoSpaceDN w:val="0"/>
        <w:adjustRightInd w:val="0"/>
        <w:jc w:val="both"/>
        <w:rPr>
          <w:bCs/>
          <w:color w:val="000000"/>
          <w:sz w:val="22"/>
          <w:szCs w:val="22"/>
        </w:rPr>
      </w:pPr>
      <w:r w:rsidRPr="00F4255F">
        <w:rPr>
          <w:bCs/>
          <w:color w:val="000000"/>
          <w:sz w:val="22"/>
          <w:szCs w:val="22"/>
        </w:rPr>
        <w:t xml:space="preserve">        Принято на собрании трудового                        </w:t>
      </w:r>
    </w:p>
    <w:p w14:paraId="155D73DB" w14:textId="77777777" w:rsidR="00AB33C7" w:rsidRPr="00F4255F" w:rsidRDefault="00AB33C7" w:rsidP="00AB33C7">
      <w:pPr>
        <w:widowControl w:val="0"/>
        <w:suppressAutoHyphens/>
        <w:autoSpaceDE w:val="0"/>
        <w:autoSpaceDN w:val="0"/>
        <w:adjustRightInd w:val="0"/>
        <w:jc w:val="both"/>
        <w:rPr>
          <w:bCs/>
          <w:color w:val="000000"/>
          <w:sz w:val="22"/>
          <w:szCs w:val="22"/>
        </w:rPr>
      </w:pPr>
      <w:r w:rsidRPr="00F4255F">
        <w:rPr>
          <w:bCs/>
          <w:color w:val="000000"/>
          <w:sz w:val="22"/>
          <w:szCs w:val="22"/>
        </w:rPr>
        <w:t xml:space="preserve">        коллектива </w:t>
      </w:r>
    </w:p>
    <w:p w14:paraId="3D324943" w14:textId="39403B95" w:rsidR="00AB33C7" w:rsidRPr="00F4255F" w:rsidRDefault="00AB33C7" w:rsidP="00AB33C7">
      <w:pPr>
        <w:widowControl w:val="0"/>
        <w:suppressAutoHyphens/>
        <w:autoSpaceDE w:val="0"/>
        <w:autoSpaceDN w:val="0"/>
        <w:adjustRightInd w:val="0"/>
        <w:jc w:val="both"/>
        <w:rPr>
          <w:bCs/>
          <w:color w:val="000000"/>
          <w:sz w:val="22"/>
          <w:szCs w:val="22"/>
        </w:rPr>
      </w:pPr>
      <w:r w:rsidRPr="00F4255F">
        <w:rPr>
          <w:bCs/>
          <w:color w:val="000000"/>
          <w:sz w:val="22"/>
          <w:szCs w:val="22"/>
        </w:rPr>
        <w:t xml:space="preserve">        протокол №</w:t>
      </w:r>
      <w:r>
        <w:rPr>
          <w:bCs/>
          <w:color w:val="000000"/>
          <w:sz w:val="22"/>
          <w:szCs w:val="22"/>
        </w:rPr>
        <w:t>3</w:t>
      </w:r>
      <w:r w:rsidRPr="00F4255F">
        <w:rPr>
          <w:bCs/>
          <w:color w:val="000000"/>
          <w:sz w:val="22"/>
          <w:szCs w:val="22"/>
        </w:rPr>
        <w:t xml:space="preserve"> от «1</w:t>
      </w:r>
      <w:r>
        <w:rPr>
          <w:bCs/>
          <w:color w:val="000000"/>
          <w:sz w:val="22"/>
          <w:szCs w:val="22"/>
        </w:rPr>
        <w:t>0</w:t>
      </w:r>
      <w:r w:rsidRPr="00F4255F">
        <w:rPr>
          <w:bCs/>
          <w:color w:val="000000"/>
          <w:sz w:val="22"/>
          <w:szCs w:val="22"/>
        </w:rPr>
        <w:t xml:space="preserve">»  </w:t>
      </w:r>
      <w:r>
        <w:rPr>
          <w:bCs/>
          <w:color w:val="000000"/>
          <w:sz w:val="22"/>
          <w:szCs w:val="22"/>
        </w:rPr>
        <w:t>сентября</w:t>
      </w:r>
      <w:r w:rsidRPr="00F4255F">
        <w:rPr>
          <w:bCs/>
          <w:color w:val="000000"/>
          <w:sz w:val="22"/>
          <w:szCs w:val="22"/>
        </w:rPr>
        <w:t xml:space="preserve">  20</w:t>
      </w:r>
      <w:r>
        <w:rPr>
          <w:bCs/>
          <w:color w:val="000000"/>
          <w:sz w:val="22"/>
          <w:szCs w:val="22"/>
        </w:rPr>
        <w:t>19</w:t>
      </w:r>
      <w:r w:rsidRPr="00F4255F">
        <w:rPr>
          <w:bCs/>
          <w:color w:val="000000"/>
          <w:sz w:val="22"/>
          <w:szCs w:val="22"/>
        </w:rPr>
        <w:t>г.</w:t>
      </w:r>
    </w:p>
    <w:p w14:paraId="4D316BBA" w14:textId="77777777" w:rsidR="00AB33C7" w:rsidRPr="00F4255F" w:rsidRDefault="00AB33C7" w:rsidP="00AB33C7">
      <w:pPr>
        <w:widowControl w:val="0"/>
        <w:suppressAutoHyphens/>
        <w:autoSpaceDE w:val="0"/>
        <w:autoSpaceDN w:val="0"/>
        <w:adjustRightInd w:val="0"/>
        <w:ind w:firstLine="567"/>
        <w:jc w:val="both"/>
        <w:rPr>
          <w:bCs/>
          <w:color w:val="000000"/>
          <w:sz w:val="22"/>
          <w:szCs w:val="22"/>
        </w:rPr>
      </w:pPr>
    </w:p>
    <w:p w14:paraId="7BFE96FB" w14:textId="77777777" w:rsidR="00AB33C7" w:rsidRPr="00F4255F" w:rsidRDefault="00AB33C7" w:rsidP="00AB33C7">
      <w:pPr>
        <w:jc w:val="both"/>
        <w:rPr>
          <w:sz w:val="22"/>
          <w:szCs w:val="22"/>
        </w:rPr>
      </w:pPr>
    </w:p>
    <w:p w14:paraId="70F32845" w14:textId="77777777" w:rsidR="00AB33C7" w:rsidRPr="00F4255F" w:rsidRDefault="00AB33C7" w:rsidP="00AB33C7">
      <w:pPr>
        <w:jc w:val="both"/>
        <w:rPr>
          <w:sz w:val="22"/>
          <w:szCs w:val="22"/>
        </w:rPr>
      </w:pPr>
    </w:p>
    <w:p w14:paraId="3B5CE078" w14:textId="77777777" w:rsidR="00AB33C7" w:rsidRPr="00F4255F" w:rsidRDefault="00AB33C7" w:rsidP="001C2E0E">
      <w:pPr>
        <w:jc w:val="center"/>
        <w:rPr>
          <w:b/>
          <w:color w:val="000000"/>
          <w:sz w:val="22"/>
          <w:szCs w:val="22"/>
        </w:rPr>
      </w:pPr>
      <w:r w:rsidRPr="00F4255F">
        <w:rPr>
          <w:b/>
          <w:color w:val="000000"/>
          <w:sz w:val="22"/>
          <w:szCs w:val="22"/>
        </w:rPr>
        <w:t>ПОЛОЖЕНИЕ </w:t>
      </w:r>
      <w:r w:rsidRPr="00F4255F">
        <w:rPr>
          <w:b/>
          <w:color w:val="000000"/>
          <w:sz w:val="22"/>
          <w:szCs w:val="22"/>
        </w:rPr>
        <w:br/>
        <w:t>о комиссии по охране труда</w:t>
      </w:r>
    </w:p>
    <w:p w14:paraId="751C29BE" w14:textId="77777777" w:rsidR="00AB33C7" w:rsidRPr="00F4255F" w:rsidRDefault="00AB33C7" w:rsidP="001C2E0E">
      <w:pPr>
        <w:jc w:val="center"/>
        <w:rPr>
          <w:b/>
          <w:color w:val="000000"/>
          <w:sz w:val="22"/>
          <w:szCs w:val="22"/>
        </w:rPr>
      </w:pPr>
    </w:p>
    <w:p w14:paraId="547A492C" w14:textId="77777777" w:rsidR="00AB33C7" w:rsidRPr="00F4255F" w:rsidRDefault="00AB33C7" w:rsidP="00AB33C7">
      <w:pPr>
        <w:jc w:val="both"/>
        <w:rPr>
          <w:sz w:val="22"/>
          <w:szCs w:val="22"/>
        </w:rPr>
      </w:pPr>
      <w:r w:rsidRPr="00F4255F">
        <w:rPr>
          <w:b/>
          <w:color w:val="000000"/>
          <w:sz w:val="22"/>
          <w:szCs w:val="22"/>
        </w:rPr>
        <w:t xml:space="preserve">  1.Общие</w:t>
      </w:r>
      <w:r w:rsidRPr="00F4255F">
        <w:rPr>
          <w:b/>
          <w:color w:val="000000"/>
          <w:sz w:val="22"/>
          <w:szCs w:val="22"/>
          <w:lang w:val="ba-RU"/>
        </w:rPr>
        <w:t xml:space="preserve"> </w:t>
      </w:r>
      <w:r w:rsidRPr="00F4255F">
        <w:rPr>
          <w:b/>
          <w:color w:val="000000"/>
          <w:sz w:val="22"/>
          <w:szCs w:val="22"/>
        </w:rPr>
        <w:t>положения</w:t>
      </w:r>
    </w:p>
    <w:p w14:paraId="7255ED3B" w14:textId="77777777" w:rsidR="00AB33C7" w:rsidRPr="00F4255F" w:rsidRDefault="00AB33C7" w:rsidP="00AB33C7">
      <w:pPr>
        <w:suppressAutoHyphens/>
        <w:autoSpaceDN w:val="0"/>
        <w:spacing w:after="120"/>
        <w:jc w:val="both"/>
        <w:rPr>
          <w:color w:val="000000"/>
          <w:kern w:val="3"/>
          <w:sz w:val="22"/>
          <w:szCs w:val="22"/>
          <w:lang w:bidi="hi-IN"/>
        </w:rPr>
      </w:pPr>
      <w:r w:rsidRPr="00F4255F">
        <w:rPr>
          <w:color w:val="000000"/>
          <w:kern w:val="3"/>
          <w:sz w:val="22"/>
          <w:szCs w:val="22"/>
          <w:lang w:bidi="hi-IN"/>
        </w:rPr>
        <w:t xml:space="preserve">       1.1. Комиссия создается на паритетной основе из представителей администрации ДОУ, профсоюзного комитета и осуществляет свою деятельность в целях организации сотрудничества и регулирования отношений администрации ДОУ и работников в области охраны труда в ДОУ.</w:t>
      </w:r>
      <w:r w:rsidRPr="00F4255F">
        <w:rPr>
          <w:color w:val="000000"/>
          <w:kern w:val="3"/>
          <w:sz w:val="22"/>
          <w:szCs w:val="22"/>
          <w:lang w:bidi="hi-IN"/>
        </w:rPr>
        <w:br/>
        <w:t xml:space="preserve">       1.2. Численность членов комиссии определяется в зависимости от числа работников ДОУ.</w:t>
      </w:r>
      <w:r w:rsidRPr="00F4255F">
        <w:rPr>
          <w:color w:val="000000"/>
          <w:kern w:val="3"/>
          <w:sz w:val="22"/>
          <w:szCs w:val="22"/>
          <w:lang w:bidi="hi-IN"/>
        </w:rPr>
        <w:br/>
        <w:t xml:space="preserve">       1.3. Выдвижение в комиссию представителей работников проводится на общем собрании трудового коллектива. Представители администрации ДОУ назначаются приказом по ДОУ.</w:t>
      </w:r>
      <w:r w:rsidRPr="00F4255F">
        <w:rPr>
          <w:color w:val="000000"/>
          <w:kern w:val="3"/>
          <w:sz w:val="22"/>
          <w:szCs w:val="22"/>
          <w:lang w:bidi="hi-IN"/>
        </w:rPr>
        <w:br/>
        <w:t xml:space="preserve">       1.4. Комиссия может избрать из своего состава председателя, заместителей от каждой стороны </w:t>
      </w:r>
      <w:r w:rsidRPr="00F4255F">
        <w:rPr>
          <w:color w:val="000000"/>
          <w:kern w:val="3"/>
          <w:sz w:val="22"/>
          <w:szCs w:val="22"/>
          <w:lang w:bidi="hi-IN"/>
        </w:rPr>
        <w:lastRenderedPageBreak/>
        <w:t>и секретаря. Председателем комиссии не рекомендуется избирать работника, который по своим служебным обязанностям отвечает за состояние охраны труда в ДОУ или находится в непосредственном подчинении заведующему ДОУ.</w:t>
      </w:r>
      <w:r w:rsidRPr="00F4255F">
        <w:rPr>
          <w:color w:val="000000"/>
          <w:kern w:val="3"/>
          <w:sz w:val="22"/>
          <w:szCs w:val="22"/>
          <w:lang w:bidi="hi-IN"/>
        </w:rPr>
        <w:br/>
        <w:t xml:space="preserve">       1.5. Члены комиссии выполняют свои обязанности на общественных началах. Комиссия осуществляет свою деятельность в соответствии с планом работы, который принимается на заседании комиссии и утверждается председателем. Заседания комиссии проводятся по мере необходимости, но не реже 1 раза в четверть.</w:t>
      </w:r>
      <w:r w:rsidRPr="00F4255F">
        <w:rPr>
          <w:color w:val="000000"/>
          <w:kern w:val="3"/>
          <w:sz w:val="22"/>
          <w:szCs w:val="22"/>
          <w:lang w:bidi="hi-IN"/>
        </w:rPr>
        <w:br/>
        <w:t xml:space="preserve">       1.6. Комиссия в своей деятельности руководствуется законодательными и иным нормативными правовыми актами РФ о труде и охране труда, коллективным договором (Соглашением по охране труда), нормативными документами ДОУ.</w:t>
      </w:r>
    </w:p>
    <w:p w14:paraId="657ADEE0" w14:textId="77777777" w:rsidR="00AB33C7" w:rsidRPr="00F4255F" w:rsidRDefault="00AB33C7" w:rsidP="00AB33C7">
      <w:pPr>
        <w:suppressAutoHyphens/>
        <w:autoSpaceDN w:val="0"/>
        <w:spacing w:after="120"/>
        <w:jc w:val="both"/>
        <w:rPr>
          <w:color w:val="000000"/>
          <w:kern w:val="3"/>
          <w:sz w:val="22"/>
          <w:szCs w:val="22"/>
          <w:lang w:bidi="hi-IN"/>
        </w:rPr>
      </w:pPr>
      <w:r w:rsidRPr="00F4255F">
        <w:rPr>
          <w:color w:val="000000"/>
          <w:kern w:val="3"/>
          <w:sz w:val="22"/>
          <w:szCs w:val="22"/>
          <w:lang w:bidi="hi-IN"/>
        </w:rPr>
        <w:br/>
      </w:r>
      <w:r w:rsidRPr="00F4255F">
        <w:rPr>
          <w:b/>
          <w:color w:val="000000"/>
          <w:kern w:val="3"/>
          <w:sz w:val="22"/>
          <w:szCs w:val="22"/>
          <w:lang w:bidi="hi-IN"/>
        </w:rPr>
        <w:t>2. Задачи комиссии.</w:t>
      </w:r>
    </w:p>
    <w:p w14:paraId="35C52DB0" w14:textId="77777777" w:rsidR="00AB33C7" w:rsidRPr="00F4255F" w:rsidRDefault="00AB33C7" w:rsidP="00AB33C7">
      <w:pPr>
        <w:suppressAutoHyphens/>
        <w:autoSpaceDN w:val="0"/>
        <w:jc w:val="both"/>
        <w:rPr>
          <w:color w:val="000000"/>
          <w:kern w:val="3"/>
          <w:sz w:val="22"/>
          <w:szCs w:val="22"/>
          <w:lang w:bidi="hi-IN"/>
        </w:rPr>
      </w:pPr>
      <w:r w:rsidRPr="00F4255F">
        <w:rPr>
          <w:color w:val="000000"/>
          <w:kern w:val="3"/>
          <w:sz w:val="22"/>
          <w:szCs w:val="22"/>
          <w:lang w:bidi="hi-IN"/>
        </w:rPr>
        <w:t>На комиссию возлагаются следующие основные задачи:</w:t>
      </w:r>
    </w:p>
    <w:p w14:paraId="68768B82" w14:textId="77777777" w:rsidR="00AB33C7" w:rsidRPr="00F4255F" w:rsidRDefault="00AB33C7" w:rsidP="00AB33C7">
      <w:pPr>
        <w:suppressAutoHyphens/>
        <w:autoSpaceDN w:val="0"/>
        <w:spacing w:after="120"/>
        <w:jc w:val="both"/>
        <w:rPr>
          <w:kern w:val="3"/>
          <w:sz w:val="22"/>
          <w:szCs w:val="22"/>
          <w:lang w:bidi="hi-IN"/>
        </w:rPr>
      </w:pPr>
      <w:r w:rsidRPr="00F4255F">
        <w:rPr>
          <w:kern w:val="3"/>
          <w:sz w:val="22"/>
          <w:szCs w:val="22"/>
          <w:lang w:bidi="hi-IN"/>
        </w:rPr>
        <w:t>-обеспечение  выполнения требований охраны труда, предупредить производственный травматизм, профессиональные заболевания.</w:t>
      </w:r>
    </w:p>
    <w:p w14:paraId="26D2DA83" w14:textId="77777777" w:rsidR="00AB33C7" w:rsidRPr="00F4255F" w:rsidRDefault="00AB33C7" w:rsidP="00AB33C7">
      <w:pPr>
        <w:suppressAutoHyphens/>
        <w:autoSpaceDN w:val="0"/>
        <w:jc w:val="both"/>
        <w:rPr>
          <w:kern w:val="3"/>
          <w:sz w:val="22"/>
          <w:szCs w:val="22"/>
          <w:lang w:bidi="hi-IN"/>
        </w:rPr>
      </w:pPr>
      <w:r w:rsidRPr="00F4255F">
        <w:rPr>
          <w:kern w:val="3"/>
          <w:sz w:val="22"/>
          <w:szCs w:val="22"/>
          <w:lang w:bidi="hi-IN"/>
        </w:rPr>
        <w:t>- анализ состояние условий и охраны труда, производственного травматизма и профессиональной заболеваемости,</w:t>
      </w:r>
    </w:p>
    <w:p w14:paraId="021596BB" w14:textId="77777777" w:rsidR="00AB33C7" w:rsidRPr="00F4255F" w:rsidRDefault="00AB33C7" w:rsidP="00AB33C7">
      <w:pPr>
        <w:keepNext/>
        <w:suppressAutoHyphens/>
        <w:autoSpaceDN w:val="0"/>
        <w:jc w:val="both"/>
        <w:outlineLvl w:val="0"/>
        <w:rPr>
          <w:kern w:val="3"/>
          <w:sz w:val="22"/>
          <w:szCs w:val="22"/>
          <w:lang w:bidi="hi-IN"/>
        </w:rPr>
      </w:pPr>
      <w:r w:rsidRPr="00F4255F">
        <w:rPr>
          <w:kern w:val="3"/>
          <w:sz w:val="22"/>
          <w:szCs w:val="22"/>
          <w:lang w:bidi="hi-IN"/>
        </w:rPr>
        <w:t>-решение проблемы охраны труда.</w:t>
      </w:r>
    </w:p>
    <w:p w14:paraId="11442DD2" w14:textId="77777777" w:rsidR="00AB33C7" w:rsidRPr="00F4255F" w:rsidRDefault="00AB33C7" w:rsidP="00AB33C7">
      <w:pPr>
        <w:suppressAutoHyphens/>
        <w:autoSpaceDN w:val="0"/>
        <w:jc w:val="both"/>
        <w:rPr>
          <w:kern w:val="3"/>
          <w:sz w:val="22"/>
          <w:szCs w:val="22"/>
          <w:lang w:bidi="hi-IN"/>
        </w:rPr>
      </w:pPr>
      <w:r w:rsidRPr="00F4255F">
        <w:rPr>
          <w:kern w:val="3"/>
          <w:sz w:val="22"/>
          <w:szCs w:val="22"/>
          <w:lang w:bidi="hi-IN"/>
        </w:rPr>
        <w:t>- информирование работников о состоянии условий и охраны труда на рабочих местах, существующем риске повреждения здоровья и существующем риске повреждения здоровья и о полагающихся работникам компенсациях за работу во вредных условиях.</w:t>
      </w:r>
    </w:p>
    <w:p w14:paraId="39D4BC0B" w14:textId="77777777" w:rsidR="00AB33C7" w:rsidRDefault="00AB33C7" w:rsidP="00AB33C7">
      <w:pPr>
        <w:tabs>
          <w:tab w:val="left" w:pos="569"/>
          <w:tab w:val="left" w:pos="1146"/>
        </w:tabs>
        <w:suppressAutoHyphens/>
        <w:autoSpaceDN w:val="0"/>
        <w:spacing w:after="120"/>
        <w:jc w:val="both"/>
        <w:rPr>
          <w:color w:val="000000"/>
          <w:kern w:val="3"/>
          <w:sz w:val="22"/>
          <w:szCs w:val="22"/>
          <w:lang w:bidi="hi-IN"/>
        </w:rPr>
      </w:pPr>
      <w:r w:rsidRPr="00F4255F">
        <w:rPr>
          <w:color w:val="000000"/>
          <w:kern w:val="3"/>
          <w:sz w:val="22"/>
          <w:szCs w:val="22"/>
          <w:lang w:bidi="hi-IN"/>
        </w:rPr>
        <w:t>– разработка на основе предложений сторон программы совместных действий заведующего и профсоюзного комитета по улучшению условий охраны труда, предупреждения производственного травматизма и профессиональных заболеваний;</w:t>
      </w:r>
      <w:r w:rsidRPr="00F4255F">
        <w:rPr>
          <w:color w:val="000000"/>
          <w:kern w:val="3"/>
          <w:sz w:val="22"/>
          <w:szCs w:val="22"/>
          <w:lang w:bidi="hi-IN"/>
        </w:rPr>
        <w:br/>
        <w:t>– рассматривать предложения по разработке санитарно-оздоровительных мероприятий для подготовки Соглашения по охране труда;– информирование работников ДОУ о состоянии охраны труда на рабочих местах.</w:t>
      </w:r>
      <w:r w:rsidRPr="00F4255F">
        <w:rPr>
          <w:color w:val="000000"/>
          <w:kern w:val="3"/>
          <w:sz w:val="22"/>
          <w:szCs w:val="22"/>
          <w:lang w:bidi="hi-IN"/>
        </w:rPr>
        <w:br/>
      </w:r>
      <w:r w:rsidRPr="00AB33C7">
        <w:rPr>
          <w:b/>
          <w:bCs/>
          <w:color w:val="000000"/>
          <w:kern w:val="3"/>
          <w:sz w:val="22"/>
          <w:szCs w:val="22"/>
          <w:lang w:bidi="hi-IN"/>
        </w:rPr>
        <w:t>III. Функции комиссии</w:t>
      </w:r>
      <w:r w:rsidRPr="00F4255F">
        <w:rPr>
          <w:color w:val="000000"/>
          <w:kern w:val="3"/>
          <w:sz w:val="22"/>
          <w:szCs w:val="22"/>
          <w:lang w:bidi="hi-IN"/>
        </w:rPr>
        <w:t xml:space="preserve">. </w:t>
      </w:r>
    </w:p>
    <w:p w14:paraId="465336C0" w14:textId="77777777" w:rsidR="00AB33C7" w:rsidRDefault="00AB33C7" w:rsidP="00AB33C7">
      <w:pPr>
        <w:tabs>
          <w:tab w:val="left" w:pos="569"/>
          <w:tab w:val="left" w:pos="1146"/>
        </w:tabs>
        <w:suppressAutoHyphens/>
        <w:autoSpaceDN w:val="0"/>
        <w:spacing w:after="120"/>
        <w:rPr>
          <w:b/>
          <w:bCs/>
          <w:color w:val="000000"/>
          <w:kern w:val="3"/>
          <w:sz w:val="22"/>
          <w:szCs w:val="22"/>
          <w:lang w:bidi="hi-IN"/>
        </w:rPr>
      </w:pPr>
      <w:r w:rsidRPr="00F4255F">
        <w:rPr>
          <w:color w:val="000000"/>
          <w:kern w:val="3"/>
          <w:sz w:val="22"/>
          <w:szCs w:val="22"/>
          <w:lang w:bidi="hi-IN"/>
        </w:rPr>
        <w:t>Для выполнения поставленных задач на комиссию возлагаются следующие функции:</w:t>
      </w:r>
      <w:r w:rsidRPr="00F4255F">
        <w:rPr>
          <w:color w:val="000000"/>
          <w:kern w:val="3"/>
          <w:sz w:val="22"/>
          <w:szCs w:val="22"/>
          <w:lang w:bidi="hi-IN"/>
        </w:rPr>
        <w:br/>
        <w:t>– разработка рекомендаций, отвечающих требованиям сохранения жизни и здоровья работников в процессе трудовой деятельности;</w:t>
      </w:r>
      <w:r w:rsidRPr="00F4255F">
        <w:rPr>
          <w:color w:val="000000"/>
          <w:kern w:val="3"/>
          <w:sz w:val="22"/>
          <w:szCs w:val="22"/>
          <w:lang w:bidi="hi-IN"/>
        </w:rPr>
        <w:br/>
        <w:t>– рассмотрение результатов обследования состояния охраны труда в ДОУ;</w:t>
      </w:r>
      <w:r w:rsidRPr="00F4255F">
        <w:rPr>
          <w:color w:val="000000"/>
          <w:kern w:val="3"/>
          <w:sz w:val="22"/>
          <w:szCs w:val="22"/>
          <w:lang w:bidi="hi-IN"/>
        </w:rPr>
        <w:br/>
        <w:t>– изучение состояния и использование санитарно-бытовых помещений и санитарно-гигиенических устройств, обеспечения работников специальной одеждой и другими средствами индивидуальной защиты;</w:t>
      </w:r>
      <w:r w:rsidRPr="00F4255F">
        <w:rPr>
          <w:color w:val="000000"/>
          <w:kern w:val="3"/>
          <w:sz w:val="22"/>
          <w:szCs w:val="22"/>
          <w:lang w:bidi="hi-IN"/>
        </w:rPr>
        <w:br/>
        <w:t>– оказание содействия заведующему ДОУ в проведении своевременного и качественного инструктажа работников по охране труда;</w:t>
      </w:r>
      <w:r w:rsidRPr="00F4255F">
        <w:rPr>
          <w:color w:val="000000"/>
          <w:kern w:val="3"/>
          <w:sz w:val="22"/>
          <w:szCs w:val="22"/>
          <w:lang w:bidi="hi-IN"/>
        </w:rPr>
        <w:br/>
        <w:t>– участие в работе по пропаганде охраны труда в ДОУ, повышению ответственности работников за соблюдением требований по охране труда.</w:t>
      </w:r>
      <w:r w:rsidRPr="00F4255F">
        <w:rPr>
          <w:color w:val="000000"/>
          <w:kern w:val="3"/>
          <w:sz w:val="22"/>
          <w:szCs w:val="22"/>
          <w:lang w:bidi="hi-IN"/>
        </w:rPr>
        <w:br/>
      </w:r>
    </w:p>
    <w:p w14:paraId="7D55F346" w14:textId="189FD24B" w:rsidR="00AB33C7" w:rsidRPr="00AB33C7" w:rsidRDefault="00AB33C7" w:rsidP="00AB33C7">
      <w:pPr>
        <w:tabs>
          <w:tab w:val="left" w:pos="569"/>
          <w:tab w:val="left" w:pos="1146"/>
        </w:tabs>
        <w:suppressAutoHyphens/>
        <w:autoSpaceDN w:val="0"/>
        <w:spacing w:after="120"/>
        <w:rPr>
          <w:b/>
          <w:bCs/>
          <w:color w:val="000000"/>
          <w:kern w:val="3"/>
          <w:sz w:val="22"/>
          <w:szCs w:val="22"/>
          <w:lang w:bidi="hi-IN"/>
        </w:rPr>
      </w:pPr>
      <w:r w:rsidRPr="00AB33C7">
        <w:rPr>
          <w:b/>
          <w:bCs/>
          <w:color w:val="000000"/>
          <w:kern w:val="3"/>
          <w:sz w:val="22"/>
          <w:szCs w:val="22"/>
          <w:lang w:bidi="hi-IN"/>
        </w:rPr>
        <w:t>IV. Права комиссии</w:t>
      </w:r>
    </w:p>
    <w:p w14:paraId="7F9E995E" w14:textId="313EC71E" w:rsidR="00AB33C7" w:rsidRPr="00F4255F" w:rsidRDefault="00AB33C7" w:rsidP="00AB33C7">
      <w:pPr>
        <w:tabs>
          <w:tab w:val="left" w:pos="569"/>
          <w:tab w:val="left" w:pos="1146"/>
        </w:tabs>
        <w:suppressAutoHyphens/>
        <w:autoSpaceDN w:val="0"/>
        <w:spacing w:after="120"/>
        <w:rPr>
          <w:kern w:val="3"/>
          <w:sz w:val="22"/>
          <w:szCs w:val="22"/>
          <w:lang w:bidi="hi-IN"/>
        </w:rPr>
      </w:pPr>
      <w:r w:rsidRPr="00F4255F">
        <w:rPr>
          <w:color w:val="000000"/>
          <w:kern w:val="3"/>
          <w:sz w:val="22"/>
          <w:szCs w:val="22"/>
          <w:lang w:bidi="hi-IN"/>
        </w:rPr>
        <w:br/>
        <w:t>Для осуществления возложенных функций комиссии предоставлены следующие права:</w:t>
      </w:r>
      <w:r w:rsidRPr="00F4255F">
        <w:rPr>
          <w:color w:val="000000"/>
          <w:kern w:val="3"/>
          <w:sz w:val="22"/>
          <w:szCs w:val="22"/>
          <w:lang w:bidi="hi-IN"/>
        </w:rPr>
        <w:br/>
        <w:t>– получать от заведующего ДОУ информацию о состоянии охраны труда на рабочем месте, производственного травматизма.</w:t>
      </w:r>
      <w:r w:rsidRPr="00F4255F">
        <w:rPr>
          <w:color w:val="000000"/>
          <w:kern w:val="3"/>
          <w:sz w:val="22"/>
          <w:szCs w:val="22"/>
          <w:lang w:bidi="hi-IN"/>
        </w:rPr>
        <w:br/>
        <w:t>– заслушивать на своих заседаниях сообщения заведующего ДОУ по обеспечению здоровых и безопасных условий труда на рабочих местах и соблюдение гарантий, прав работников на охрану труда;</w:t>
      </w:r>
      <w:r w:rsidRPr="00F4255F">
        <w:rPr>
          <w:color w:val="000000"/>
          <w:kern w:val="3"/>
          <w:sz w:val="22"/>
          <w:szCs w:val="22"/>
          <w:lang w:bidi="hi-IN"/>
        </w:rPr>
        <w:br/>
        <w:t>– участвовать в работе по формированию мероприятий Соглашения по охране труда;</w:t>
      </w:r>
      <w:r w:rsidRPr="00F4255F">
        <w:rPr>
          <w:color w:val="000000"/>
          <w:kern w:val="3"/>
          <w:sz w:val="22"/>
          <w:szCs w:val="22"/>
          <w:lang w:bidi="hi-IN"/>
        </w:rPr>
        <w:br/>
        <w:t>– вносить предложения заведующему ДОУ о привлечении к дисциплинарной ответственности работников за нарушение требований норм, правил и инструкции по охране труда;</w:t>
      </w:r>
      <w:r w:rsidRPr="00F4255F">
        <w:rPr>
          <w:color w:val="000000"/>
          <w:kern w:val="3"/>
          <w:sz w:val="22"/>
          <w:szCs w:val="22"/>
          <w:lang w:bidi="hi-IN"/>
        </w:rPr>
        <w:br/>
        <w:t>– обращаться в соответствующие органы с требованием о привлечении к ответственности должностных лиц в случаях нарушения ими законодательных и иных нормативных правовых актов по охране труда, сокрытия несчастных случаев на производстве;</w:t>
      </w:r>
      <w:r w:rsidRPr="00F4255F">
        <w:rPr>
          <w:color w:val="000000"/>
          <w:kern w:val="3"/>
          <w:sz w:val="22"/>
          <w:szCs w:val="22"/>
          <w:lang w:bidi="hi-IN"/>
        </w:rPr>
        <w:br/>
      </w:r>
      <w:r w:rsidRPr="00F4255F">
        <w:rPr>
          <w:color w:val="000000"/>
          <w:kern w:val="3"/>
          <w:sz w:val="22"/>
          <w:szCs w:val="22"/>
          <w:lang w:bidi="hi-IN"/>
        </w:rPr>
        <w:lastRenderedPageBreak/>
        <w:t>– вносить предложения о моральном и материальном поощрении работников трудового коллектива за активное участие в работе по созданию здоровых и безопасных условий труда в ДОУ.</w:t>
      </w:r>
    </w:p>
    <w:p w14:paraId="026EB851" w14:textId="77777777" w:rsidR="00AB33C7" w:rsidRPr="00F4255F" w:rsidRDefault="00AB33C7" w:rsidP="00AB33C7">
      <w:pPr>
        <w:jc w:val="both"/>
        <w:rPr>
          <w:sz w:val="22"/>
          <w:szCs w:val="22"/>
        </w:rPr>
      </w:pPr>
    </w:p>
    <w:p w14:paraId="6CA1B6FE" w14:textId="77777777" w:rsidR="00AB33C7" w:rsidRPr="00F4255F" w:rsidRDefault="00AB33C7" w:rsidP="00AB33C7">
      <w:pPr>
        <w:jc w:val="both"/>
        <w:rPr>
          <w:rFonts w:eastAsia="MS Mincho"/>
          <w:sz w:val="22"/>
          <w:szCs w:val="22"/>
        </w:rPr>
      </w:pPr>
    </w:p>
    <w:p w14:paraId="12F617A1" w14:textId="77777777" w:rsidR="00AB33C7" w:rsidRPr="00F4255F" w:rsidRDefault="00AB33C7" w:rsidP="00AB33C7">
      <w:pPr>
        <w:jc w:val="both"/>
        <w:rPr>
          <w:rFonts w:eastAsia="MS Mincho"/>
          <w:sz w:val="22"/>
          <w:szCs w:val="22"/>
        </w:rPr>
      </w:pPr>
    </w:p>
    <w:p w14:paraId="05F52E85" w14:textId="77777777" w:rsidR="00AB33C7" w:rsidRPr="00F4255F" w:rsidRDefault="00AB33C7" w:rsidP="00AB33C7">
      <w:pPr>
        <w:jc w:val="both"/>
        <w:rPr>
          <w:rFonts w:eastAsia="MS Mincho"/>
          <w:sz w:val="22"/>
          <w:szCs w:val="22"/>
        </w:rPr>
      </w:pPr>
    </w:p>
    <w:p w14:paraId="2A064C2E" w14:textId="016843BD" w:rsidR="00AB33C7" w:rsidRDefault="00AB33C7" w:rsidP="00AB33C7">
      <w:pPr>
        <w:jc w:val="both"/>
        <w:rPr>
          <w:rFonts w:eastAsia="MS Mincho"/>
          <w:sz w:val="22"/>
          <w:szCs w:val="22"/>
        </w:rPr>
      </w:pPr>
    </w:p>
    <w:p w14:paraId="17FB50ED" w14:textId="1F5C4E78" w:rsidR="00AB33C7" w:rsidRDefault="00AB33C7" w:rsidP="00AB33C7">
      <w:pPr>
        <w:jc w:val="both"/>
        <w:rPr>
          <w:rFonts w:eastAsia="MS Mincho"/>
          <w:sz w:val="22"/>
          <w:szCs w:val="22"/>
        </w:rPr>
      </w:pPr>
    </w:p>
    <w:p w14:paraId="333B23AE" w14:textId="7ED49061" w:rsidR="00AB33C7" w:rsidRDefault="00AB33C7" w:rsidP="00AB33C7">
      <w:pPr>
        <w:jc w:val="both"/>
        <w:rPr>
          <w:rFonts w:eastAsia="MS Mincho"/>
          <w:sz w:val="22"/>
          <w:szCs w:val="22"/>
        </w:rPr>
      </w:pPr>
    </w:p>
    <w:p w14:paraId="3BB3CA58" w14:textId="7B665FD1" w:rsidR="00AB33C7" w:rsidRDefault="00AB33C7" w:rsidP="00AB33C7">
      <w:pPr>
        <w:jc w:val="both"/>
        <w:rPr>
          <w:rFonts w:eastAsia="MS Mincho"/>
          <w:sz w:val="22"/>
          <w:szCs w:val="22"/>
        </w:rPr>
      </w:pPr>
    </w:p>
    <w:p w14:paraId="2176CA91" w14:textId="6545D70B" w:rsidR="00AB33C7" w:rsidRDefault="00AB33C7" w:rsidP="00AB33C7">
      <w:pPr>
        <w:jc w:val="both"/>
        <w:rPr>
          <w:rFonts w:eastAsia="MS Mincho"/>
          <w:sz w:val="22"/>
          <w:szCs w:val="22"/>
        </w:rPr>
      </w:pPr>
    </w:p>
    <w:p w14:paraId="4357ADF1" w14:textId="15B8D470" w:rsidR="00AB33C7" w:rsidRDefault="00AB33C7" w:rsidP="00AB33C7">
      <w:pPr>
        <w:jc w:val="both"/>
        <w:rPr>
          <w:rFonts w:eastAsia="MS Mincho"/>
          <w:sz w:val="22"/>
          <w:szCs w:val="22"/>
        </w:rPr>
      </w:pPr>
    </w:p>
    <w:p w14:paraId="6EBA9704" w14:textId="0740557D" w:rsidR="00AB33C7" w:rsidRDefault="00AB33C7" w:rsidP="00AB33C7">
      <w:pPr>
        <w:jc w:val="both"/>
        <w:rPr>
          <w:rFonts w:eastAsia="MS Mincho"/>
          <w:sz w:val="22"/>
          <w:szCs w:val="22"/>
        </w:rPr>
      </w:pPr>
    </w:p>
    <w:p w14:paraId="4A1C5894" w14:textId="3C7EFA23" w:rsidR="00AB33C7" w:rsidRDefault="00AB33C7" w:rsidP="00AB33C7">
      <w:pPr>
        <w:jc w:val="both"/>
        <w:rPr>
          <w:rFonts w:eastAsia="MS Mincho"/>
          <w:sz w:val="22"/>
          <w:szCs w:val="22"/>
        </w:rPr>
      </w:pPr>
    </w:p>
    <w:p w14:paraId="6E4ED86B" w14:textId="61D17A8E" w:rsidR="00AB33C7" w:rsidRDefault="00AB33C7" w:rsidP="00AB33C7">
      <w:pPr>
        <w:jc w:val="both"/>
        <w:rPr>
          <w:rFonts w:eastAsia="MS Mincho"/>
          <w:sz w:val="22"/>
          <w:szCs w:val="22"/>
        </w:rPr>
      </w:pPr>
    </w:p>
    <w:p w14:paraId="3C5772D3" w14:textId="01DCEF4F" w:rsidR="00AB33C7" w:rsidRDefault="00AB33C7" w:rsidP="00AB33C7">
      <w:pPr>
        <w:jc w:val="both"/>
        <w:rPr>
          <w:rFonts w:eastAsia="MS Mincho"/>
          <w:sz w:val="22"/>
          <w:szCs w:val="22"/>
        </w:rPr>
      </w:pPr>
    </w:p>
    <w:p w14:paraId="13D55755" w14:textId="7A84231B" w:rsidR="00AB33C7" w:rsidRDefault="00AB33C7" w:rsidP="00AB33C7">
      <w:pPr>
        <w:jc w:val="both"/>
        <w:rPr>
          <w:rFonts w:eastAsia="MS Mincho"/>
          <w:sz w:val="22"/>
          <w:szCs w:val="22"/>
        </w:rPr>
      </w:pPr>
    </w:p>
    <w:p w14:paraId="3A43C1BD" w14:textId="546C3E1C" w:rsidR="00AB33C7" w:rsidRDefault="00AB33C7" w:rsidP="00AB33C7">
      <w:pPr>
        <w:jc w:val="both"/>
        <w:rPr>
          <w:rFonts w:eastAsia="MS Mincho"/>
          <w:sz w:val="22"/>
          <w:szCs w:val="22"/>
        </w:rPr>
      </w:pPr>
    </w:p>
    <w:p w14:paraId="579798D4" w14:textId="6DCEE2FE" w:rsidR="00AB33C7" w:rsidRDefault="00AB33C7" w:rsidP="00AB33C7">
      <w:pPr>
        <w:jc w:val="both"/>
        <w:rPr>
          <w:rFonts w:eastAsia="MS Mincho"/>
          <w:sz w:val="22"/>
          <w:szCs w:val="22"/>
        </w:rPr>
      </w:pPr>
    </w:p>
    <w:p w14:paraId="34E70C48" w14:textId="1ECEF01D" w:rsidR="00AB33C7" w:rsidRDefault="00AB33C7" w:rsidP="00AB33C7">
      <w:pPr>
        <w:jc w:val="both"/>
        <w:rPr>
          <w:rFonts w:eastAsia="MS Mincho"/>
          <w:sz w:val="22"/>
          <w:szCs w:val="22"/>
        </w:rPr>
      </w:pPr>
    </w:p>
    <w:p w14:paraId="03DE46BB" w14:textId="014C1E46" w:rsidR="00AB33C7" w:rsidRDefault="00AB33C7" w:rsidP="00AB33C7">
      <w:pPr>
        <w:jc w:val="both"/>
        <w:rPr>
          <w:rFonts w:eastAsia="MS Mincho"/>
          <w:sz w:val="22"/>
          <w:szCs w:val="22"/>
        </w:rPr>
      </w:pPr>
    </w:p>
    <w:p w14:paraId="60320898" w14:textId="7A808CA7" w:rsidR="00AB33C7" w:rsidRDefault="00AB33C7" w:rsidP="00AB33C7">
      <w:pPr>
        <w:jc w:val="both"/>
        <w:rPr>
          <w:rFonts w:eastAsia="MS Mincho"/>
          <w:sz w:val="22"/>
          <w:szCs w:val="22"/>
        </w:rPr>
      </w:pPr>
    </w:p>
    <w:p w14:paraId="30A0DB61" w14:textId="260CE3B1" w:rsidR="00AB33C7" w:rsidRDefault="00AB33C7" w:rsidP="00AB33C7">
      <w:pPr>
        <w:jc w:val="both"/>
        <w:rPr>
          <w:rFonts w:eastAsia="MS Mincho"/>
          <w:sz w:val="22"/>
          <w:szCs w:val="22"/>
        </w:rPr>
      </w:pPr>
    </w:p>
    <w:p w14:paraId="5787D3C4" w14:textId="10D3F793" w:rsidR="00AB33C7" w:rsidRDefault="00AB33C7" w:rsidP="00AB33C7">
      <w:pPr>
        <w:jc w:val="both"/>
        <w:rPr>
          <w:rFonts w:eastAsia="MS Mincho"/>
          <w:sz w:val="22"/>
          <w:szCs w:val="22"/>
        </w:rPr>
      </w:pPr>
    </w:p>
    <w:p w14:paraId="2ECD6F10" w14:textId="1A2A762E" w:rsidR="00AB33C7" w:rsidRDefault="00AB33C7" w:rsidP="00AB33C7">
      <w:pPr>
        <w:jc w:val="both"/>
        <w:rPr>
          <w:rFonts w:eastAsia="MS Mincho"/>
          <w:sz w:val="22"/>
          <w:szCs w:val="22"/>
        </w:rPr>
      </w:pPr>
    </w:p>
    <w:p w14:paraId="6A04937B" w14:textId="4C9ACE8B" w:rsidR="00AB33C7" w:rsidRDefault="00AB33C7" w:rsidP="00AB33C7">
      <w:pPr>
        <w:jc w:val="both"/>
        <w:rPr>
          <w:rFonts w:eastAsia="MS Mincho"/>
          <w:sz w:val="22"/>
          <w:szCs w:val="22"/>
        </w:rPr>
      </w:pPr>
    </w:p>
    <w:p w14:paraId="69F283CF" w14:textId="17B789D2" w:rsidR="00AB33C7" w:rsidRDefault="00AB33C7" w:rsidP="00AB33C7">
      <w:pPr>
        <w:jc w:val="both"/>
        <w:rPr>
          <w:rFonts w:eastAsia="MS Mincho"/>
          <w:sz w:val="22"/>
          <w:szCs w:val="22"/>
        </w:rPr>
      </w:pPr>
    </w:p>
    <w:p w14:paraId="772F0D29" w14:textId="6318CFDC" w:rsidR="00AB33C7" w:rsidRDefault="00AB33C7" w:rsidP="00AB33C7">
      <w:pPr>
        <w:jc w:val="both"/>
        <w:rPr>
          <w:rFonts w:eastAsia="MS Mincho"/>
          <w:sz w:val="22"/>
          <w:szCs w:val="22"/>
        </w:rPr>
      </w:pPr>
    </w:p>
    <w:p w14:paraId="49EB0F67" w14:textId="59BAAC25" w:rsidR="00AB33C7" w:rsidRDefault="00AB33C7" w:rsidP="00AB33C7">
      <w:pPr>
        <w:jc w:val="both"/>
        <w:rPr>
          <w:rFonts w:eastAsia="MS Mincho"/>
          <w:sz w:val="22"/>
          <w:szCs w:val="22"/>
        </w:rPr>
      </w:pPr>
    </w:p>
    <w:p w14:paraId="696AFD74" w14:textId="4E7C5C17" w:rsidR="00AB33C7" w:rsidRDefault="00AB33C7" w:rsidP="00AB33C7">
      <w:pPr>
        <w:jc w:val="both"/>
        <w:rPr>
          <w:rFonts w:eastAsia="MS Mincho"/>
          <w:sz w:val="22"/>
          <w:szCs w:val="22"/>
        </w:rPr>
      </w:pPr>
    </w:p>
    <w:p w14:paraId="13E5B5CD" w14:textId="6E7C2BF9" w:rsidR="00537279" w:rsidRDefault="00537279" w:rsidP="00AB33C7">
      <w:pPr>
        <w:jc w:val="both"/>
        <w:rPr>
          <w:rFonts w:eastAsia="MS Mincho"/>
          <w:sz w:val="22"/>
          <w:szCs w:val="22"/>
        </w:rPr>
      </w:pPr>
    </w:p>
    <w:p w14:paraId="2CAFD9A2" w14:textId="77777777" w:rsidR="00537279" w:rsidRDefault="00537279" w:rsidP="00AB33C7">
      <w:pPr>
        <w:jc w:val="both"/>
        <w:rPr>
          <w:rFonts w:eastAsia="MS Mincho"/>
          <w:sz w:val="22"/>
          <w:szCs w:val="22"/>
        </w:rPr>
      </w:pPr>
    </w:p>
    <w:p w14:paraId="77351D4B" w14:textId="4BB1AE3F" w:rsidR="00AB33C7" w:rsidRDefault="00AB33C7" w:rsidP="00AB33C7">
      <w:pPr>
        <w:jc w:val="both"/>
        <w:rPr>
          <w:rFonts w:eastAsia="MS Mincho"/>
          <w:sz w:val="22"/>
          <w:szCs w:val="22"/>
        </w:rPr>
      </w:pPr>
    </w:p>
    <w:p w14:paraId="7F2FC280" w14:textId="66459B23" w:rsidR="00AB33C7" w:rsidRDefault="00AB33C7" w:rsidP="00AB33C7">
      <w:pPr>
        <w:jc w:val="both"/>
        <w:rPr>
          <w:rFonts w:eastAsia="MS Mincho"/>
          <w:sz w:val="22"/>
          <w:szCs w:val="22"/>
        </w:rPr>
      </w:pPr>
    </w:p>
    <w:p w14:paraId="175D8AA0" w14:textId="7A9BC7BB" w:rsidR="00AB33C7" w:rsidRDefault="00AB33C7" w:rsidP="00AB33C7">
      <w:pPr>
        <w:jc w:val="both"/>
        <w:rPr>
          <w:rFonts w:eastAsia="MS Mincho"/>
          <w:sz w:val="22"/>
          <w:szCs w:val="22"/>
        </w:rPr>
      </w:pPr>
    </w:p>
    <w:p w14:paraId="349AFD69" w14:textId="77777777" w:rsidR="00AB33C7" w:rsidRPr="00F4255F" w:rsidRDefault="00AB33C7" w:rsidP="00AB33C7">
      <w:pPr>
        <w:widowControl w:val="0"/>
        <w:suppressAutoHyphens/>
        <w:autoSpaceDE w:val="0"/>
        <w:autoSpaceDN w:val="0"/>
        <w:adjustRightInd w:val="0"/>
        <w:jc w:val="both"/>
        <w:rPr>
          <w:bCs/>
          <w:color w:val="000000"/>
          <w:sz w:val="22"/>
          <w:szCs w:val="22"/>
        </w:rPr>
      </w:pPr>
      <w:r w:rsidRPr="00F4255F">
        <w:rPr>
          <w:bCs/>
          <w:color w:val="000000"/>
          <w:sz w:val="22"/>
          <w:szCs w:val="22"/>
        </w:rPr>
        <w:t>СОГЛАСОВАНО:                                                                        УТВЕРЖДАЮ:</w:t>
      </w:r>
    </w:p>
    <w:p w14:paraId="38F86822" w14:textId="6D98F063" w:rsidR="00AB33C7" w:rsidRPr="00F4255F" w:rsidRDefault="00AB33C7" w:rsidP="00AB33C7">
      <w:pPr>
        <w:widowControl w:val="0"/>
        <w:suppressAutoHyphens/>
        <w:autoSpaceDE w:val="0"/>
        <w:autoSpaceDN w:val="0"/>
        <w:adjustRightInd w:val="0"/>
        <w:jc w:val="both"/>
        <w:rPr>
          <w:bCs/>
          <w:color w:val="000000"/>
          <w:sz w:val="22"/>
          <w:szCs w:val="22"/>
        </w:rPr>
      </w:pPr>
      <w:r w:rsidRPr="00F4255F">
        <w:rPr>
          <w:bCs/>
          <w:color w:val="000000"/>
          <w:sz w:val="22"/>
          <w:szCs w:val="22"/>
        </w:rPr>
        <w:t xml:space="preserve">Председатель ППО                                                            </w:t>
      </w:r>
      <w:r w:rsidR="00537279">
        <w:rPr>
          <w:bCs/>
          <w:color w:val="000000"/>
          <w:sz w:val="22"/>
          <w:szCs w:val="22"/>
        </w:rPr>
        <w:t xml:space="preserve">    </w:t>
      </w:r>
      <w:r w:rsidRPr="00F4255F">
        <w:rPr>
          <w:bCs/>
          <w:color w:val="000000"/>
          <w:sz w:val="22"/>
          <w:szCs w:val="22"/>
        </w:rPr>
        <w:t xml:space="preserve">  Заведующий МАДОУ детский сад </w:t>
      </w:r>
    </w:p>
    <w:p w14:paraId="2CBFA2AA" w14:textId="7BEB05E6" w:rsidR="00AB33C7" w:rsidRPr="00F4255F" w:rsidRDefault="00AB33C7" w:rsidP="00AB33C7">
      <w:pPr>
        <w:widowControl w:val="0"/>
        <w:suppressAutoHyphens/>
        <w:autoSpaceDE w:val="0"/>
        <w:autoSpaceDN w:val="0"/>
        <w:adjustRightInd w:val="0"/>
        <w:jc w:val="both"/>
        <w:rPr>
          <w:bCs/>
          <w:color w:val="000000"/>
          <w:sz w:val="22"/>
          <w:szCs w:val="22"/>
        </w:rPr>
      </w:pPr>
      <w:r w:rsidRPr="00F4255F">
        <w:rPr>
          <w:bCs/>
          <w:color w:val="000000"/>
          <w:sz w:val="22"/>
          <w:szCs w:val="22"/>
        </w:rPr>
        <w:t>МАДОУ детский сад «</w:t>
      </w:r>
      <w:r>
        <w:rPr>
          <w:bCs/>
          <w:color w:val="000000"/>
          <w:sz w:val="22"/>
          <w:szCs w:val="22"/>
        </w:rPr>
        <w:t>Берёзка</w:t>
      </w:r>
      <w:r w:rsidRPr="00F4255F">
        <w:rPr>
          <w:bCs/>
          <w:color w:val="000000"/>
          <w:sz w:val="22"/>
          <w:szCs w:val="22"/>
        </w:rPr>
        <w:t xml:space="preserve">»          </w:t>
      </w:r>
      <w:r>
        <w:rPr>
          <w:bCs/>
          <w:color w:val="000000"/>
          <w:sz w:val="22"/>
          <w:szCs w:val="22"/>
        </w:rPr>
        <w:t xml:space="preserve">                         </w:t>
      </w:r>
      <w:r w:rsidR="00507443">
        <w:rPr>
          <w:bCs/>
          <w:color w:val="000000"/>
          <w:sz w:val="22"/>
          <w:szCs w:val="22"/>
        </w:rPr>
        <w:t xml:space="preserve">     </w:t>
      </w:r>
      <w:r w:rsidRPr="00F4255F">
        <w:rPr>
          <w:bCs/>
          <w:color w:val="000000"/>
          <w:sz w:val="22"/>
          <w:szCs w:val="22"/>
        </w:rPr>
        <w:t xml:space="preserve"> </w:t>
      </w:r>
      <w:r w:rsidR="00537279">
        <w:rPr>
          <w:bCs/>
          <w:color w:val="000000"/>
          <w:sz w:val="22"/>
          <w:szCs w:val="22"/>
        </w:rPr>
        <w:t xml:space="preserve">   </w:t>
      </w:r>
      <w:r w:rsidRPr="00F4255F">
        <w:rPr>
          <w:bCs/>
          <w:color w:val="000000"/>
          <w:sz w:val="22"/>
          <w:szCs w:val="22"/>
        </w:rPr>
        <w:t>«</w:t>
      </w:r>
      <w:r w:rsidR="00507443">
        <w:rPr>
          <w:bCs/>
          <w:color w:val="000000"/>
          <w:sz w:val="22"/>
          <w:szCs w:val="22"/>
        </w:rPr>
        <w:t>Берёзка</w:t>
      </w:r>
      <w:r w:rsidRPr="00F4255F">
        <w:rPr>
          <w:bCs/>
          <w:color w:val="000000"/>
          <w:sz w:val="22"/>
          <w:szCs w:val="22"/>
        </w:rPr>
        <w:t xml:space="preserve">»  </w:t>
      </w:r>
      <w:r w:rsidR="00507443">
        <w:rPr>
          <w:bCs/>
          <w:color w:val="000000"/>
          <w:sz w:val="22"/>
          <w:szCs w:val="22"/>
        </w:rPr>
        <w:t>д. Воскресенское</w:t>
      </w:r>
    </w:p>
    <w:p w14:paraId="4ED02415" w14:textId="049E28E3" w:rsidR="00AB33C7" w:rsidRPr="00F4255F" w:rsidRDefault="00507443" w:rsidP="00AB33C7">
      <w:pPr>
        <w:widowControl w:val="0"/>
        <w:suppressAutoHyphens/>
        <w:autoSpaceDE w:val="0"/>
        <w:autoSpaceDN w:val="0"/>
        <w:adjustRightInd w:val="0"/>
        <w:jc w:val="both"/>
        <w:rPr>
          <w:bCs/>
          <w:color w:val="000000"/>
          <w:sz w:val="22"/>
          <w:szCs w:val="22"/>
        </w:rPr>
      </w:pPr>
      <w:r>
        <w:rPr>
          <w:bCs/>
          <w:color w:val="000000"/>
          <w:sz w:val="22"/>
          <w:szCs w:val="22"/>
        </w:rPr>
        <w:t>д. Воскресенское</w:t>
      </w:r>
      <w:r w:rsidR="00AB33C7" w:rsidRPr="00F4255F">
        <w:rPr>
          <w:bCs/>
          <w:color w:val="000000"/>
          <w:sz w:val="22"/>
          <w:szCs w:val="22"/>
        </w:rPr>
        <w:t xml:space="preserve">                                                                                __________ /Г.</w:t>
      </w:r>
      <w:r>
        <w:rPr>
          <w:bCs/>
          <w:color w:val="000000"/>
          <w:sz w:val="22"/>
          <w:szCs w:val="22"/>
        </w:rPr>
        <w:t xml:space="preserve"> Х. </w:t>
      </w:r>
      <w:proofErr w:type="spellStart"/>
      <w:r>
        <w:rPr>
          <w:bCs/>
          <w:color w:val="000000"/>
          <w:sz w:val="22"/>
          <w:szCs w:val="22"/>
        </w:rPr>
        <w:t>Масягутова</w:t>
      </w:r>
      <w:proofErr w:type="spellEnd"/>
      <w:r w:rsidR="00AB33C7" w:rsidRPr="00F4255F">
        <w:rPr>
          <w:bCs/>
          <w:color w:val="000000"/>
          <w:sz w:val="22"/>
          <w:szCs w:val="22"/>
        </w:rPr>
        <w:t>/</w:t>
      </w:r>
    </w:p>
    <w:p w14:paraId="220508AE" w14:textId="08DB80F1" w:rsidR="00AB33C7" w:rsidRPr="00F4255F" w:rsidRDefault="00AB33C7" w:rsidP="00AB33C7">
      <w:pPr>
        <w:widowControl w:val="0"/>
        <w:suppressAutoHyphens/>
        <w:autoSpaceDE w:val="0"/>
        <w:autoSpaceDN w:val="0"/>
        <w:adjustRightInd w:val="0"/>
        <w:jc w:val="both"/>
        <w:rPr>
          <w:bCs/>
          <w:color w:val="000000"/>
          <w:sz w:val="22"/>
          <w:szCs w:val="22"/>
        </w:rPr>
      </w:pPr>
      <w:r w:rsidRPr="00F4255F">
        <w:rPr>
          <w:bCs/>
          <w:color w:val="000000"/>
          <w:sz w:val="22"/>
          <w:szCs w:val="22"/>
        </w:rPr>
        <w:t xml:space="preserve">_______ / </w:t>
      </w:r>
      <w:r w:rsidR="00507443">
        <w:rPr>
          <w:bCs/>
          <w:color w:val="000000"/>
          <w:sz w:val="22"/>
          <w:szCs w:val="22"/>
        </w:rPr>
        <w:t>Л.Г. Седова</w:t>
      </w:r>
      <w:r w:rsidRPr="00F4255F">
        <w:rPr>
          <w:bCs/>
          <w:color w:val="000000"/>
          <w:sz w:val="22"/>
          <w:szCs w:val="22"/>
        </w:rPr>
        <w:t xml:space="preserve">/                                                               </w:t>
      </w:r>
      <w:r w:rsidR="00507443" w:rsidRPr="00F4255F">
        <w:rPr>
          <w:sz w:val="22"/>
          <w:szCs w:val="22"/>
        </w:rPr>
        <w:t>«1</w:t>
      </w:r>
      <w:r w:rsidR="00507443">
        <w:rPr>
          <w:sz w:val="22"/>
          <w:szCs w:val="22"/>
        </w:rPr>
        <w:t>0</w:t>
      </w:r>
      <w:r w:rsidR="00507443" w:rsidRPr="00F4255F">
        <w:rPr>
          <w:sz w:val="22"/>
          <w:szCs w:val="22"/>
        </w:rPr>
        <w:t xml:space="preserve">»  </w:t>
      </w:r>
      <w:r w:rsidR="00507443">
        <w:rPr>
          <w:sz w:val="22"/>
          <w:szCs w:val="22"/>
        </w:rPr>
        <w:t>сентября</w:t>
      </w:r>
      <w:r w:rsidR="00507443" w:rsidRPr="00F4255F">
        <w:rPr>
          <w:sz w:val="22"/>
          <w:szCs w:val="22"/>
        </w:rPr>
        <w:t xml:space="preserve"> 20</w:t>
      </w:r>
      <w:r w:rsidR="00507443">
        <w:rPr>
          <w:sz w:val="22"/>
          <w:szCs w:val="22"/>
        </w:rPr>
        <w:t>19</w:t>
      </w:r>
      <w:r w:rsidR="00507443" w:rsidRPr="00F4255F">
        <w:rPr>
          <w:sz w:val="22"/>
          <w:szCs w:val="22"/>
        </w:rPr>
        <w:t>г</w:t>
      </w:r>
    </w:p>
    <w:p w14:paraId="362AC6E4" w14:textId="77777777" w:rsidR="00AB33C7" w:rsidRPr="00F4255F" w:rsidRDefault="00AB33C7" w:rsidP="00AB33C7">
      <w:pPr>
        <w:widowControl w:val="0"/>
        <w:suppressAutoHyphens/>
        <w:autoSpaceDE w:val="0"/>
        <w:autoSpaceDN w:val="0"/>
        <w:adjustRightInd w:val="0"/>
        <w:jc w:val="both"/>
        <w:rPr>
          <w:bCs/>
          <w:color w:val="000000"/>
          <w:sz w:val="22"/>
          <w:szCs w:val="22"/>
        </w:rPr>
      </w:pPr>
      <w:r w:rsidRPr="00F4255F">
        <w:rPr>
          <w:bCs/>
          <w:color w:val="000000"/>
          <w:sz w:val="22"/>
          <w:szCs w:val="22"/>
        </w:rPr>
        <w:t xml:space="preserve">                                                                                                                                                                            </w:t>
      </w:r>
    </w:p>
    <w:p w14:paraId="221CDDD7" w14:textId="77777777" w:rsidR="00AB33C7" w:rsidRPr="00F4255F" w:rsidRDefault="00AB33C7" w:rsidP="00AB33C7">
      <w:pPr>
        <w:widowControl w:val="0"/>
        <w:suppressAutoHyphens/>
        <w:autoSpaceDE w:val="0"/>
        <w:autoSpaceDN w:val="0"/>
        <w:adjustRightInd w:val="0"/>
        <w:jc w:val="both"/>
        <w:rPr>
          <w:bCs/>
          <w:color w:val="000000"/>
          <w:sz w:val="22"/>
          <w:szCs w:val="22"/>
        </w:rPr>
      </w:pPr>
      <w:r w:rsidRPr="00F4255F">
        <w:rPr>
          <w:bCs/>
          <w:color w:val="000000"/>
          <w:sz w:val="22"/>
          <w:szCs w:val="22"/>
        </w:rPr>
        <w:t xml:space="preserve">     </w:t>
      </w:r>
    </w:p>
    <w:p w14:paraId="48773FBF" w14:textId="77777777" w:rsidR="00AB33C7" w:rsidRPr="00F4255F" w:rsidRDefault="00AB33C7" w:rsidP="00AB33C7">
      <w:pPr>
        <w:jc w:val="both"/>
        <w:rPr>
          <w:sz w:val="22"/>
          <w:szCs w:val="22"/>
        </w:rPr>
      </w:pPr>
      <w:r w:rsidRPr="00F4255F">
        <w:rPr>
          <w:sz w:val="22"/>
          <w:szCs w:val="22"/>
        </w:rPr>
        <w:t xml:space="preserve">Принято на общем собрании </w:t>
      </w:r>
    </w:p>
    <w:p w14:paraId="21D55689" w14:textId="77777777" w:rsidR="00AB33C7" w:rsidRPr="00F4255F" w:rsidRDefault="00AB33C7" w:rsidP="00AB33C7">
      <w:pPr>
        <w:jc w:val="both"/>
        <w:rPr>
          <w:sz w:val="22"/>
          <w:szCs w:val="22"/>
        </w:rPr>
      </w:pPr>
      <w:r w:rsidRPr="00F4255F">
        <w:rPr>
          <w:sz w:val="22"/>
          <w:szCs w:val="22"/>
        </w:rPr>
        <w:t>трудового коллектива</w:t>
      </w:r>
    </w:p>
    <w:p w14:paraId="10657893" w14:textId="6B5C0F34" w:rsidR="00AB33C7" w:rsidRPr="000D5C9D" w:rsidRDefault="00AB33C7" w:rsidP="00AB33C7">
      <w:pPr>
        <w:jc w:val="both"/>
        <w:rPr>
          <w:sz w:val="22"/>
          <w:szCs w:val="22"/>
        </w:rPr>
      </w:pPr>
      <w:r w:rsidRPr="00F4255F">
        <w:rPr>
          <w:sz w:val="22"/>
          <w:szCs w:val="22"/>
        </w:rPr>
        <w:t>протокол №</w:t>
      </w:r>
      <w:r w:rsidR="00507443">
        <w:rPr>
          <w:sz w:val="22"/>
          <w:szCs w:val="22"/>
        </w:rPr>
        <w:t>3</w:t>
      </w:r>
      <w:r w:rsidRPr="00F4255F">
        <w:rPr>
          <w:sz w:val="22"/>
          <w:szCs w:val="22"/>
        </w:rPr>
        <w:t xml:space="preserve">  от </w:t>
      </w:r>
      <w:bookmarkStart w:id="4" w:name="_Hlk41571120"/>
      <w:r w:rsidRPr="00F4255F">
        <w:rPr>
          <w:sz w:val="22"/>
          <w:szCs w:val="22"/>
        </w:rPr>
        <w:t>«1</w:t>
      </w:r>
      <w:r w:rsidR="00507443">
        <w:rPr>
          <w:sz w:val="22"/>
          <w:szCs w:val="22"/>
        </w:rPr>
        <w:t>0</w:t>
      </w:r>
      <w:r w:rsidRPr="00F4255F">
        <w:rPr>
          <w:sz w:val="22"/>
          <w:szCs w:val="22"/>
        </w:rPr>
        <w:t xml:space="preserve">»  </w:t>
      </w:r>
      <w:r w:rsidR="00507443">
        <w:rPr>
          <w:sz w:val="22"/>
          <w:szCs w:val="22"/>
        </w:rPr>
        <w:t>сентября</w:t>
      </w:r>
      <w:r w:rsidRPr="00F4255F">
        <w:rPr>
          <w:sz w:val="22"/>
          <w:szCs w:val="22"/>
        </w:rPr>
        <w:t xml:space="preserve"> 20</w:t>
      </w:r>
      <w:r w:rsidR="00507443">
        <w:rPr>
          <w:sz w:val="22"/>
          <w:szCs w:val="22"/>
        </w:rPr>
        <w:t>19</w:t>
      </w:r>
      <w:r w:rsidRPr="00F4255F">
        <w:rPr>
          <w:sz w:val="22"/>
          <w:szCs w:val="22"/>
        </w:rPr>
        <w:t>г</w:t>
      </w:r>
      <w:bookmarkEnd w:id="4"/>
      <w:r w:rsidRPr="00F4255F">
        <w:rPr>
          <w:sz w:val="22"/>
          <w:szCs w:val="22"/>
        </w:rPr>
        <w:t>.</w:t>
      </w:r>
    </w:p>
    <w:p w14:paraId="1FCF58BA" w14:textId="77777777" w:rsidR="00AB33C7" w:rsidRPr="00F4255F" w:rsidRDefault="00AB33C7" w:rsidP="00AB33C7">
      <w:pPr>
        <w:shd w:val="clear" w:color="auto" w:fill="FFFFFF"/>
        <w:spacing w:line="374" w:lineRule="exact"/>
        <w:jc w:val="center"/>
        <w:rPr>
          <w:b/>
          <w:bCs/>
          <w:color w:val="000000"/>
          <w:spacing w:val="-3"/>
          <w:sz w:val="22"/>
          <w:szCs w:val="22"/>
        </w:rPr>
      </w:pPr>
      <w:r w:rsidRPr="00F4255F">
        <w:rPr>
          <w:b/>
          <w:bCs/>
          <w:color w:val="000000"/>
          <w:spacing w:val="-3"/>
          <w:sz w:val="22"/>
          <w:szCs w:val="22"/>
        </w:rPr>
        <w:t>Положение</w:t>
      </w:r>
    </w:p>
    <w:p w14:paraId="708B8952" w14:textId="77777777" w:rsidR="00AB33C7" w:rsidRDefault="00AB33C7" w:rsidP="00AB33C7">
      <w:pPr>
        <w:shd w:val="clear" w:color="auto" w:fill="FFFFFF"/>
        <w:spacing w:line="374" w:lineRule="exact"/>
        <w:jc w:val="center"/>
        <w:rPr>
          <w:b/>
          <w:bCs/>
          <w:color w:val="000000"/>
          <w:spacing w:val="-3"/>
          <w:sz w:val="22"/>
          <w:szCs w:val="22"/>
        </w:rPr>
      </w:pPr>
      <w:r w:rsidRPr="00F4255F">
        <w:rPr>
          <w:b/>
          <w:bCs/>
          <w:color w:val="000000"/>
          <w:spacing w:val="-3"/>
          <w:sz w:val="22"/>
          <w:szCs w:val="22"/>
        </w:rPr>
        <w:t>о комиссии по трудовым спорам</w:t>
      </w:r>
    </w:p>
    <w:p w14:paraId="34200002" w14:textId="77777777" w:rsidR="00AB33C7" w:rsidRPr="000D5C9D" w:rsidRDefault="00AB33C7" w:rsidP="00AB33C7">
      <w:pPr>
        <w:shd w:val="clear" w:color="auto" w:fill="FFFFFF"/>
        <w:spacing w:line="374" w:lineRule="exact"/>
        <w:jc w:val="center"/>
        <w:rPr>
          <w:b/>
          <w:bCs/>
          <w:color w:val="000000"/>
          <w:spacing w:val="-3"/>
          <w:sz w:val="22"/>
          <w:szCs w:val="22"/>
        </w:rPr>
      </w:pPr>
      <w:r w:rsidRPr="00F4255F">
        <w:rPr>
          <w:b/>
          <w:bCs/>
          <w:color w:val="000000"/>
          <w:spacing w:val="-8"/>
          <w:sz w:val="22"/>
          <w:szCs w:val="22"/>
        </w:rPr>
        <w:t>1.   Общие положения</w:t>
      </w:r>
    </w:p>
    <w:p w14:paraId="4AAD11E3" w14:textId="77777777" w:rsidR="00AB33C7" w:rsidRPr="00F4255F" w:rsidRDefault="00AB33C7" w:rsidP="00AB33C7">
      <w:pPr>
        <w:shd w:val="clear" w:color="auto" w:fill="FFFFFF"/>
        <w:tabs>
          <w:tab w:val="left" w:pos="1450"/>
        </w:tabs>
        <w:spacing w:line="278" w:lineRule="exact"/>
        <w:ind w:right="10" w:firstLine="504"/>
        <w:jc w:val="both"/>
        <w:rPr>
          <w:color w:val="000000"/>
          <w:spacing w:val="-1"/>
          <w:sz w:val="22"/>
          <w:szCs w:val="22"/>
        </w:rPr>
      </w:pPr>
      <w:r w:rsidRPr="00F4255F">
        <w:rPr>
          <w:color w:val="000000"/>
          <w:spacing w:val="-1"/>
          <w:sz w:val="22"/>
          <w:szCs w:val="22"/>
        </w:rPr>
        <w:t>1.1. Настоящее Положение определяет компетенцию, порядок формирования и рабо</w:t>
      </w:r>
      <w:r w:rsidRPr="00F4255F">
        <w:rPr>
          <w:color w:val="000000"/>
          <w:spacing w:val="-1"/>
          <w:sz w:val="22"/>
          <w:szCs w:val="22"/>
        </w:rPr>
        <w:softHyphen/>
      </w:r>
      <w:r w:rsidRPr="00F4255F">
        <w:rPr>
          <w:color w:val="000000"/>
          <w:sz w:val="22"/>
          <w:szCs w:val="22"/>
        </w:rPr>
        <w:t xml:space="preserve">ты Комиссии по трудовым спорам (КТС), совместно созданной администрацией ДОУ (далее  - Работодатель) и трудовым коллективом ДОУ для урегулирования индивидуальных трудовых </w:t>
      </w:r>
      <w:r w:rsidRPr="00F4255F">
        <w:rPr>
          <w:color w:val="000000"/>
          <w:spacing w:val="-1"/>
          <w:sz w:val="22"/>
          <w:szCs w:val="22"/>
        </w:rPr>
        <w:t>споров, возникающих между лицами, работающими по трудовому договору (контракту, соглашению) - далее Работником, и Работодателем.</w:t>
      </w:r>
    </w:p>
    <w:p w14:paraId="6C93FE0A" w14:textId="77777777" w:rsidR="00AB33C7" w:rsidRDefault="00AB33C7" w:rsidP="00AB33C7">
      <w:pPr>
        <w:shd w:val="clear" w:color="auto" w:fill="FFFFFF"/>
        <w:spacing w:line="278" w:lineRule="exact"/>
        <w:ind w:right="10" w:firstLine="509"/>
        <w:jc w:val="both"/>
        <w:rPr>
          <w:sz w:val="22"/>
          <w:szCs w:val="22"/>
        </w:rPr>
      </w:pPr>
      <w:r w:rsidRPr="00F4255F">
        <w:rPr>
          <w:color w:val="000000"/>
          <w:sz w:val="22"/>
          <w:szCs w:val="22"/>
        </w:rPr>
        <w:lastRenderedPageBreak/>
        <w:t xml:space="preserve">1.2. Настоящее Положение разработано в соответствии с Трудовым Кодексом РФ и Законом РФ от 11 марта </w:t>
      </w:r>
      <w:smartTag w:uri="urn:schemas-microsoft-com:office:smarttags" w:element="metricconverter">
        <w:smartTagPr>
          <w:attr w:name="ProductID" w:val="1991 г"/>
        </w:smartTagPr>
        <w:r w:rsidRPr="00F4255F">
          <w:rPr>
            <w:color w:val="000000"/>
            <w:sz w:val="22"/>
            <w:szCs w:val="22"/>
          </w:rPr>
          <w:t>1991 г</w:t>
        </w:r>
      </w:smartTag>
      <w:r w:rsidRPr="00F4255F">
        <w:rPr>
          <w:color w:val="000000"/>
          <w:sz w:val="22"/>
          <w:szCs w:val="22"/>
        </w:rPr>
        <w:t xml:space="preserve">. "О порядке разрешения индивидуальных трудовых споров", </w:t>
      </w:r>
      <w:r w:rsidRPr="00F4255F">
        <w:rPr>
          <w:color w:val="000000"/>
          <w:spacing w:val="-2"/>
          <w:sz w:val="22"/>
          <w:szCs w:val="22"/>
        </w:rPr>
        <w:t>действующим в части не противоречащей Трудовому Кодексу РФ.</w:t>
      </w:r>
    </w:p>
    <w:p w14:paraId="0485B7E7" w14:textId="77777777" w:rsidR="00AB33C7" w:rsidRPr="000D5C9D" w:rsidRDefault="00AB33C7" w:rsidP="00AB33C7">
      <w:pPr>
        <w:shd w:val="clear" w:color="auto" w:fill="FFFFFF"/>
        <w:spacing w:line="278" w:lineRule="exact"/>
        <w:ind w:right="10" w:firstLine="509"/>
        <w:jc w:val="both"/>
        <w:rPr>
          <w:sz w:val="22"/>
          <w:szCs w:val="22"/>
        </w:rPr>
      </w:pPr>
      <w:r w:rsidRPr="00F4255F">
        <w:rPr>
          <w:b/>
          <w:bCs/>
          <w:color w:val="000000"/>
          <w:w w:val="101"/>
          <w:sz w:val="22"/>
          <w:szCs w:val="22"/>
        </w:rPr>
        <w:t>2.   Компетенция комиссии по трудовым спорам</w:t>
      </w:r>
    </w:p>
    <w:p w14:paraId="18ECCC8C" w14:textId="7D9C97B6" w:rsidR="00AB33C7" w:rsidRPr="00F4255F" w:rsidRDefault="00AB33C7" w:rsidP="00AB33C7">
      <w:pPr>
        <w:shd w:val="clear" w:color="auto" w:fill="FFFFFF"/>
        <w:tabs>
          <w:tab w:val="left" w:pos="1464"/>
        </w:tabs>
        <w:spacing w:line="278" w:lineRule="exact"/>
        <w:ind w:left="14" w:right="10" w:firstLine="360"/>
        <w:jc w:val="both"/>
        <w:rPr>
          <w:color w:val="000000"/>
          <w:sz w:val="22"/>
          <w:szCs w:val="22"/>
        </w:rPr>
      </w:pPr>
      <w:r w:rsidRPr="00F4255F">
        <w:rPr>
          <w:color w:val="000000"/>
          <w:sz w:val="22"/>
          <w:szCs w:val="22"/>
        </w:rPr>
        <w:t>2.1. КТС является органом по рассмотрению индивидуальных трудовых споров, воз</w:t>
      </w:r>
      <w:r w:rsidRPr="00F4255F">
        <w:rPr>
          <w:color w:val="000000"/>
          <w:spacing w:val="-2"/>
          <w:sz w:val="22"/>
          <w:szCs w:val="22"/>
        </w:rPr>
        <w:t>никающих в МАДОУ</w:t>
      </w:r>
      <w:r w:rsidR="00507443">
        <w:rPr>
          <w:color w:val="000000"/>
          <w:spacing w:val="-2"/>
          <w:sz w:val="22"/>
          <w:szCs w:val="22"/>
        </w:rPr>
        <w:t xml:space="preserve"> д/с «Берёзка»</w:t>
      </w:r>
    </w:p>
    <w:p w14:paraId="4F6FD01B" w14:textId="77777777" w:rsidR="00AB33C7" w:rsidRPr="00F4255F" w:rsidRDefault="00AB33C7" w:rsidP="00AB33C7">
      <w:pPr>
        <w:shd w:val="clear" w:color="auto" w:fill="FFFFFF"/>
        <w:tabs>
          <w:tab w:val="left" w:pos="1459"/>
        </w:tabs>
        <w:spacing w:line="278" w:lineRule="exact"/>
        <w:ind w:left="10" w:right="10" w:firstLine="355"/>
        <w:jc w:val="both"/>
        <w:rPr>
          <w:sz w:val="22"/>
          <w:szCs w:val="22"/>
        </w:rPr>
      </w:pPr>
      <w:r w:rsidRPr="00F4255F">
        <w:rPr>
          <w:color w:val="000000"/>
          <w:sz w:val="22"/>
          <w:szCs w:val="22"/>
        </w:rPr>
        <w:t xml:space="preserve">2.2. Индивидуальным трудовым спором признается неурегулированные разногласия между Работодателем и Работником по вопросам применения законов и иных нормативных правовых актов (в том числе локальных), содержащих нормы трудового права, коллективного </w:t>
      </w:r>
      <w:r w:rsidRPr="00F4255F">
        <w:rPr>
          <w:color w:val="000000"/>
          <w:spacing w:val="-1"/>
          <w:sz w:val="22"/>
          <w:szCs w:val="22"/>
        </w:rPr>
        <w:t>договора, соглашения, трудового договора (в том числе об установлении или изменении инди</w:t>
      </w:r>
      <w:r w:rsidRPr="00F4255F">
        <w:rPr>
          <w:color w:val="000000"/>
          <w:spacing w:val="-2"/>
          <w:sz w:val="22"/>
          <w:szCs w:val="22"/>
        </w:rPr>
        <w:t>видуальных условий труда), о которых заявлено в КТС.</w:t>
      </w:r>
    </w:p>
    <w:p w14:paraId="0F8F6CF6" w14:textId="77777777" w:rsidR="00AB33C7" w:rsidRPr="00F4255F" w:rsidRDefault="00AB33C7" w:rsidP="00AB33C7">
      <w:pPr>
        <w:shd w:val="clear" w:color="auto" w:fill="FFFFFF"/>
        <w:tabs>
          <w:tab w:val="left" w:pos="1454"/>
        </w:tabs>
        <w:spacing w:line="278" w:lineRule="exact"/>
        <w:ind w:left="14" w:right="10" w:firstLine="360"/>
        <w:jc w:val="both"/>
        <w:rPr>
          <w:sz w:val="22"/>
          <w:szCs w:val="22"/>
        </w:rPr>
      </w:pPr>
      <w:r w:rsidRPr="00F4255F">
        <w:rPr>
          <w:color w:val="000000"/>
          <w:spacing w:val="-1"/>
          <w:sz w:val="22"/>
          <w:szCs w:val="22"/>
        </w:rPr>
        <w:t xml:space="preserve">2.3. Индивидуальным трудовым спором признается также спор между Работодателем </w:t>
      </w:r>
      <w:r w:rsidRPr="00F4255F">
        <w:rPr>
          <w:color w:val="000000"/>
          <w:sz w:val="22"/>
          <w:szCs w:val="22"/>
        </w:rPr>
        <w:t>и лицом, ранее состоявшим в трудовых отношениях с Работодателем, а также лицом, изъявив</w:t>
      </w:r>
      <w:r w:rsidRPr="00F4255F">
        <w:rPr>
          <w:color w:val="000000"/>
          <w:sz w:val="22"/>
          <w:szCs w:val="22"/>
        </w:rPr>
        <w:softHyphen/>
        <w:t xml:space="preserve">шим желание заключить трудовой договор с Работодателем, в случае отказа Работодателя от </w:t>
      </w:r>
      <w:r w:rsidRPr="00F4255F">
        <w:rPr>
          <w:color w:val="000000"/>
          <w:spacing w:val="-3"/>
          <w:sz w:val="22"/>
          <w:szCs w:val="22"/>
        </w:rPr>
        <w:t>заключения такого договора.</w:t>
      </w:r>
    </w:p>
    <w:p w14:paraId="0C53C1FB" w14:textId="77777777" w:rsidR="00AB33C7" w:rsidRPr="00F4255F" w:rsidRDefault="00AB33C7" w:rsidP="00AB33C7">
      <w:pPr>
        <w:shd w:val="clear" w:color="auto" w:fill="FFFFFF"/>
        <w:tabs>
          <w:tab w:val="left" w:pos="1464"/>
        </w:tabs>
        <w:spacing w:line="278" w:lineRule="exact"/>
        <w:ind w:left="374"/>
        <w:jc w:val="both"/>
        <w:rPr>
          <w:sz w:val="22"/>
          <w:szCs w:val="22"/>
        </w:rPr>
      </w:pPr>
      <w:r w:rsidRPr="00F4255F">
        <w:rPr>
          <w:color w:val="000000"/>
          <w:spacing w:val="-3"/>
          <w:sz w:val="22"/>
          <w:szCs w:val="22"/>
        </w:rPr>
        <w:t>2.4. К компетенции КТС относятся споры:</w:t>
      </w:r>
    </w:p>
    <w:p w14:paraId="04457EE6" w14:textId="77777777" w:rsidR="00AB33C7" w:rsidRPr="00F4255F" w:rsidRDefault="00AB33C7" w:rsidP="00AB33C7">
      <w:pPr>
        <w:widowControl w:val="0"/>
        <w:numPr>
          <w:ilvl w:val="0"/>
          <w:numId w:val="24"/>
        </w:numPr>
        <w:shd w:val="clear" w:color="auto" w:fill="FFFFFF"/>
        <w:autoSpaceDE w:val="0"/>
        <w:autoSpaceDN w:val="0"/>
        <w:adjustRightInd w:val="0"/>
        <w:spacing w:before="14" w:line="278" w:lineRule="exact"/>
        <w:jc w:val="both"/>
        <w:rPr>
          <w:sz w:val="22"/>
          <w:szCs w:val="22"/>
        </w:rPr>
      </w:pPr>
      <w:r w:rsidRPr="00F4255F">
        <w:rPr>
          <w:color w:val="000000"/>
          <w:sz w:val="22"/>
          <w:szCs w:val="22"/>
        </w:rPr>
        <w:t xml:space="preserve">О взыскании заработной платы (включая доплаты, надбавки </w:t>
      </w:r>
      <w:r w:rsidRPr="00F4255F">
        <w:rPr>
          <w:iCs/>
          <w:color w:val="000000"/>
          <w:sz w:val="22"/>
          <w:szCs w:val="22"/>
        </w:rPr>
        <w:t>и</w:t>
      </w:r>
      <w:r w:rsidRPr="00F4255F">
        <w:rPr>
          <w:i/>
          <w:iCs/>
          <w:color w:val="000000"/>
          <w:sz w:val="22"/>
          <w:szCs w:val="22"/>
        </w:rPr>
        <w:t xml:space="preserve"> </w:t>
      </w:r>
      <w:r w:rsidRPr="00F4255F">
        <w:rPr>
          <w:color w:val="000000"/>
          <w:sz w:val="22"/>
          <w:szCs w:val="22"/>
        </w:rPr>
        <w:t>другие выплаты, преду</w:t>
      </w:r>
      <w:r w:rsidRPr="00F4255F">
        <w:rPr>
          <w:color w:val="000000"/>
          <w:sz w:val="22"/>
          <w:szCs w:val="22"/>
        </w:rPr>
        <w:softHyphen/>
      </w:r>
      <w:r w:rsidRPr="00F4255F">
        <w:rPr>
          <w:color w:val="000000"/>
          <w:spacing w:val="-2"/>
          <w:sz w:val="22"/>
          <w:szCs w:val="22"/>
        </w:rPr>
        <w:t>смотренные системой оплаты труда ТГУ);</w:t>
      </w:r>
    </w:p>
    <w:p w14:paraId="7921E051" w14:textId="77777777" w:rsidR="00AB33C7" w:rsidRPr="00F4255F" w:rsidRDefault="00AB33C7" w:rsidP="00AB33C7">
      <w:pPr>
        <w:widowControl w:val="0"/>
        <w:numPr>
          <w:ilvl w:val="0"/>
          <w:numId w:val="24"/>
        </w:numPr>
        <w:shd w:val="clear" w:color="auto" w:fill="FFFFFF"/>
        <w:autoSpaceDE w:val="0"/>
        <w:autoSpaceDN w:val="0"/>
        <w:adjustRightInd w:val="0"/>
        <w:spacing w:before="5" w:line="293" w:lineRule="exact"/>
        <w:jc w:val="both"/>
        <w:rPr>
          <w:sz w:val="22"/>
          <w:szCs w:val="22"/>
        </w:rPr>
      </w:pPr>
      <w:r w:rsidRPr="00F4255F">
        <w:rPr>
          <w:color w:val="000000"/>
          <w:spacing w:val="-2"/>
          <w:sz w:val="22"/>
          <w:szCs w:val="22"/>
        </w:rPr>
        <w:t>Об изменении существенных условий трудового договора;</w:t>
      </w:r>
    </w:p>
    <w:p w14:paraId="23A78E6B" w14:textId="77777777" w:rsidR="00AB33C7" w:rsidRPr="00F4255F" w:rsidRDefault="00AB33C7" w:rsidP="00AB33C7">
      <w:pPr>
        <w:widowControl w:val="0"/>
        <w:numPr>
          <w:ilvl w:val="0"/>
          <w:numId w:val="24"/>
        </w:numPr>
        <w:shd w:val="clear" w:color="auto" w:fill="FFFFFF"/>
        <w:autoSpaceDE w:val="0"/>
        <w:autoSpaceDN w:val="0"/>
        <w:adjustRightInd w:val="0"/>
        <w:spacing w:line="293" w:lineRule="exact"/>
        <w:jc w:val="both"/>
        <w:rPr>
          <w:sz w:val="22"/>
          <w:szCs w:val="22"/>
        </w:rPr>
      </w:pPr>
      <w:r w:rsidRPr="00F4255F">
        <w:rPr>
          <w:color w:val="000000"/>
          <w:spacing w:val="-3"/>
          <w:sz w:val="22"/>
          <w:szCs w:val="22"/>
        </w:rPr>
        <w:t>Об оплате сверхурочных работ;</w:t>
      </w:r>
    </w:p>
    <w:p w14:paraId="6E0F769C" w14:textId="77777777" w:rsidR="00AB33C7" w:rsidRPr="00F4255F" w:rsidRDefault="00AB33C7" w:rsidP="00AB33C7">
      <w:pPr>
        <w:widowControl w:val="0"/>
        <w:numPr>
          <w:ilvl w:val="0"/>
          <w:numId w:val="24"/>
        </w:numPr>
        <w:shd w:val="clear" w:color="auto" w:fill="FFFFFF"/>
        <w:autoSpaceDE w:val="0"/>
        <w:autoSpaceDN w:val="0"/>
        <w:adjustRightInd w:val="0"/>
        <w:spacing w:line="293" w:lineRule="exact"/>
        <w:jc w:val="both"/>
        <w:rPr>
          <w:sz w:val="22"/>
          <w:szCs w:val="22"/>
        </w:rPr>
      </w:pPr>
      <w:r w:rsidRPr="00F4255F">
        <w:rPr>
          <w:color w:val="000000"/>
          <w:spacing w:val="-2"/>
          <w:sz w:val="22"/>
          <w:szCs w:val="22"/>
        </w:rPr>
        <w:t>О применении дисциплинарных взысканий;</w:t>
      </w:r>
    </w:p>
    <w:p w14:paraId="62463369" w14:textId="77777777" w:rsidR="00AB33C7" w:rsidRPr="00F4255F" w:rsidRDefault="00AB33C7" w:rsidP="00AB33C7">
      <w:pPr>
        <w:widowControl w:val="0"/>
        <w:numPr>
          <w:ilvl w:val="0"/>
          <w:numId w:val="24"/>
        </w:numPr>
        <w:shd w:val="clear" w:color="auto" w:fill="FFFFFF"/>
        <w:autoSpaceDE w:val="0"/>
        <w:autoSpaceDN w:val="0"/>
        <w:adjustRightInd w:val="0"/>
        <w:spacing w:line="293" w:lineRule="exact"/>
        <w:jc w:val="both"/>
        <w:rPr>
          <w:sz w:val="22"/>
          <w:szCs w:val="22"/>
        </w:rPr>
      </w:pPr>
      <w:r w:rsidRPr="00F4255F">
        <w:rPr>
          <w:color w:val="000000"/>
          <w:spacing w:val="-2"/>
          <w:sz w:val="22"/>
          <w:szCs w:val="22"/>
        </w:rPr>
        <w:t>О выплате компенсаций при направлении в командировку;</w:t>
      </w:r>
    </w:p>
    <w:p w14:paraId="3A2F1CFC" w14:textId="77777777" w:rsidR="00AB33C7" w:rsidRPr="00F4255F" w:rsidRDefault="00AB33C7" w:rsidP="00AB33C7">
      <w:pPr>
        <w:widowControl w:val="0"/>
        <w:numPr>
          <w:ilvl w:val="0"/>
          <w:numId w:val="24"/>
        </w:numPr>
        <w:shd w:val="clear" w:color="auto" w:fill="FFFFFF"/>
        <w:autoSpaceDE w:val="0"/>
        <w:autoSpaceDN w:val="0"/>
        <w:adjustRightInd w:val="0"/>
        <w:spacing w:line="293" w:lineRule="exact"/>
        <w:jc w:val="both"/>
        <w:rPr>
          <w:sz w:val="22"/>
          <w:szCs w:val="22"/>
        </w:rPr>
      </w:pPr>
      <w:r w:rsidRPr="00F4255F">
        <w:rPr>
          <w:color w:val="000000"/>
          <w:spacing w:val="-1"/>
          <w:sz w:val="22"/>
          <w:szCs w:val="22"/>
        </w:rPr>
        <w:t>О возврате денежных сумм, удержанных из заработной платы в счет возмещения ущер</w:t>
      </w:r>
      <w:r w:rsidRPr="00F4255F">
        <w:rPr>
          <w:color w:val="000000"/>
          <w:spacing w:val="-1"/>
          <w:sz w:val="22"/>
          <w:szCs w:val="22"/>
        </w:rPr>
        <w:softHyphen/>
      </w:r>
      <w:r w:rsidRPr="00F4255F">
        <w:rPr>
          <w:color w:val="000000"/>
          <w:spacing w:val="-2"/>
          <w:sz w:val="22"/>
          <w:szCs w:val="22"/>
        </w:rPr>
        <w:t>ба, причиненного работодателю;</w:t>
      </w:r>
    </w:p>
    <w:p w14:paraId="3C77C138" w14:textId="77777777" w:rsidR="00AB33C7" w:rsidRPr="00F4255F" w:rsidRDefault="00AB33C7" w:rsidP="00AB33C7">
      <w:pPr>
        <w:widowControl w:val="0"/>
        <w:numPr>
          <w:ilvl w:val="0"/>
          <w:numId w:val="24"/>
        </w:numPr>
        <w:shd w:val="clear" w:color="auto" w:fill="FFFFFF"/>
        <w:autoSpaceDE w:val="0"/>
        <w:autoSpaceDN w:val="0"/>
        <w:adjustRightInd w:val="0"/>
        <w:spacing w:before="19"/>
        <w:jc w:val="both"/>
        <w:rPr>
          <w:sz w:val="22"/>
          <w:szCs w:val="22"/>
        </w:rPr>
      </w:pPr>
      <w:r w:rsidRPr="00F4255F">
        <w:rPr>
          <w:color w:val="000000"/>
          <w:spacing w:val="-2"/>
          <w:sz w:val="22"/>
          <w:szCs w:val="22"/>
        </w:rPr>
        <w:t>Возникающие в связи с неправильностью или неточностью записей в трудовой книжке:</w:t>
      </w:r>
    </w:p>
    <w:p w14:paraId="593C5ABB" w14:textId="77777777" w:rsidR="00AB33C7" w:rsidRPr="00F4255F" w:rsidRDefault="00AB33C7" w:rsidP="00AB33C7">
      <w:pPr>
        <w:widowControl w:val="0"/>
        <w:numPr>
          <w:ilvl w:val="0"/>
          <w:numId w:val="24"/>
        </w:numPr>
        <w:shd w:val="clear" w:color="auto" w:fill="FFFFFF"/>
        <w:autoSpaceDE w:val="0"/>
        <w:autoSpaceDN w:val="0"/>
        <w:adjustRightInd w:val="0"/>
        <w:spacing w:before="14" w:line="278" w:lineRule="exact"/>
        <w:jc w:val="both"/>
        <w:rPr>
          <w:sz w:val="22"/>
          <w:szCs w:val="22"/>
        </w:rPr>
      </w:pPr>
      <w:r w:rsidRPr="00F4255F">
        <w:rPr>
          <w:color w:val="000000"/>
          <w:spacing w:val="-2"/>
          <w:sz w:val="22"/>
          <w:szCs w:val="22"/>
        </w:rPr>
        <w:t>Иные споры, кроме указанных в п. 2.5. Настоящего Положения;</w:t>
      </w:r>
    </w:p>
    <w:p w14:paraId="7B71AC85" w14:textId="77777777" w:rsidR="00AB33C7" w:rsidRPr="000D5C9D" w:rsidRDefault="00AB33C7" w:rsidP="00AB33C7">
      <w:pPr>
        <w:shd w:val="clear" w:color="auto" w:fill="FFFFFF"/>
        <w:tabs>
          <w:tab w:val="left" w:pos="1464"/>
        </w:tabs>
        <w:spacing w:line="278" w:lineRule="exact"/>
        <w:ind w:left="14" w:firstLine="365"/>
        <w:jc w:val="both"/>
        <w:rPr>
          <w:color w:val="000000"/>
          <w:spacing w:val="-2"/>
          <w:sz w:val="22"/>
          <w:szCs w:val="22"/>
        </w:rPr>
      </w:pPr>
      <w:r w:rsidRPr="00F4255F">
        <w:rPr>
          <w:color w:val="000000"/>
          <w:spacing w:val="-2"/>
          <w:sz w:val="22"/>
          <w:szCs w:val="22"/>
        </w:rPr>
        <w:t>2.5. КТС не рассматривает споры, разрешение которых законом отнесено к компетен</w:t>
      </w:r>
      <w:r w:rsidRPr="00F4255F">
        <w:rPr>
          <w:color w:val="000000"/>
          <w:spacing w:val="-2"/>
          <w:sz w:val="22"/>
          <w:szCs w:val="22"/>
        </w:rPr>
        <w:softHyphen/>
      </w:r>
      <w:r w:rsidRPr="00F4255F">
        <w:rPr>
          <w:color w:val="000000"/>
          <w:sz w:val="22"/>
          <w:szCs w:val="22"/>
        </w:rPr>
        <w:t xml:space="preserve">ции только суда (восстановление на работе, взыскание морального вреда и др.). В том случае, если работник обратился с заявлением в КТС о рассмотрении спора неподведомственного ей, </w:t>
      </w:r>
      <w:r w:rsidRPr="00F4255F">
        <w:rPr>
          <w:color w:val="000000"/>
          <w:spacing w:val="-2"/>
          <w:sz w:val="22"/>
          <w:szCs w:val="22"/>
        </w:rPr>
        <w:t>комиссия вправе рассмотреть данное заявление и выдать разъяснение по спорному вопросу, ко</w:t>
      </w:r>
      <w:r w:rsidRPr="00F4255F">
        <w:rPr>
          <w:color w:val="000000"/>
          <w:spacing w:val="-2"/>
          <w:sz w:val="22"/>
          <w:szCs w:val="22"/>
        </w:rPr>
        <w:softHyphen/>
        <w:t>торое будет носить рекомендательный характер.</w:t>
      </w:r>
    </w:p>
    <w:p w14:paraId="52F45C6E" w14:textId="77777777" w:rsidR="00AB33C7" w:rsidRPr="00F4255F" w:rsidRDefault="00AB33C7" w:rsidP="00AB33C7">
      <w:pPr>
        <w:shd w:val="clear" w:color="auto" w:fill="FFFFFF"/>
        <w:spacing w:line="278" w:lineRule="exact"/>
        <w:jc w:val="both"/>
        <w:rPr>
          <w:b/>
          <w:bCs/>
          <w:color w:val="000000"/>
          <w:w w:val="101"/>
          <w:sz w:val="22"/>
          <w:szCs w:val="22"/>
        </w:rPr>
      </w:pPr>
      <w:r w:rsidRPr="00F4255F">
        <w:rPr>
          <w:b/>
          <w:bCs/>
          <w:color w:val="000000"/>
          <w:w w:val="101"/>
          <w:sz w:val="22"/>
          <w:szCs w:val="22"/>
        </w:rPr>
        <w:t>3.   Порядок формирования КТС</w:t>
      </w:r>
    </w:p>
    <w:p w14:paraId="038ADA61" w14:textId="77777777" w:rsidR="00AB33C7" w:rsidRPr="00F4255F" w:rsidRDefault="00AB33C7" w:rsidP="00AB33C7">
      <w:pPr>
        <w:shd w:val="clear" w:color="auto" w:fill="FFFFFF"/>
        <w:tabs>
          <w:tab w:val="left" w:pos="1450"/>
        </w:tabs>
        <w:spacing w:line="278" w:lineRule="exact"/>
        <w:ind w:left="5" w:right="34" w:firstLine="365"/>
        <w:jc w:val="both"/>
        <w:rPr>
          <w:sz w:val="22"/>
          <w:szCs w:val="22"/>
        </w:rPr>
      </w:pPr>
      <w:r w:rsidRPr="00F4255F">
        <w:rPr>
          <w:color w:val="000000"/>
          <w:sz w:val="22"/>
          <w:szCs w:val="22"/>
        </w:rPr>
        <w:t>3.1. КТС формируется на паритетных началах из  числа представителей Ра</w:t>
      </w:r>
      <w:r w:rsidRPr="00F4255F">
        <w:rPr>
          <w:color w:val="000000"/>
          <w:spacing w:val="-2"/>
          <w:sz w:val="22"/>
          <w:szCs w:val="22"/>
        </w:rPr>
        <w:t>ботников и администрации образовательного учреждения.</w:t>
      </w:r>
    </w:p>
    <w:p w14:paraId="00E87CBB" w14:textId="77777777" w:rsidR="00AB33C7" w:rsidRPr="00F4255F" w:rsidRDefault="00AB33C7" w:rsidP="00AB33C7">
      <w:pPr>
        <w:shd w:val="clear" w:color="auto" w:fill="FFFFFF"/>
        <w:tabs>
          <w:tab w:val="left" w:pos="1454"/>
        </w:tabs>
        <w:spacing w:line="278" w:lineRule="exact"/>
        <w:ind w:left="5" w:right="29" w:firstLine="365"/>
        <w:jc w:val="both"/>
        <w:rPr>
          <w:sz w:val="22"/>
          <w:szCs w:val="22"/>
        </w:rPr>
      </w:pPr>
      <w:r w:rsidRPr="00F4255F">
        <w:rPr>
          <w:color w:val="000000"/>
          <w:spacing w:val="-2"/>
          <w:sz w:val="22"/>
          <w:szCs w:val="22"/>
        </w:rPr>
        <w:t>3.2. Представители работников в комиссию по трудовым спорам избираются на педа</w:t>
      </w:r>
      <w:r w:rsidRPr="00F4255F">
        <w:rPr>
          <w:color w:val="000000"/>
          <w:spacing w:val="-1"/>
          <w:sz w:val="22"/>
          <w:szCs w:val="22"/>
        </w:rPr>
        <w:t>гогическом совете. Членами КТС могут быть избраны любые работники независимо от членст</w:t>
      </w:r>
      <w:r w:rsidRPr="00F4255F">
        <w:rPr>
          <w:color w:val="000000"/>
          <w:spacing w:val="-2"/>
          <w:sz w:val="22"/>
          <w:szCs w:val="22"/>
        </w:rPr>
        <w:t>ва в профсоюзе, занимаемой должности, выполняемой работы.</w:t>
      </w:r>
    </w:p>
    <w:p w14:paraId="7205BBF7" w14:textId="77777777" w:rsidR="00AB33C7" w:rsidRPr="00F4255F" w:rsidRDefault="00AB33C7" w:rsidP="00AB33C7">
      <w:pPr>
        <w:shd w:val="clear" w:color="auto" w:fill="FFFFFF"/>
        <w:tabs>
          <w:tab w:val="left" w:pos="1450"/>
        </w:tabs>
        <w:spacing w:line="278" w:lineRule="exact"/>
        <w:ind w:right="29" w:firstLine="370"/>
        <w:jc w:val="both"/>
        <w:rPr>
          <w:sz w:val="22"/>
          <w:szCs w:val="22"/>
        </w:rPr>
      </w:pPr>
      <w:r w:rsidRPr="00F4255F">
        <w:rPr>
          <w:color w:val="000000"/>
          <w:sz w:val="22"/>
          <w:szCs w:val="22"/>
        </w:rPr>
        <w:t xml:space="preserve">3.3. Представители Работодателя назначаются в комиссию приказом заведующего МАДОУ. При назначении представителей Работодателя заведующему необходимо получить согласие </w:t>
      </w:r>
      <w:r w:rsidRPr="00F4255F">
        <w:rPr>
          <w:color w:val="000000"/>
          <w:spacing w:val="-2"/>
          <w:sz w:val="22"/>
          <w:szCs w:val="22"/>
        </w:rPr>
        <w:t>работника на участие в работе КТС.</w:t>
      </w:r>
    </w:p>
    <w:p w14:paraId="6108EF1C" w14:textId="77777777" w:rsidR="00AB33C7" w:rsidRPr="00F4255F" w:rsidRDefault="00AB33C7" w:rsidP="00AB33C7">
      <w:pPr>
        <w:shd w:val="clear" w:color="auto" w:fill="FFFFFF"/>
        <w:tabs>
          <w:tab w:val="left" w:pos="1459"/>
        </w:tabs>
        <w:spacing w:line="278" w:lineRule="exact"/>
        <w:ind w:left="5" w:right="29" w:firstLine="365"/>
        <w:jc w:val="both"/>
        <w:rPr>
          <w:sz w:val="22"/>
          <w:szCs w:val="22"/>
        </w:rPr>
      </w:pPr>
      <w:r w:rsidRPr="00F4255F">
        <w:rPr>
          <w:color w:val="000000"/>
          <w:spacing w:val="-1"/>
          <w:sz w:val="22"/>
          <w:szCs w:val="22"/>
        </w:rPr>
        <w:t>3.4. Члены КТС путем голосования избирают из своего состава председателя и секре</w:t>
      </w:r>
      <w:r w:rsidRPr="00F4255F">
        <w:rPr>
          <w:color w:val="000000"/>
          <w:spacing w:val="-1"/>
          <w:sz w:val="22"/>
          <w:szCs w:val="22"/>
        </w:rPr>
        <w:softHyphen/>
        <w:t>таря комиссии. Они могут быть представителями Работодателя или представителями Работни</w:t>
      </w:r>
      <w:r w:rsidRPr="00F4255F">
        <w:rPr>
          <w:color w:val="000000"/>
          <w:spacing w:val="-1"/>
          <w:sz w:val="22"/>
          <w:szCs w:val="22"/>
        </w:rPr>
        <w:softHyphen/>
      </w:r>
      <w:r w:rsidRPr="00F4255F">
        <w:rPr>
          <w:color w:val="000000"/>
          <w:spacing w:val="-13"/>
          <w:sz w:val="22"/>
          <w:szCs w:val="22"/>
        </w:rPr>
        <w:t>ков.</w:t>
      </w:r>
    </w:p>
    <w:p w14:paraId="2EC9FEA2" w14:textId="77777777" w:rsidR="00AB33C7" w:rsidRDefault="00AB33C7" w:rsidP="00AB33C7">
      <w:pPr>
        <w:shd w:val="clear" w:color="auto" w:fill="FFFFFF"/>
        <w:tabs>
          <w:tab w:val="left" w:pos="1454"/>
        </w:tabs>
        <w:spacing w:line="278" w:lineRule="exact"/>
        <w:ind w:left="10" w:right="29" w:firstLine="365"/>
        <w:jc w:val="both"/>
        <w:rPr>
          <w:sz w:val="22"/>
          <w:szCs w:val="22"/>
        </w:rPr>
      </w:pPr>
      <w:r w:rsidRPr="00F4255F">
        <w:rPr>
          <w:color w:val="000000"/>
          <w:sz w:val="22"/>
          <w:szCs w:val="22"/>
        </w:rPr>
        <w:t xml:space="preserve">3.5. КТС создается сроком на один год. По истечении указанного срока избираются и </w:t>
      </w:r>
      <w:r w:rsidRPr="00F4255F">
        <w:rPr>
          <w:color w:val="000000"/>
          <w:spacing w:val="-3"/>
          <w:sz w:val="22"/>
          <w:szCs w:val="22"/>
        </w:rPr>
        <w:t>назначаются новые члены КТС.</w:t>
      </w:r>
    </w:p>
    <w:p w14:paraId="163A5130" w14:textId="77777777" w:rsidR="00AB33C7" w:rsidRPr="00F4255F" w:rsidRDefault="00AB33C7" w:rsidP="00AB33C7">
      <w:pPr>
        <w:shd w:val="clear" w:color="auto" w:fill="FFFFFF"/>
        <w:tabs>
          <w:tab w:val="left" w:pos="1454"/>
        </w:tabs>
        <w:spacing w:line="278" w:lineRule="exact"/>
        <w:ind w:left="10" w:right="29" w:firstLine="365"/>
        <w:jc w:val="both"/>
        <w:rPr>
          <w:sz w:val="22"/>
          <w:szCs w:val="22"/>
        </w:rPr>
      </w:pPr>
      <w:r w:rsidRPr="00F4255F">
        <w:rPr>
          <w:b/>
          <w:bCs/>
          <w:color w:val="000000"/>
          <w:w w:val="101"/>
          <w:sz w:val="22"/>
          <w:szCs w:val="22"/>
        </w:rPr>
        <w:t>4.   Порядок обращения в КТС</w:t>
      </w:r>
    </w:p>
    <w:p w14:paraId="56496B17" w14:textId="77777777" w:rsidR="00AB33C7" w:rsidRPr="00F4255F" w:rsidRDefault="00AB33C7" w:rsidP="00AB33C7">
      <w:pPr>
        <w:shd w:val="clear" w:color="auto" w:fill="FFFFFF"/>
        <w:spacing w:line="302" w:lineRule="exact"/>
        <w:ind w:right="4858"/>
        <w:jc w:val="both"/>
        <w:rPr>
          <w:color w:val="000000"/>
          <w:spacing w:val="-2"/>
          <w:sz w:val="22"/>
          <w:szCs w:val="22"/>
        </w:rPr>
      </w:pPr>
      <w:r w:rsidRPr="00F4255F">
        <w:rPr>
          <w:color w:val="000000"/>
          <w:spacing w:val="-2"/>
          <w:sz w:val="22"/>
          <w:szCs w:val="22"/>
        </w:rPr>
        <w:t xml:space="preserve">Право на обращение в КТС имеют: </w:t>
      </w:r>
    </w:p>
    <w:p w14:paraId="599E243A" w14:textId="77777777" w:rsidR="00AB33C7" w:rsidRPr="00F4255F" w:rsidRDefault="00AB33C7" w:rsidP="00AB33C7">
      <w:pPr>
        <w:jc w:val="both"/>
        <w:rPr>
          <w:sz w:val="22"/>
          <w:szCs w:val="22"/>
        </w:rPr>
      </w:pPr>
      <w:r w:rsidRPr="00F4255F">
        <w:rPr>
          <w:sz w:val="22"/>
          <w:szCs w:val="22"/>
        </w:rPr>
        <w:t xml:space="preserve">      •    работники, состоящие в штате МАДОУ;</w:t>
      </w:r>
    </w:p>
    <w:p w14:paraId="22E09ADE" w14:textId="77777777" w:rsidR="00AB33C7" w:rsidRPr="00F4255F" w:rsidRDefault="00AB33C7" w:rsidP="00AB33C7">
      <w:pPr>
        <w:widowControl w:val="0"/>
        <w:numPr>
          <w:ilvl w:val="0"/>
          <w:numId w:val="25"/>
        </w:numPr>
        <w:shd w:val="clear" w:color="auto" w:fill="FFFFFF"/>
        <w:tabs>
          <w:tab w:val="clear" w:pos="720"/>
          <w:tab w:val="num" w:pos="785"/>
        </w:tabs>
        <w:autoSpaceDE w:val="0"/>
        <w:autoSpaceDN w:val="0"/>
        <w:adjustRightInd w:val="0"/>
        <w:spacing w:before="14" w:line="278" w:lineRule="exact"/>
        <w:ind w:left="785" w:right="19"/>
        <w:jc w:val="both"/>
        <w:rPr>
          <w:sz w:val="22"/>
          <w:szCs w:val="22"/>
        </w:rPr>
      </w:pPr>
      <w:r w:rsidRPr="00F4255F">
        <w:rPr>
          <w:color w:val="000000"/>
          <w:sz w:val="22"/>
          <w:szCs w:val="22"/>
        </w:rPr>
        <w:t xml:space="preserve">лица, изъявившие желание заключить с Работодателем трудовой договор, в случае </w:t>
      </w:r>
      <w:r w:rsidRPr="00F4255F">
        <w:rPr>
          <w:color w:val="000000"/>
          <w:spacing w:val="-2"/>
          <w:sz w:val="22"/>
          <w:szCs w:val="22"/>
        </w:rPr>
        <w:t>отказа Работодателя от заключения такого трудового договора;</w:t>
      </w:r>
    </w:p>
    <w:p w14:paraId="1DA1E94D" w14:textId="77777777" w:rsidR="00AB33C7" w:rsidRPr="00F4255F" w:rsidRDefault="00AB33C7" w:rsidP="00AB33C7">
      <w:pPr>
        <w:widowControl w:val="0"/>
        <w:numPr>
          <w:ilvl w:val="0"/>
          <w:numId w:val="25"/>
        </w:numPr>
        <w:shd w:val="clear" w:color="auto" w:fill="FFFFFF"/>
        <w:tabs>
          <w:tab w:val="clear" w:pos="720"/>
          <w:tab w:val="num" w:pos="785"/>
        </w:tabs>
        <w:autoSpaceDE w:val="0"/>
        <w:autoSpaceDN w:val="0"/>
        <w:adjustRightInd w:val="0"/>
        <w:spacing w:before="5" w:line="293" w:lineRule="exact"/>
        <w:ind w:left="785"/>
        <w:jc w:val="both"/>
        <w:rPr>
          <w:sz w:val="22"/>
          <w:szCs w:val="22"/>
        </w:rPr>
      </w:pPr>
      <w:r w:rsidRPr="00F4255F">
        <w:rPr>
          <w:color w:val="000000"/>
          <w:sz w:val="22"/>
          <w:szCs w:val="22"/>
        </w:rPr>
        <w:t>совместители;</w:t>
      </w:r>
    </w:p>
    <w:p w14:paraId="678000B8" w14:textId="77777777" w:rsidR="00AB33C7" w:rsidRPr="00F4255F" w:rsidRDefault="00AB33C7" w:rsidP="00AB33C7">
      <w:pPr>
        <w:widowControl w:val="0"/>
        <w:numPr>
          <w:ilvl w:val="0"/>
          <w:numId w:val="25"/>
        </w:numPr>
        <w:shd w:val="clear" w:color="auto" w:fill="FFFFFF"/>
        <w:tabs>
          <w:tab w:val="clear" w:pos="720"/>
          <w:tab w:val="num" w:pos="785"/>
        </w:tabs>
        <w:autoSpaceDE w:val="0"/>
        <w:autoSpaceDN w:val="0"/>
        <w:adjustRightInd w:val="0"/>
        <w:spacing w:line="293" w:lineRule="exact"/>
        <w:ind w:left="785"/>
        <w:jc w:val="both"/>
        <w:rPr>
          <w:sz w:val="22"/>
          <w:szCs w:val="22"/>
        </w:rPr>
      </w:pPr>
      <w:r w:rsidRPr="00F4255F">
        <w:rPr>
          <w:color w:val="000000"/>
          <w:spacing w:val="-1"/>
          <w:sz w:val="22"/>
          <w:szCs w:val="22"/>
        </w:rPr>
        <w:t>временные работники;</w:t>
      </w:r>
    </w:p>
    <w:p w14:paraId="34A87334" w14:textId="77777777" w:rsidR="00AB33C7" w:rsidRPr="00F4255F" w:rsidRDefault="00AB33C7" w:rsidP="00AB33C7">
      <w:pPr>
        <w:widowControl w:val="0"/>
        <w:numPr>
          <w:ilvl w:val="0"/>
          <w:numId w:val="25"/>
        </w:numPr>
        <w:shd w:val="clear" w:color="auto" w:fill="FFFFFF"/>
        <w:tabs>
          <w:tab w:val="clear" w:pos="720"/>
          <w:tab w:val="num" w:pos="785"/>
        </w:tabs>
        <w:autoSpaceDE w:val="0"/>
        <w:autoSpaceDN w:val="0"/>
        <w:adjustRightInd w:val="0"/>
        <w:spacing w:line="293" w:lineRule="exact"/>
        <w:ind w:left="785"/>
        <w:jc w:val="both"/>
        <w:rPr>
          <w:sz w:val="22"/>
          <w:szCs w:val="22"/>
        </w:rPr>
      </w:pPr>
      <w:r w:rsidRPr="00F4255F">
        <w:rPr>
          <w:color w:val="000000"/>
          <w:spacing w:val="-1"/>
          <w:sz w:val="22"/>
          <w:szCs w:val="22"/>
        </w:rPr>
        <w:t>сезонные работники;</w:t>
      </w:r>
    </w:p>
    <w:p w14:paraId="3D585BFF" w14:textId="77777777" w:rsidR="00AB33C7" w:rsidRPr="00F4255F" w:rsidRDefault="00AB33C7" w:rsidP="00AB33C7">
      <w:pPr>
        <w:widowControl w:val="0"/>
        <w:numPr>
          <w:ilvl w:val="0"/>
          <w:numId w:val="25"/>
        </w:numPr>
        <w:shd w:val="clear" w:color="auto" w:fill="FFFFFF"/>
        <w:tabs>
          <w:tab w:val="clear" w:pos="720"/>
          <w:tab w:val="num" w:pos="785"/>
        </w:tabs>
        <w:autoSpaceDE w:val="0"/>
        <w:autoSpaceDN w:val="0"/>
        <w:adjustRightInd w:val="0"/>
        <w:spacing w:before="14" w:line="278" w:lineRule="exact"/>
        <w:ind w:left="785" w:right="24"/>
        <w:jc w:val="both"/>
        <w:rPr>
          <w:sz w:val="22"/>
          <w:szCs w:val="22"/>
        </w:rPr>
      </w:pPr>
      <w:r w:rsidRPr="00F4255F">
        <w:rPr>
          <w:color w:val="000000"/>
          <w:sz w:val="22"/>
          <w:szCs w:val="22"/>
        </w:rPr>
        <w:lastRenderedPageBreak/>
        <w:t xml:space="preserve">лица, приглашенные на работу в ДОУ из другой организации, по спорам, входящим </w:t>
      </w:r>
      <w:r w:rsidRPr="00F4255F">
        <w:rPr>
          <w:color w:val="000000"/>
          <w:spacing w:val="-3"/>
          <w:sz w:val="22"/>
          <w:szCs w:val="22"/>
        </w:rPr>
        <w:t>в ее компетенцию;</w:t>
      </w:r>
    </w:p>
    <w:p w14:paraId="01CE11C5" w14:textId="77777777" w:rsidR="00AB33C7" w:rsidRPr="00F4255F" w:rsidRDefault="00AB33C7" w:rsidP="00AB33C7">
      <w:pPr>
        <w:widowControl w:val="0"/>
        <w:numPr>
          <w:ilvl w:val="0"/>
          <w:numId w:val="25"/>
        </w:numPr>
        <w:shd w:val="clear" w:color="auto" w:fill="FFFFFF"/>
        <w:tabs>
          <w:tab w:val="clear" w:pos="720"/>
          <w:tab w:val="num" w:pos="785"/>
        </w:tabs>
        <w:autoSpaceDE w:val="0"/>
        <w:autoSpaceDN w:val="0"/>
        <w:adjustRightInd w:val="0"/>
        <w:spacing w:before="10" w:line="278" w:lineRule="exact"/>
        <w:ind w:left="785" w:right="14"/>
        <w:jc w:val="both"/>
        <w:rPr>
          <w:sz w:val="22"/>
          <w:szCs w:val="22"/>
        </w:rPr>
      </w:pPr>
      <w:r w:rsidRPr="00F4255F">
        <w:rPr>
          <w:color w:val="000000"/>
          <w:sz w:val="22"/>
          <w:szCs w:val="22"/>
        </w:rPr>
        <w:t>студенты вузов, учащиеся средних специальных учебных заведений, прохо</w:t>
      </w:r>
      <w:r w:rsidRPr="00F4255F">
        <w:rPr>
          <w:color w:val="000000"/>
          <w:sz w:val="22"/>
          <w:szCs w:val="22"/>
        </w:rPr>
        <w:softHyphen/>
      </w:r>
      <w:r w:rsidRPr="00F4255F">
        <w:rPr>
          <w:color w:val="000000"/>
          <w:spacing w:val="-1"/>
          <w:sz w:val="22"/>
          <w:szCs w:val="22"/>
        </w:rPr>
        <w:t xml:space="preserve">дящие в ДОУ производственную практику и зачисленные по трудовому договору на </w:t>
      </w:r>
      <w:r w:rsidRPr="00F4255F">
        <w:rPr>
          <w:color w:val="000000"/>
          <w:spacing w:val="-3"/>
          <w:sz w:val="22"/>
          <w:szCs w:val="22"/>
        </w:rPr>
        <w:t>рабочие места.</w:t>
      </w:r>
    </w:p>
    <w:p w14:paraId="598C54A8" w14:textId="77777777" w:rsidR="00AB33C7" w:rsidRPr="00F4255F" w:rsidRDefault="00AB33C7" w:rsidP="00AB33C7">
      <w:pPr>
        <w:shd w:val="clear" w:color="auto" w:fill="FFFFFF"/>
        <w:tabs>
          <w:tab w:val="left" w:pos="1464"/>
        </w:tabs>
        <w:spacing w:line="278" w:lineRule="exact"/>
        <w:ind w:left="19" w:right="14" w:firstLine="360"/>
        <w:jc w:val="both"/>
        <w:rPr>
          <w:sz w:val="22"/>
          <w:szCs w:val="22"/>
        </w:rPr>
      </w:pPr>
      <w:r w:rsidRPr="00F4255F">
        <w:rPr>
          <w:color w:val="000000"/>
          <w:sz w:val="22"/>
          <w:szCs w:val="22"/>
        </w:rPr>
        <w:t xml:space="preserve">4.2. Трудовой спор подлежит рассмотрению в КТС, если работник самостоятельно </w:t>
      </w:r>
      <w:r w:rsidRPr="00F4255F">
        <w:rPr>
          <w:color w:val="000000"/>
          <w:spacing w:val="-1"/>
          <w:sz w:val="22"/>
          <w:szCs w:val="22"/>
        </w:rPr>
        <w:t xml:space="preserve">или с участием представителя не урегулировал разногласия при непосредственных переговорах </w:t>
      </w:r>
      <w:r w:rsidRPr="00F4255F">
        <w:rPr>
          <w:color w:val="000000"/>
          <w:spacing w:val="-4"/>
          <w:sz w:val="22"/>
          <w:szCs w:val="22"/>
        </w:rPr>
        <w:t>с Работодателем.</w:t>
      </w:r>
    </w:p>
    <w:p w14:paraId="7798A3AC" w14:textId="77777777" w:rsidR="00AB33C7" w:rsidRPr="00F4255F" w:rsidRDefault="00AB33C7" w:rsidP="00AB33C7">
      <w:pPr>
        <w:shd w:val="clear" w:color="auto" w:fill="FFFFFF"/>
        <w:tabs>
          <w:tab w:val="left" w:pos="1469"/>
        </w:tabs>
        <w:spacing w:line="278" w:lineRule="exact"/>
        <w:ind w:left="19" w:right="10" w:firstLine="365"/>
        <w:jc w:val="both"/>
        <w:rPr>
          <w:sz w:val="22"/>
          <w:szCs w:val="22"/>
        </w:rPr>
      </w:pPr>
      <w:r w:rsidRPr="00F4255F">
        <w:rPr>
          <w:color w:val="000000"/>
          <w:sz w:val="22"/>
          <w:szCs w:val="22"/>
        </w:rPr>
        <w:t xml:space="preserve">4.3. Работник может обратиться в КТС в трехмесячный срок со дня, когда работник </w:t>
      </w:r>
      <w:r w:rsidRPr="00F4255F">
        <w:rPr>
          <w:color w:val="000000"/>
          <w:spacing w:val="-2"/>
          <w:sz w:val="22"/>
          <w:szCs w:val="22"/>
        </w:rPr>
        <w:t>узнал или должен был узнать о нарушении своего права.</w:t>
      </w:r>
    </w:p>
    <w:p w14:paraId="35CBEAE1" w14:textId="77777777" w:rsidR="00AB33C7" w:rsidRPr="00F4255F" w:rsidRDefault="00AB33C7" w:rsidP="00AB33C7">
      <w:pPr>
        <w:shd w:val="clear" w:color="auto" w:fill="FFFFFF"/>
        <w:spacing w:line="278" w:lineRule="exact"/>
        <w:ind w:left="19" w:right="14" w:firstLine="715"/>
        <w:jc w:val="both"/>
        <w:rPr>
          <w:sz w:val="22"/>
          <w:szCs w:val="22"/>
        </w:rPr>
      </w:pPr>
      <w:r w:rsidRPr="00F4255F">
        <w:rPr>
          <w:color w:val="000000"/>
          <w:sz w:val="22"/>
          <w:szCs w:val="22"/>
        </w:rPr>
        <w:t>Течение сроков, с которыми связывается возникновение или прекращение права работ</w:t>
      </w:r>
      <w:r w:rsidRPr="00F4255F">
        <w:rPr>
          <w:color w:val="000000"/>
          <w:sz w:val="22"/>
          <w:szCs w:val="22"/>
        </w:rPr>
        <w:softHyphen/>
        <w:t xml:space="preserve">ника обратиться в КТС, начинается на следующий день, после которого работник узнал или </w:t>
      </w:r>
      <w:r w:rsidRPr="00F4255F">
        <w:rPr>
          <w:color w:val="000000"/>
          <w:spacing w:val="-2"/>
          <w:sz w:val="22"/>
          <w:szCs w:val="22"/>
        </w:rPr>
        <w:t>должен был узнать о нарушении своего права. Сроки исчисления месяцами истекают в соответ</w:t>
      </w:r>
      <w:r w:rsidRPr="00F4255F">
        <w:rPr>
          <w:color w:val="000000"/>
          <w:spacing w:val="-2"/>
          <w:sz w:val="22"/>
          <w:szCs w:val="22"/>
        </w:rPr>
        <w:softHyphen/>
        <w:t>ствующее число последнего месяца (третьего). Если последний день срока приходится на нера</w:t>
      </w:r>
      <w:r w:rsidRPr="00F4255F">
        <w:rPr>
          <w:color w:val="000000"/>
          <w:spacing w:val="-2"/>
          <w:sz w:val="22"/>
          <w:szCs w:val="22"/>
        </w:rPr>
        <w:softHyphen/>
        <w:t>бочий день, то днем окончания срока считается ближайший следующий за ним рабочий.</w:t>
      </w:r>
    </w:p>
    <w:p w14:paraId="6AFE9B11" w14:textId="77777777" w:rsidR="00AB33C7" w:rsidRPr="00F4255F" w:rsidRDefault="00AB33C7" w:rsidP="00AB33C7">
      <w:pPr>
        <w:shd w:val="clear" w:color="auto" w:fill="FFFFFF"/>
        <w:spacing w:line="278" w:lineRule="exact"/>
        <w:ind w:left="24" w:right="10" w:firstLine="720"/>
        <w:jc w:val="both"/>
        <w:rPr>
          <w:sz w:val="22"/>
          <w:szCs w:val="22"/>
        </w:rPr>
      </w:pPr>
      <w:r w:rsidRPr="00F4255F">
        <w:rPr>
          <w:color w:val="000000"/>
          <w:sz w:val="22"/>
          <w:szCs w:val="22"/>
        </w:rPr>
        <w:t>В случае пропуска по уважительным причинам установленного срока КТС может вос</w:t>
      </w:r>
      <w:r w:rsidRPr="00F4255F">
        <w:rPr>
          <w:color w:val="000000"/>
          <w:spacing w:val="-2"/>
          <w:sz w:val="22"/>
          <w:szCs w:val="22"/>
        </w:rPr>
        <w:t>становить срок и разрешить спор по существу.</w:t>
      </w:r>
    </w:p>
    <w:p w14:paraId="448FD981" w14:textId="77777777" w:rsidR="00AB33C7" w:rsidRPr="00F4255F" w:rsidRDefault="00AB33C7" w:rsidP="00AB33C7">
      <w:pPr>
        <w:shd w:val="clear" w:color="auto" w:fill="FFFFFF"/>
        <w:tabs>
          <w:tab w:val="left" w:pos="1469"/>
        </w:tabs>
        <w:spacing w:line="278" w:lineRule="exact"/>
        <w:ind w:left="24" w:right="14" w:firstLine="360"/>
        <w:jc w:val="both"/>
        <w:rPr>
          <w:sz w:val="22"/>
          <w:szCs w:val="22"/>
        </w:rPr>
      </w:pPr>
      <w:r w:rsidRPr="00F4255F">
        <w:rPr>
          <w:color w:val="000000"/>
          <w:spacing w:val="-2"/>
          <w:sz w:val="22"/>
          <w:szCs w:val="22"/>
        </w:rPr>
        <w:t>4.4. Работник обращается в КТС с заявлением, в котором излагает существо трудового спора. Заявление может быть передано работником лично или отправлено по почте, факсом.</w:t>
      </w:r>
    </w:p>
    <w:p w14:paraId="5D980D4B" w14:textId="77777777" w:rsidR="00AB33C7" w:rsidRPr="00F4255F" w:rsidRDefault="00AB33C7" w:rsidP="00AB33C7">
      <w:pPr>
        <w:shd w:val="clear" w:color="auto" w:fill="FFFFFF"/>
        <w:tabs>
          <w:tab w:val="left" w:pos="1474"/>
        </w:tabs>
        <w:spacing w:line="278" w:lineRule="exact"/>
        <w:ind w:left="29" w:right="5" w:firstLine="360"/>
        <w:jc w:val="both"/>
        <w:rPr>
          <w:sz w:val="22"/>
          <w:szCs w:val="22"/>
        </w:rPr>
      </w:pPr>
      <w:r w:rsidRPr="00F4255F">
        <w:rPr>
          <w:color w:val="000000"/>
          <w:spacing w:val="-1"/>
          <w:sz w:val="22"/>
          <w:szCs w:val="22"/>
        </w:rPr>
        <w:t xml:space="preserve">4.5. Заявление работника, поступившее в КТС, подлежит обязательной регистрации в </w:t>
      </w:r>
      <w:r w:rsidRPr="00F4255F">
        <w:rPr>
          <w:color w:val="000000"/>
          <w:spacing w:val="-2"/>
          <w:sz w:val="22"/>
          <w:szCs w:val="22"/>
        </w:rPr>
        <w:t>специальном журнале, который ведет секретарь КТС.</w:t>
      </w:r>
    </w:p>
    <w:p w14:paraId="2D42D183" w14:textId="77777777" w:rsidR="00AB33C7" w:rsidRDefault="00AB33C7" w:rsidP="00AB33C7">
      <w:pPr>
        <w:shd w:val="clear" w:color="auto" w:fill="FFFFFF"/>
        <w:tabs>
          <w:tab w:val="left" w:pos="1474"/>
        </w:tabs>
        <w:spacing w:line="278" w:lineRule="exact"/>
        <w:ind w:left="29" w:firstLine="355"/>
        <w:jc w:val="both"/>
        <w:rPr>
          <w:sz w:val="22"/>
          <w:szCs w:val="22"/>
        </w:rPr>
      </w:pPr>
      <w:r w:rsidRPr="00F4255F">
        <w:rPr>
          <w:color w:val="000000"/>
          <w:spacing w:val="-1"/>
          <w:sz w:val="22"/>
          <w:szCs w:val="22"/>
        </w:rPr>
        <w:t xml:space="preserve">4.6. Отказ в приеме заявления по мотивам пропуска работником трехмесячного срока </w:t>
      </w:r>
      <w:r w:rsidRPr="00F4255F">
        <w:rPr>
          <w:color w:val="000000"/>
          <w:sz w:val="22"/>
          <w:szCs w:val="22"/>
        </w:rPr>
        <w:t xml:space="preserve">не допускается. Отсутствие уважительной причины пропуска срока является основанием для </w:t>
      </w:r>
      <w:r w:rsidRPr="00F4255F">
        <w:rPr>
          <w:color w:val="000000"/>
          <w:spacing w:val="-2"/>
          <w:sz w:val="22"/>
          <w:szCs w:val="22"/>
        </w:rPr>
        <w:t>отказа в удовлетворении требований работника.</w:t>
      </w:r>
    </w:p>
    <w:p w14:paraId="776C4B34" w14:textId="77777777" w:rsidR="00AB33C7" w:rsidRPr="00F4255F" w:rsidRDefault="00AB33C7" w:rsidP="00AB33C7">
      <w:pPr>
        <w:shd w:val="clear" w:color="auto" w:fill="FFFFFF"/>
        <w:tabs>
          <w:tab w:val="left" w:pos="1474"/>
        </w:tabs>
        <w:spacing w:line="278" w:lineRule="exact"/>
        <w:ind w:left="29" w:firstLine="355"/>
        <w:jc w:val="both"/>
        <w:rPr>
          <w:sz w:val="22"/>
          <w:szCs w:val="22"/>
        </w:rPr>
      </w:pPr>
      <w:r w:rsidRPr="00F4255F">
        <w:rPr>
          <w:b/>
          <w:bCs/>
          <w:color w:val="000000"/>
          <w:w w:val="102"/>
          <w:sz w:val="22"/>
          <w:szCs w:val="22"/>
        </w:rPr>
        <w:t>5.   Порядок рассмотрения индивидуального трудового спора</w:t>
      </w:r>
    </w:p>
    <w:p w14:paraId="108E0813" w14:textId="77777777" w:rsidR="00AB33C7" w:rsidRPr="00F4255F" w:rsidRDefault="00AB33C7" w:rsidP="00AB33C7">
      <w:pPr>
        <w:shd w:val="clear" w:color="auto" w:fill="FFFFFF"/>
        <w:tabs>
          <w:tab w:val="left" w:pos="1478"/>
        </w:tabs>
        <w:spacing w:line="274" w:lineRule="exact"/>
        <w:ind w:left="29" w:right="5" w:firstLine="370"/>
        <w:jc w:val="both"/>
        <w:rPr>
          <w:sz w:val="22"/>
          <w:szCs w:val="22"/>
        </w:rPr>
      </w:pPr>
      <w:r w:rsidRPr="00F4255F">
        <w:rPr>
          <w:color w:val="000000"/>
          <w:sz w:val="22"/>
          <w:szCs w:val="22"/>
        </w:rPr>
        <w:t xml:space="preserve">5.1. Комиссия по трудовым спорам рассматривает индивидуальный трудовой спор в </w:t>
      </w:r>
      <w:r w:rsidRPr="00F4255F">
        <w:rPr>
          <w:color w:val="000000"/>
          <w:spacing w:val="-2"/>
          <w:sz w:val="22"/>
          <w:szCs w:val="22"/>
        </w:rPr>
        <w:t>течение десяти календарных дней со дня поступления заявления от Работника.</w:t>
      </w:r>
    </w:p>
    <w:p w14:paraId="33D86FE2" w14:textId="77777777" w:rsidR="00AB33C7" w:rsidRPr="00F4255F" w:rsidRDefault="00AB33C7" w:rsidP="00AB33C7">
      <w:pPr>
        <w:jc w:val="both"/>
        <w:rPr>
          <w:sz w:val="22"/>
          <w:szCs w:val="22"/>
        </w:rPr>
      </w:pPr>
      <w:r w:rsidRPr="00F4255F">
        <w:rPr>
          <w:sz w:val="22"/>
          <w:szCs w:val="22"/>
        </w:rPr>
        <w:t xml:space="preserve">      5.2. Работник и Работодатель своевременно уведомляются КТС о месте, дате и време</w:t>
      </w:r>
      <w:r w:rsidRPr="00F4255F">
        <w:rPr>
          <w:sz w:val="22"/>
          <w:szCs w:val="22"/>
        </w:rPr>
        <w:softHyphen/>
        <w:t>ни заседания КТС.</w:t>
      </w:r>
    </w:p>
    <w:p w14:paraId="114906AC" w14:textId="77777777" w:rsidR="00AB33C7" w:rsidRPr="00F4255F" w:rsidRDefault="00AB33C7" w:rsidP="00AB33C7">
      <w:pPr>
        <w:jc w:val="both"/>
        <w:rPr>
          <w:sz w:val="22"/>
          <w:szCs w:val="22"/>
        </w:rPr>
      </w:pPr>
      <w:r w:rsidRPr="00F4255F">
        <w:rPr>
          <w:sz w:val="22"/>
          <w:szCs w:val="22"/>
        </w:rPr>
        <w:t xml:space="preserve">      5.3. Работник до начала заседания КТС может взять свое заявление обратно или отка</w:t>
      </w:r>
      <w:r w:rsidRPr="00F4255F">
        <w:rPr>
          <w:sz w:val="22"/>
          <w:szCs w:val="22"/>
        </w:rPr>
        <w:softHyphen/>
        <w:t>заться от предъявляемых требований непосредственно на заседании КТС.</w:t>
      </w:r>
    </w:p>
    <w:p w14:paraId="3991B898" w14:textId="77777777" w:rsidR="00AB33C7" w:rsidRPr="00F4255F" w:rsidRDefault="00AB33C7" w:rsidP="00AB33C7">
      <w:pPr>
        <w:jc w:val="both"/>
        <w:rPr>
          <w:sz w:val="22"/>
          <w:szCs w:val="22"/>
        </w:rPr>
      </w:pPr>
      <w:r w:rsidRPr="00F4255F">
        <w:rPr>
          <w:sz w:val="22"/>
          <w:szCs w:val="22"/>
        </w:rPr>
        <w:t xml:space="preserve">      5.4. Заседание КТС является правомочным, если на нем присутствовало не менее по</w:t>
      </w:r>
      <w:r w:rsidRPr="00F4255F">
        <w:rPr>
          <w:sz w:val="22"/>
          <w:szCs w:val="22"/>
        </w:rPr>
        <w:softHyphen/>
        <w:t>ловины членов комиссии с каждой стороны.</w:t>
      </w:r>
    </w:p>
    <w:p w14:paraId="26637D55" w14:textId="77777777" w:rsidR="00AB33C7" w:rsidRPr="00F4255F" w:rsidRDefault="00AB33C7" w:rsidP="00AB33C7">
      <w:pPr>
        <w:jc w:val="both"/>
        <w:rPr>
          <w:sz w:val="22"/>
          <w:szCs w:val="22"/>
        </w:rPr>
      </w:pPr>
      <w:r w:rsidRPr="00F4255F">
        <w:rPr>
          <w:sz w:val="22"/>
          <w:szCs w:val="22"/>
        </w:rPr>
        <w:t xml:space="preserve">      5.5. В назначенное для разбирательства дела время председатель КТС открывает засе</w:t>
      </w:r>
      <w:r w:rsidRPr="00F4255F">
        <w:rPr>
          <w:sz w:val="22"/>
          <w:szCs w:val="22"/>
        </w:rPr>
        <w:softHyphen/>
        <w:t>дание и объявляет, какое заявление подлежит рассмотрению.</w:t>
      </w:r>
    </w:p>
    <w:p w14:paraId="51CBDEC0" w14:textId="77777777" w:rsidR="00AB33C7" w:rsidRPr="00F4255F" w:rsidRDefault="00AB33C7" w:rsidP="00AB33C7">
      <w:pPr>
        <w:jc w:val="both"/>
        <w:rPr>
          <w:sz w:val="22"/>
          <w:szCs w:val="22"/>
        </w:rPr>
      </w:pPr>
      <w:r w:rsidRPr="00F4255F">
        <w:rPr>
          <w:sz w:val="22"/>
          <w:szCs w:val="22"/>
        </w:rPr>
        <w:t xml:space="preserve">      5.6.Секретарь докладывает КТС, кто из вызванных по рассматриваемому делу лиц явился, извещены ли неявившиеся лица и какие имеются сведения о причинах их отсутствия.</w:t>
      </w:r>
    </w:p>
    <w:p w14:paraId="152D406C" w14:textId="77777777" w:rsidR="00AB33C7" w:rsidRPr="00F4255F" w:rsidRDefault="00AB33C7" w:rsidP="00AB33C7">
      <w:pPr>
        <w:jc w:val="both"/>
        <w:rPr>
          <w:sz w:val="22"/>
          <w:szCs w:val="22"/>
        </w:rPr>
      </w:pPr>
      <w:r w:rsidRPr="00F4255F">
        <w:rPr>
          <w:sz w:val="22"/>
          <w:szCs w:val="22"/>
        </w:rPr>
        <w:t xml:space="preserve">      5.7. Спор рассматривается в присутствии работника, подавшего заявление, или уполномоченного им представителя.</w:t>
      </w:r>
    </w:p>
    <w:p w14:paraId="040D2C74" w14:textId="77777777" w:rsidR="00AB33C7" w:rsidRPr="00F4255F" w:rsidRDefault="00AB33C7" w:rsidP="00AB33C7">
      <w:pPr>
        <w:jc w:val="both"/>
        <w:rPr>
          <w:sz w:val="22"/>
          <w:szCs w:val="22"/>
        </w:rPr>
      </w:pPr>
      <w:r w:rsidRPr="00F4255F">
        <w:rPr>
          <w:sz w:val="22"/>
          <w:szCs w:val="22"/>
        </w:rPr>
        <w:t>Рассмотрение спора в отсутствие работника или его представителя допускается лишь по его письменному заявлению.</w:t>
      </w:r>
    </w:p>
    <w:p w14:paraId="086F20FB" w14:textId="77777777" w:rsidR="00AB33C7" w:rsidRPr="00F4255F" w:rsidRDefault="00AB33C7" w:rsidP="00AB33C7">
      <w:pPr>
        <w:jc w:val="both"/>
        <w:rPr>
          <w:sz w:val="22"/>
          <w:szCs w:val="22"/>
        </w:rPr>
      </w:pPr>
      <w:r w:rsidRPr="00F4255F">
        <w:rPr>
          <w:sz w:val="22"/>
          <w:szCs w:val="22"/>
        </w:rPr>
        <w:t>В случае неявки работника или его представителя на заседание указанной комиссии рас</w:t>
      </w:r>
      <w:r w:rsidRPr="00F4255F">
        <w:rPr>
          <w:sz w:val="22"/>
          <w:szCs w:val="22"/>
        </w:rPr>
        <w:softHyphen/>
        <w:t>смотрение трудового спора откладывается.</w:t>
      </w:r>
    </w:p>
    <w:p w14:paraId="2A50F18F" w14:textId="77777777" w:rsidR="00AB33C7" w:rsidRPr="00F4255F" w:rsidRDefault="00AB33C7" w:rsidP="00AB33C7">
      <w:pPr>
        <w:jc w:val="both"/>
        <w:rPr>
          <w:sz w:val="22"/>
          <w:szCs w:val="22"/>
        </w:rPr>
      </w:pPr>
      <w:r w:rsidRPr="00F4255F">
        <w:rPr>
          <w:sz w:val="22"/>
          <w:szCs w:val="22"/>
        </w:rPr>
        <w:t>О переносе даты рассмотрения спора своевременно уведомляется Работник и Работода</w:t>
      </w:r>
      <w:r w:rsidRPr="00F4255F">
        <w:rPr>
          <w:sz w:val="22"/>
          <w:szCs w:val="22"/>
        </w:rPr>
        <w:softHyphen/>
        <w:t>тель.</w:t>
      </w:r>
    </w:p>
    <w:p w14:paraId="7E4FD383" w14:textId="77777777" w:rsidR="00AB33C7" w:rsidRPr="00F4255F" w:rsidRDefault="00AB33C7" w:rsidP="00AB33C7">
      <w:pPr>
        <w:jc w:val="both"/>
        <w:rPr>
          <w:sz w:val="22"/>
          <w:szCs w:val="22"/>
        </w:rPr>
      </w:pPr>
      <w:r w:rsidRPr="00F4255F">
        <w:rPr>
          <w:sz w:val="22"/>
          <w:szCs w:val="22"/>
        </w:rPr>
        <w:t xml:space="preserve"> В случае вторичной неявки работника или его представителя без уважительных причин комиссия может вынести решение о снятии вопроса с рассмотрения, что не лишает работника права подать заявление о рассмотрении трудового спора повторно в пределах трехмесячного срока.</w:t>
      </w:r>
    </w:p>
    <w:p w14:paraId="57723D41" w14:textId="77777777" w:rsidR="00AB33C7" w:rsidRPr="00F4255F" w:rsidRDefault="00AB33C7" w:rsidP="00AB33C7">
      <w:pPr>
        <w:tabs>
          <w:tab w:val="left" w:pos="284"/>
          <w:tab w:val="left" w:pos="567"/>
        </w:tabs>
        <w:jc w:val="both"/>
        <w:rPr>
          <w:sz w:val="22"/>
          <w:szCs w:val="22"/>
        </w:rPr>
      </w:pPr>
      <w:r w:rsidRPr="00F4255F">
        <w:rPr>
          <w:sz w:val="22"/>
          <w:szCs w:val="22"/>
        </w:rPr>
        <w:t xml:space="preserve">      5.8. Отсутствие представителя Работодателя на заседании КТС не является причиной переноса рассмотрения дела.</w:t>
      </w:r>
    </w:p>
    <w:p w14:paraId="54A4B968" w14:textId="77777777" w:rsidR="00AB33C7" w:rsidRPr="00F4255F" w:rsidRDefault="00AB33C7" w:rsidP="00AB33C7">
      <w:pPr>
        <w:jc w:val="both"/>
        <w:rPr>
          <w:sz w:val="22"/>
          <w:szCs w:val="22"/>
        </w:rPr>
      </w:pPr>
      <w:r w:rsidRPr="00F4255F">
        <w:rPr>
          <w:sz w:val="22"/>
          <w:szCs w:val="22"/>
        </w:rPr>
        <w:t xml:space="preserve">      5.9. Рассмотрение дела по существу начинается с оглашения председателем КТС заяв</w:t>
      </w:r>
      <w:r w:rsidRPr="00F4255F">
        <w:rPr>
          <w:sz w:val="22"/>
          <w:szCs w:val="22"/>
        </w:rPr>
        <w:softHyphen/>
        <w:t>ления Работника. Затем выясняется личность Работника, подавшего заявление, и вопрос о том подлежит ли спор Работника разрешению КТС, заслушиваются мнения членов комиссии, исследуются представленные Работником и представителем Работодателя материалы и докумен</w:t>
      </w:r>
      <w:r w:rsidRPr="00F4255F">
        <w:rPr>
          <w:sz w:val="22"/>
          <w:szCs w:val="22"/>
        </w:rPr>
        <w:softHyphen/>
        <w:t>ты.</w:t>
      </w:r>
    </w:p>
    <w:p w14:paraId="4E69BFF8" w14:textId="77777777" w:rsidR="00AB33C7" w:rsidRPr="00F4255F" w:rsidRDefault="00AB33C7" w:rsidP="00AB33C7">
      <w:pPr>
        <w:jc w:val="both"/>
        <w:rPr>
          <w:sz w:val="22"/>
          <w:szCs w:val="22"/>
        </w:rPr>
      </w:pPr>
      <w:r w:rsidRPr="00F4255F">
        <w:rPr>
          <w:sz w:val="22"/>
          <w:szCs w:val="22"/>
        </w:rPr>
        <w:t xml:space="preserve">    5.10. Комиссия по трудовым спорам в случае необходимости имеет право вызывать на заседание свидетелей, приглашать специалистов, затребовать от Работодателя необходимые для рассмотрения трудового спора документы.</w:t>
      </w:r>
    </w:p>
    <w:p w14:paraId="49F66A3B" w14:textId="77777777" w:rsidR="00AB33C7" w:rsidRPr="00F4255F" w:rsidRDefault="00AB33C7" w:rsidP="00AB33C7">
      <w:pPr>
        <w:jc w:val="both"/>
        <w:rPr>
          <w:sz w:val="22"/>
          <w:szCs w:val="22"/>
        </w:rPr>
      </w:pPr>
      <w:r w:rsidRPr="00F4255F">
        <w:rPr>
          <w:sz w:val="22"/>
          <w:szCs w:val="22"/>
        </w:rPr>
        <w:lastRenderedPageBreak/>
        <w:t xml:space="preserve">    5.11. Требование комиссии о предоставлении необходимой документации в определен</w:t>
      </w:r>
      <w:r w:rsidRPr="00F4255F">
        <w:rPr>
          <w:sz w:val="22"/>
          <w:szCs w:val="22"/>
        </w:rPr>
        <w:softHyphen/>
        <w:t>ный срок подлежит обязательному исполнению для всех категорий руководителей и служащих ДОУ.</w:t>
      </w:r>
    </w:p>
    <w:p w14:paraId="0D562ACF" w14:textId="77777777" w:rsidR="00AB33C7" w:rsidRPr="00F4255F" w:rsidRDefault="00AB33C7" w:rsidP="00AB33C7">
      <w:pPr>
        <w:jc w:val="both"/>
        <w:rPr>
          <w:sz w:val="22"/>
          <w:szCs w:val="22"/>
        </w:rPr>
      </w:pPr>
      <w:r w:rsidRPr="00F4255F">
        <w:rPr>
          <w:sz w:val="22"/>
          <w:szCs w:val="22"/>
        </w:rPr>
        <w:t xml:space="preserve">    5.12. Работник в праве в любое время до удаления комиссии для голосования отказать</w:t>
      </w:r>
      <w:r w:rsidRPr="00F4255F">
        <w:rPr>
          <w:sz w:val="22"/>
          <w:szCs w:val="22"/>
        </w:rPr>
        <w:softHyphen/>
        <w:t>ся от заявленных требований.</w:t>
      </w:r>
    </w:p>
    <w:p w14:paraId="3DB504B7" w14:textId="77777777" w:rsidR="00AB33C7" w:rsidRPr="00F4255F" w:rsidRDefault="00AB33C7" w:rsidP="00AB33C7">
      <w:pPr>
        <w:jc w:val="both"/>
        <w:rPr>
          <w:sz w:val="22"/>
          <w:szCs w:val="22"/>
        </w:rPr>
      </w:pPr>
      <w:r w:rsidRPr="00F4255F">
        <w:rPr>
          <w:sz w:val="22"/>
          <w:szCs w:val="22"/>
        </w:rPr>
        <w:t xml:space="preserve">    5.13. На заседании комиссии по трудовым спорам секретарем ведется протокол, в ко</w:t>
      </w:r>
      <w:r w:rsidRPr="00F4255F">
        <w:rPr>
          <w:sz w:val="22"/>
          <w:szCs w:val="22"/>
        </w:rPr>
        <w:softHyphen/>
        <w:t>тором указывается:</w:t>
      </w:r>
    </w:p>
    <w:p w14:paraId="6482BF30" w14:textId="77777777" w:rsidR="00AB33C7" w:rsidRPr="00F4255F" w:rsidRDefault="00AB33C7" w:rsidP="00AB33C7">
      <w:pPr>
        <w:widowControl w:val="0"/>
        <w:numPr>
          <w:ilvl w:val="0"/>
          <w:numId w:val="26"/>
        </w:numPr>
        <w:autoSpaceDE w:val="0"/>
        <w:autoSpaceDN w:val="0"/>
        <w:adjustRightInd w:val="0"/>
        <w:jc w:val="both"/>
        <w:rPr>
          <w:sz w:val="22"/>
          <w:szCs w:val="22"/>
        </w:rPr>
      </w:pPr>
      <w:r w:rsidRPr="00F4255F">
        <w:rPr>
          <w:sz w:val="22"/>
          <w:szCs w:val="22"/>
        </w:rPr>
        <w:t>Дата и место проведения заседания;</w:t>
      </w:r>
    </w:p>
    <w:p w14:paraId="06ED850F" w14:textId="77777777" w:rsidR="00AB33C7" w:rsidRPr="00F4255F" w:rsidRDefault="00AB33C7" w:rsidP="00AB33C7">
      <w:pPr>
        <w:widowControl w:val="0"/>
        <w:numPr>
          <w:ilvl w:val="0"/>
          <w:numId w:val="26"/>
        </w:numPr>
        <w:autoSpaceDE w:val="0"/>
        <w:autoSpaceDN w:val="0"/>
        <w:adjustRightInd w:val="0"/>
        <w:jc w:val="both"/>
        <w:rPr>
          <w:sz w:val="22"/>
          <w:szCs w:val="22"/>
        </w:rPr>
      </w:pPr>
      <w:r w:rsidRPr="00F4255F">
        <w:rPr>
          <w:sz w:val="22"/>
          <w:szCs w:val="22"/>
        </w:rPr>
        <w:t>Сведения о явке Работника, Работодателя, свидетелей, специалистов;</w:t>
      </w:r>
    </w:p>
    <w:p w14:paraId="61164426" w14:textId="77777777" w:rsidR="00AB33C7" w:rsidRPr="00F4255F" w:rsidRDefault="00AB33C7" w:rsidP="00AB33C7">
      <w:pPr>
        <w:widowControl w:val="0"/>
        <w:numPr>
          <w:ilvl w:val="0"/>
          <w:numId w:val="26"/>
        </w:numPr>
        <w:autoSpaceDE w:val="0"/>
        <w:autoSpaceDN w:val="0"/>
        <w:adjustRightInd w:val="0"/>
        <w:jc w:val="both"/>
        <w:rPr>
          <w:sz w:val="22"/>
          <w:szCs w:val="22"/>
        </w:rPr>
      </w:pPr>
      <w:r w:rsidRPr="00F4255F">
        <w:rPr>
          <w:sz w:val="22"/>
          <w:szCs w:val="22"/>
        </w:rPr>
        <w:t>Краткое изложение заявления Работника;</w:t>
      </w:r>
    </w:p>
    <w:p w14:paraId="2E414C62" w14:textId="77777777" w:rsidR="00AB33C7" w:rsidRPr="00F4255F" w:rsidRDefault="00AB33C7" w:rsidP="00AB33C7">
      <w:pPr>
        <w:widowControl w:val="0"/>
        <w:numPr>
          <w:ilvl w:val="0"/>
          <w:numId w:val="26"/>
        </w:numPr>
        <w:autoSpaceDE w:val="0"/>
        <w:autoSpaceDN w:val="0"/>
        <w:adjustRightInd w:val="0"/>
        <w:jc w:val="both"/>
        <w:rPr>
          <w:sz w:val="22"/>
          <w:szCs w:val="22"/>
        </w:rPr>
      </w:pPr>
      <w:r w:rsidRPr="00F4255F">
        <w:rPr>
          <w:sz w:val="22"/>
          <w:szCs w:val="22"/>
        </w:rPr>
        <w:t>Краткие объяснения сторон, показания свидетелей, специалиста;</w:t>
      </w:r>
    </w:p>
    <w:p w14:paraId="1A1C18A1" w14:textId="77777777" w:rsidR="00AB33C7" w:rsidRPr="00F4255F" w:rsidRDefault="00AB33C7" w:rsidP="00AB33C7">
      <w:pPr>
        <w:widowControl w:val="0"/>
        <w:numPr>
          <w:ilvl w:val="0"/>
          <w:numId w:val="26"/>
        </w:numPr>
        <w:autoSpaceDE w:val="0"/>
        <w:autoSpaceDN w:val="0"/>
        <w:adjustRightInd w:val="0"/>
        <w:jc w:val="both"/>
        <w:rPr>
          <w:sz w:val="22"/>
          <w:szCs w:val="22"/>
        </w:rPr>
      </w:pPr>
      <w:r w:rsidRPr="00F4255F">
        <w:rPr>
          <w:sz w:val="22"/>
          <w:szCs w:val="22"/>
        </w:rPr>
        <w:t>Дополнительные заявления, сделанные Работником;</w:t>
      </w:r>
    </w:p>
    <w:p w14:paraId="42E9A7D6" w14:textId="77777777" w:rsidR="00AB33C7" w:rsidRPr="00F4255F" w:rsidRDefault="00AB33C7" w:rsidP="00AB33C7">
      <w:pPr>
        <w:widowControl w:val="0"/>
        <w:numPr>
          <w:ilvl w:val="0"/>
          <w:numId w:val="26"/>
        </w:numPr>
        <w:autoSpaceDE w:val="0"/>
        <w:autoSpaceDN w:val="0"/>
        <w:adjustRightInd w:val="0"/>
        <w:jc w:val="both"/>
        <w:rPr>
          <w:sz w:val="22"/>
          <w:szCs w:val="22"/>
        </w:rPr>
      </w:pPr>
      <w:r w:rsidRPr="00F4255F">
        <w:rPr>
          <w:sz w:val="22"/>
          <w:szCs w:val="22"/>
        </w:rPr>
        <w:t>Представление письменных доказательств</w:t>
      </w:r>
    </w:p>
    <w:p w14:paraId="18D8A44C" w14:textId="77777777" w:rsidR="00AB33C7" w:rsidRPr="00F4255F" w:rsidRDefault="00AB33C7" w:rsidP="00AB33C7">
      <w:pPr>
        <w:widowControl w:val="0"/>
        <w:numPr>
          <w:ilvl w:val="0"/>
          <w:numId w:val="26"/>
        </w:numPr>
        <w:autoSpaceDE w:val="0"/>
        <w:autoSpaceDN w:val="0"/>
        <w:adjustRightInd w:val="0"/>
        <w:jc w:val="both"/>
        <w:rPr>
          <w:sz w:val="22"/>
          <w:szCs w:val="22"/>
        </w:rPr>
      </w:pPr>
      <w:r w:rsidRPr="00F4255F">
        <w:rPr>
          <w:sz w:val="22"/>
          <w:szCs w:val="22"/>
        </w:rPr>
        <w:t>Результаты обсуждения КТС;</w:t>
      </w:r>
    </w:p>
    <w:p w14:paraId="4A23AC22" w14:textId="77777777" w:rsidR="00AB33C7" w:rsidRPr="00F4255F" w:rsidRDefault="00AB33C7" w:rsidP="00AB33C7">
      <w:pPr>
        <w:widowControl w:val="0"/>
        <w:numPr>
          <w:ilvl w:val="0"/>
          <w:numId w:val="26"/>
        </w:numPr>
        <w:autoSpaceDE w:val="0"/>
        <w:autoSpaceDN w:val="0"/>
        <w:adjustRightInd w:val="0"/>
        <w:jc w:val="both"/>
        <w:rPr>
          <w:sz w:val="22"/>
          <w:szCs w:val="22"/>
        </w:rPr>
      </w:pPr>
      <w:r w:rsidRPr="00F4255F">
        <w:rPr>
          <w:sz w:val="22"/>
          <w:szCs w:val="22"/>
        </w:rPr>
        <w:t>Результаты голосования.</w:t>
      </w:r>
    </w:p>
    <w:p w14:paraId="558F7ADA" w14:textId="77777777" w:rsidR="00AB33C7" w:rsidRPr="00F4255F" w:rsidRDefault="00AB33C7" w:rsidP="00AB33C7">
      <w:pPr>
        <w:jc w:val="both"/>
        <w:rPr>
          <w:sz w:val="22"/>
          <w:szCs w:val="22"/>
        </w:rPr>
      </w:pPr>
      <w:r w:rsidRPr="00F4255F">
        <w:rPr>
          <w:sz w:val="22"/>
          <w:szCs w:val="22"/>
        </w:rPr>
        <w:t>Протокол подписывается председателем комиссии или его заместителем и заверяется печатью комиссии.</w:t>
      </w:r>
    </w:p>
    <w:p w14:paraId="7C68E99D" w14:textId="77777777" w:rsidR="00AB33C7" w:rsidRPr="00F4255F" w:rsidRDefault="00AB33C7" w:rsidP="00AB33C7">
      <w:pPr>
        <w:jc w:val="both"/>
        <w:rPr>
          <w:b/>
          <w:sz w:val="22"/>
          <w:szCs w:val="22"/>
        </w:rPr>
      </w:pPr>
      <w:r w:rsidRPr="00F4255F">
        <w:rPr>
          <w:b/>
          <w:sz w:val="22"/>
          <w:szCs w:val="22"/>
        </w:rPr>
        <w:t>6.   Порядок принятия решения КТС и его содержание</w:t>
      </w:r>
    </w:p>
    <w:p w14:paraId="5FD725DE" w14:textId="77777777" w:rsidR="00AB33C7" w:rsidRPr="00F4255F" w:rsidRDefault="00AB33C7" w:rsidP="00AB33C7">
      <w:pPr>
        <w:jc w:val="both"/>
        <w:rPr>
          <w:sz w:val="22"/>
          <w:szCs w:val="22"/>
        </w:rPr>
      </w:pPr>
      <w:r w:rsidRPr="00F4255F">
        <w:rPr>
          <w:sz w:val="22"/>
          <w:szCs w:val="22"/>
        </w:rPr>
        <w:t xml:space="preserve">       6.1. Комиссия по трудовым спорам принимает решение открытым голосованием про</w:t>
      </w:r>
      <w:r w:rsidRPr="00F4255F">
        <w:rPr>
          <w:sz w:val="22"/>
          <w:szCs w:val="22"/>
        </w:rPr>
        <w:softHyphen/>
        <w:t>стым большинством голосов присутствующих на заседании членов комиссии. Принятие реше</w:t>
      </w:r>
      <w:r w:rsidRPr="00F4255F">
        <w:rPr>
          <w:sz w:val="22"/>
          <w:szCs w:val="22"/>
        </w:rPr>
        <w:softHyphen/>
        <w:t>ния завершает рассмотрение спора в КТС.</w:t>
      </w:r>
    </w:p>
    <w:p w14:paraId="5BD49CF9" w14:textId="77777777" w:rsidR="00AB33C7" w:rsidRPr="00F4255F" w:rsidRDefault="00AB33C7" w:rsidP="00AB33C7">
      <w:pPr>
        <w:shd w:val="clear" w:color="auto" w:fill="FFFFFF"/>
        <w:tabs>
          <w:tab w:val="left" w:pos="1450"/>
        </w:tabs>
        <w:spacing w:line="278" w:lineRule="exact"/>
        <w:ind w:right="29" w:firstLine="370"/>
        <w:jc w:val="both"/>
        <w:rPr>
          <w:sz w:val="22"/>
          <w:szCs w:val="22"/>
        </w:rPr>
      </w:pPr>
      <w:r w:rsidRPr="00F4255F">
        <w:rPr>
          <w:color w:val="000000"/>
          <w:spacing w:val="-1"/>
          <w:sz w:val="22"/>
          <w:szCs w:val="22"/>
        </w:rPr>
        <w:t xml:space="preserve">6.2. Если при проведении голосования голоса членов комиссии разделились поровну, </w:t>
      </w:r>
      <w:r w:rsidRPr="00F4255F">
        <w:rPr>
          <w:color w:val="000000"/>
          <w:sz w:val="22"/>
          <w:szCs w:val="22"/>
        </w:rPr>
        <w:t xml:space="preserve">решение считается непринятым. В этом случае Работник вправе обратиться за разрешением </w:t>
      </w:r>
      <w:r w:rsidRPr="00F4255F">
        <w:rPr>
          <w:color w:val="000000"/>
          <w:spacing w:val="-4"/>
          <w:sz w:val="22"/>
          <w:szCs w:val="22"/>
        </w:rPr>
        <w:t>спора в суд.</w:t>
      </w:r>
    </w:p>
    <w:p w14:paraId="0696E8CF" w14:textId="77777777" w:rsidR="00AB33C7" w:rsidRPr="00F4255F" w:rsidRDefault="00AB33C7" w:rsidP="00AB33C7">
      <w:pPr>
        <w:shd w:val="clear" w:color="auto" w:fill="FFFFFF"/>
        <w:tabs>
          <w:tab w:val="left" w:pos="1454"/>
        </w:tabs>
        <w:spacing w:line="278" w:lineRule="exact"/>
        <w:ind w:right="19" w:firstLine="374"/>
        <w:jc w:val="both"/>
        <w:rPr>
          <w:sz w:val="22"/>
          <w:szCs w:val="22"/>
        </w:rPr>
      </w:pPr>
      <w:r w:rsidRPr="00F4255F">
        <w:rPr>
          <w:color w:val="000000"/>
          <w:spacing w:val="-2"/>
          <w:sz w:val="22"/>
          <w:szCs w:val="22"/>
        </w:rPr>
        <w:t>6.3. Решение КТС должно быть выражено в категорической и четкой форме, не позво</w:t>
      </w:r>
      <w:r w:rsidRPr="00F4255F">
        <w:rPr>
          <w:color w:val="000000"/>
          <w:spacing w:val="-1"/>
          <w:sz w:val="22"/>
          <w:szCs w:val="22"/>
        </w:rPr>
        <w:t>ляющей толковать его по-другому или уклониться от его исполнения. В решении по денежным т</w:t>
      </w:r>
      <w:r w:rsidRPr="00F4255F">
        <w:rPr>
          <w:color w:val="000000"/>
          <w:spacing w:val="-2"/>
          <w:sz w:val="22"/>
          <w:szCs w:val="22"/>
        </w:rPr>
        <w:t>ребованиям указывается точная сумма, причитающаяся Работнику.</w:t>
      </w:r>
    </w:p>
    <w:p w14:paraId="666DF356" w14:textId="77777777" w:rsidR="00AB33C7" w:rsidRPr="00F4255F" w:rsidRDefault="00AB33C7" w:rsidP="00AB33C7">
      <w:pPr>
        <w:shd w:val="clear" w:color="auto" w:fill="FFFFFF"/>
        <w:tabs>
          <w:tab w:val="left" w:pos="1450"/>
        </w:tabs>
        <w:spacing w:line="278" w:lineRule="exact"/>
        <w:ind w:left="10" w:right="14" w:firstLine="360"/>
        <w:jc w:val="both"/>
        <w:rPr>
          <w:sz w:val="22"/>
          <w:szCs w:val="22"/>
        </w:rPr>
      </w:pPr>
      <w:r w:rsidRPr="00F4255F">
        <w:rPr>
          <w:color w:val="000000"/>
          <w:sz w:val="22"/>
          <w:szCs w:val="22"/>
        </w:rPr>
        <w:t>6.4. Решение КТС включает вводную, описательную, мотивировочную и резолютив</w:t>
      </w:r>
      <w:r w:rsidRPr="00F4255F">
        <w:rPr>
          <w:color w:val="000000"/>
          <w:sz w:val="22"/>
          <w:szCs w:val="22"/>
        </w:rPr>
        <w:softHyphen/>
      </w:r>
      <w:r w:rsidRPr="00F4255F">
        <w:rPr>
          <w:color w:val="000000"/>
          <w:spacing w:val="-5"/>
          <w:sz w:val="22"/>
          <w:szCs w:val="22"/>
        </w:rPr>
        <w:t>ную части.</w:t>
      </w:r>
    </w:p>
    <w:p w14:paraId="231D158B" w14:textId="77777777" w:rsidR="00AB33C7" w:rsidRPr="00F4255F" w:rsidRDefault="00AB33C7" w:rsidP="00AB33C7">
      <w:pPr>
        <w:shd w:val="clear" w:color="auto" w:fill="FFFFFF"/>
        <w:spacing w:line="278" w:lineRule="exact"/>
        <w:ind w:left="10" w:right="19" w:firstLine="710"/>
        <w:jc w:val="both"/>
        <w:rPr>
          <w:sz w:val="22"/>
          <w:szCs w:val="22"/>
        </w:rPr>
      </w:pPr>
      <w:r w:rsidRPr="00F4255F">
        <w:rPr>
          <w:color w:val="000000"/>
          <w:sz w:val="22"/>
          <w:szCs w:val="22"/>
        </w:rPr>
        <w:t xml:space="preserve">В вводной части решения должны быть указаны дата и место принятия решения КТС, </w:t>
      </w:r>
      <w:r w:rsidRPr="00F4255F">
        <w:rPr>
          <w:color w:val="000000"/>
          <w:spacing w:val="-2"/>
          <w:sz w:val="22"/>
          <w:szCs w:val="22"/>
        </w:rPr>
        <w:t>наименование КТС, принявшей решение, состав КТС, секретарь заседания, стороны, другие ли</w:t>
      </w:r>
      <w:r w:rsidRPr="00F4255F">
        <w:rPr>
          <w:color w:val="000000"/>
          <w:spacing w:val="-2"/>
          <w:sz w:val="22"/>
          <w:szCs w:val="22"/>
        </w:rPr>
        <w:softHyphen/>
        <w:t>ца, участвующие в деле, их представители, предмет спора или заявленное требование.</w:t>
      </w:r>
    </w:p>
    <w:p w14:paraId="2DD02D2B" w14:textId="77777777" w:rsidR="00AB33C7" w:rsidRPr="00F4255F" w:rsidRDefault="00AB33C7" w:rsidP="00AB33C7">
      <w:pPr>
        <w:shd w:val="clear" w:color="auto" w:fill="FFFFFF"/>
        <w:spacing w:line="278" w:lineRule="exact"/>
        <w:ind w:left="10" w:right="19" w:firstLine="725"/>
        <w:jc w:val="both"/>
        <w:rPr>
          <w:sz w:val="22"/>
          <w:szCs w:val="22"/>
        </w:rPr>
      </w:pPr>
      <w:r w:rsidRPr="00F4255F">
        <w:rPr>
          <w:color w:val="000000"/>
          <w:spacing w:val="-1"/>
          <w:sz w:val="22"/>
          <w:szCs w:val="22"/>
        </w:rPr>
        <w:t xml:space="preserve">Описательная часть решения КТС должна содержать указание на требование Работника, </w:t>
      </w:r>
      <w:r w:rsidRPr="00F4255F">
        <w:rPr>
          <w:color w:val="000000"/>
          <w:spacing w:val="-2"/>
          <w:sz w:val="22"/>
          <w:szCs w:val="22"/>
        </w:rPr>
        <w:t>возражения представителя Работодателя и объяснения других лиц, участвующих в деле.</w:t>
      </w:r>
    </w:p>
    <w:p w14:paraId="2661A2E3" w14:textId="77777777" w:rsidR="00AB33C7" w:rsidRPr="00F4255F" w:rsidRDefault="00AB33C7" w:rsidP="00AB33C7">
      <w:pPr>
        <w:shd w:val="clear" w:color="auto" w:fill="FFFFFF"/>
        <w:spacing w:line="278" w:lineRule="exact"/>
        <w:ind w:left="14" w:right="14" w:firstLine="725"/>
        <w:jc w:val="both"/>
        <w:rPr>
          <w:sz w:val="22"/>
          <w:szCs w:val="22"/>
        </w:rPr>
      </w:pPr>
      <w:r w:rsidRPr="00F4255F">
        <w:rPr>
          <w:color w:val="000000"/>
          <w:spacing w:val="-2"/>
          <w:sz w:val="22"/>
          <w:szCs w:val="22"/>
        </w:rPr>
        <w:t>В мотивировочной части решения КТС должны быть указаны обстоятельства дела, уста</w:t>
      </w:r>
      <w:r w:rsidRPr="00F4255F">
        <w:rPr>
          <w:color w:val="000000"/>
          <w:spacing w:val="-2"/>
          <w:sz w:val="22"/>
          <w:szCs w:val="22"/>
        </w:rPr>
        <w:softHyphen/>
      </w:r>
      <w:r w:rsidRPr="00F4255F">
        <w:rPr>
          <w:color w:val="000000"/>
          <w:sz w:val="22"/>
          <w:szCs w:val="22"/>
        </w:rPr>
        <w:t>новленные комиссией; доказательства, на которых основаны выводы КТС об этих обстоятель</w:t>
      </w:r>
      <w:r w:rsidRPr="00F4255F">
        <w:rPr>
          <w:color w:val="000000"/>
          <w:sz w:val="22"/>
          <w:szCs w:val="22"/>
        </w:rPr>
        <w:softHyphen/>
        <w:t>ствах; доводы, по которым комиссия отвергает те или иные доказательства; нормативно-</w:t>
      </w:r>
      <w:r w:rsidRPr="00F4255F">
        <w:rPr>
          <w:color w:val="000000"/>
          <w:spacing w:val="-2"/>
          <w:sz w:val="22"/>
          <w:szCs w:val="22"/>
        </w:rPr>
        <w:t>правовые акты, которыми руководствовалась комиссия.</w:t>
      </w:r>
    </w:p>
    <w:p w14:paraId="0AB2B742" w14:textId="77777777" w:rsidR="00AB33C7" w:rsidRPr="00F4255F" w:rsidRDefault="00AB33C7" w:rsidP="00AB33C7">
      <w:pPr>
        <w:shd w:val="clear" w:color="auto" w:fill="FFFFFF"/>
        <w:spacing w:line="278" w:lineRule="exact"/>
        <w:ind w:left="14" w:right="14" w:firstLine="730"/>
        <w:jc w:val="both"/>
        <w:rPr>
          <w:sz w:val="22"/>
          <w:szCs w:val="22"/>
        </w:rPr>
      </w:pPr>
      <w:r w:rsidRPr="00F4255F">
        <w:rPr>
          <w:color w:val="000000"/>
          <w:sz w:val="22"/>
          <w:szCs w:val="22"/>
        </w:rPr>
        <w:t>В случае отказа в рассмотрении заявления Работника в связи с признанием неуважи</w:t>
      </w:r>
      <w:r w:rsidRPr="00F4255F">
        <w:rPr>
          <w:color w:val="000000"/>
          <w:sz w:val="22"/>
          <w:szCs w:val="22"/>
        </w:rPr>
        <w:softHyphen/>
      </w:r>
      <w:r w:rsidRPr="00F4255F">
        <w:rPr>
          <w:color w:val="000000"/>
          <w:spacing w:val="-2"/>
          <w:sz w:val="22"/>
          <w:szCs w:val="22"/>
        </w:rPr>
        <w:t>тельными причин пропуска срока обращения в КТС, в мотивировочной части решения указыва</w:t>
      </w:r>
      <w:r w:rsidRPr="00F4255F">
        <w:rPr>
          <w:color w:val="000000"/>
          <w:spacing w:val="-2"/>
          <w:sz w:val="22"/>
          <w:szCs w:val="22"/>
        </w:rPr>
        <w:softHyphen/>
        <w:t>ется только на установление комиссией данных обстоятельств.</w:t>
      </w:r>
    </w:p>
    <w:p w14:paraId="052D1BD2" w14:textId="77777777" w:rsidR="00AB33C7" w:rsidRPr="00F4255F" w:rsidRDefault="00AB33C7" w:rsidP="00AB33C7">
      <w:pPr>
        <w:shd w:val="clear" w:color="auto" w:fill="FFFFFF"/>
        <w:spacing w:line="278" w:lineRule="exact"/>
        <w:ind w:left="14" w:right="14" w:firstLine="725"/>
        <w:jc w:val="both"/>
        <w:rPr>
          <w:sz w:val="22"/>
          <w:szCs w:val="22"/>
        </w:rPr>
      </w:pPr>
      <w:r w:rsidRPr="00F4255F">
        <w:rPr>
          <w:color w:val="000000"/>
          <w:spacing w:val="-1"/>
          <w:sz w:val="22"/>
          <w:szCs w:val="22"/>
        </w:rPr>
        <w:t>Резолютивная часть решения КТС должна содержать выводы комиссии об удовлетворе</w:t>
      </w:r>
      <w:r w:rsidRPr="00F4255F">
        <w:rPr>
          <w:color w:val="000000"/>
          <w:spacing w:val="-1"/>
          <w:sz w:val="22"/>
          <w:szCs w:val="22"/>
        </w:rPr>
        <w:softHyphen/>
      </w:r>
      <w:r w:rsidRPr="00F4255F">
        <w:rPr>
          <w:color w:val="000000"/>
          <w:sz w:val="22"/>
          <w:szCs w:val="22"/>
        </w:rPr>
        <w:t xml:space="preserve">нии требований либо об отказе в удовлетворении требований полностью или в части, срок и </w:t>
      </w:r>
      <w:r w:rsidRPr="00F4255F">
        <w:rPr>
          <w:color w:val="000000"/>
          <w:spacing w:val="-3"/>
          <w:sz w:val="22"/>
          <w:szCs w:val="22"/>
        </w:rPr>
        <w:t>порядок обжалования решения КТС.</w:t>
      </w:r>
    </w:p>
    <w:p w14:paraId="2E910DA6" w14:textId="77777777" w:rsidR="00AB33C7" w:rsidRPr="00F4255F" w:rsidRDefault="00AB33C7" w:rsidP="00AB33C7">
      <w:pPr>
        <w:shd w:val="clear" w:color="auto" w:fill="FFFFFF"/>
        <w:tabs>
          <w:tab w:val="left" w:pos="1464"/>
        </w:tabs>
        <w:spacing w:line="278" w:lineRule="exact"/>
        <w:ind w:left="19" w:right="10" w:firstLine="365"/>
        <w:jc w:val="both"/>
        <w:rPr>
          <w:sz w:val="22"/>
          <w:szCs w:val="22"/>
        </w:rPr>
      </w:pPr>
      <w:r w:rsidRPr="00F4255F">
        <w:rPr>
          <w:color w:val="000000"/>
          <w:spacing w:val="-2"/>
          <w:sz w:val="22"/>
          <w:szCs w:val="22"/>
        </w:rPr>
        <w:t>6.5. Решение подписывается всеми членами комиссии, присутствовавшими на заседа</w:t>
      </w:r>
      <w:r w:rsidRPr="00F4255F">
        <w:rPr>
          <w:color w:val="000000"/>
          <w:spacing w:val="-2"/>
          <w:sz w:val="22"/>
          <w:szCs w:val="22"/>
        </w:rPr>
        <w:softHyphen/>
      </w:r>
      <w:r w:rsidRPr="00F4255F">
        <w:rPr>
          <w:color w:val="000000"/>
          <w:spacing w:val="-3"/>
          <w:sz w:val="22"/>
          <w:szCs w:val="22"/>
        </w:rPr>
        <w:t>нии, и заверяется печатью КТС.</w:t>
      </w:r>
    </w:p>
    <w:p w14:paraId="0DC5624A" w14:textId="77777777" w:rsidR="00AB33C7" w:rsidRPr="00F4255F" w:rsidRDefault="00AB33C7" w:rsidP="00AB33C7">
      <w:pPr>
        <w:shd w:val="clear" w:color="auto" w:fill="FFFFFF"/>
        <w:tabs>
          <w:tab w:val="left" w:pos="1464"/>
        </w:tabs>
        <w:spacing w:line="278" w:lineRule="exact"/>
        <w:ind w:left="19" w:right="14"/>
        <w:jc w:val="both"/>
        <w:rPr>
          <w:sz w:val="22"/>
          <w:szCs w:val="22"/>
        </w:rPr>
      </w:pPr>
      <w:r w:rsidRPr="00F4255F">
        <w:rPr>
          <w:color w:val="000000"/>
          <w:spacing w:val="-1"/>
          <w:sz w:val="22"/>
          <w:szCs w:val="22"/>
        </w:rPr>
        <w:t xml:space="preserve">      6.6. Надлежаще заверенные копии решения комиссии по трудовым спорам вручаются </w:t>
      </w:r>
      <w:r w:rsidRPr="00F4255F">
        <w:rPr>
          <w:color w:val="000000"/>
          <w:spacing w:val="-2"/>
          <w:sz w:val="22"/>
          <w:szCs w:val="22"/>
        </w:rPr>
        <w:t>работнику и руководителю организации в течение трех дней со дня принятия решения.</w:t>
      </w:r>
    </w:p>
    <w:p w14:paraId="68586136" w14:textId="77777777" w:rsidR="00AB33C7" w:rsidRPr="00F4255F" w:rsidRDefault="00AB33C7" w:rsidP="00AB33C7">
      <w:pPr>
        <w:shd w:val="clear" w:color="auto" w:fill="FFFFFF"/>
        <w:tabs>
          <w:tab w:val="left" w:pos="1464"/>
        </w:tabs>
        <w:spacing w:line="278" w:lineRule="exact"/>
        <w:ind w:left="10" w:firstLine="365"/>
        <w:jc w:val="both"/>
        <w:rPr>
          <w:color w:val="000000"/>
          <w:spacing w:val="-2"/>
          <w:sz w:val="22"/>
          <w:szCs w:val="22"/>
        </w:rPr>
      </w:pPr>
      <w:r w:rsidRPr="00F4255F">
        <w:rPr>
          <w:color w:val="000000"/>
          <w:spacing w:val="-2"/>
          <w:sz w:val="22"/>
          <w:szCs w:val="22"/>
        </w:rPr>
        <w:t xml:space="preserve">6.7. Вынесение решения КТС в отношении рассматриваемого спора лишает Работника </w:t>
      </w:r>
      <w:r w:rsidRPr="00F4255F">
        <w:rPr>
          <w:color w:val="000000"/>
          <w:sz w:val="22"/>
          <w:szCs w:val="22"/>
        </w:rPr>
        <w:t xml:space="preserve">права вновь обратиться в Комиссию, даже если он располагает новыми доказательствами. </w:t>
      </w:r>
      <w:r w:rsidRPr="00F4255F">
        <w:rPr>
          <w:color w:val="000000"/>
          <w:spacing w:val="-2"/>
          <w:sz w:val="22"/>
          <w:szCs w:val="22"/>
        </w:rPr>
        <w:t>Дальнейшее разрешение спора Работник может перенести в суд.</w:t>
      </w:r>
    </w:p>
    <w:p w14:paraId="21963487" w14:textId="77777777" w:rsidR="00AB33C7" w:rsidRPr="00F4255F" w:rsidRDefault="00AB33C7" w:rsidP="00AB33C7">
      <w:pPr>
        <w:shd w:val="clear" w:color="auto" w:fill="FFFFFF"/>
        <w:tabs>
          <w:tab w:val="left" w:pos="1464"/>
        </w:tabs>
        <w:spacing w:line="278" w:lineRule="exact"/>
        <w:ind w:left="10" w:firstLine="365"/>
        <w:jc w:val="both"/>
        <w:rPr>
          <w:sz w:val="22"/>
          <w:szCs w:val="22"/>
        </w:rPr>
      </w:pPr>
    </w:p>
    <w:p w14:paraId="1A69E5B4" w14:textId="77777777" w:rsidR="00AB33C7" w:rsidRPr="00F4255F" w:rsidRDefault="00AB33C7" w:rsidP="00AB33C7">
      <w:pPr>
        <w:shd w:val="clear" w:color="auto" w:fill="FFFFFF"/>
        <w:spacing w:line="278" w:lineRule="exact"/>
        <w:jc w:val="both"/>
        <w:rPr>
          <w:sz w:val="22"/>
          <w:szCs w:val="22"/>
        </w:rPr>
      </w:pPr>
      <w:r w:rsidRPr="00F4255F">
        <w:rPr>
          <w:b/>
          <w:bCs/>
          <w:color w:val="000000"/>
          <w:w w:val="101"/>
          <w:sz w:val="22"/>
          <w:szCs w:val="22"/>
        </w:rPr>
        <w:t>7.   Исполнение решений комиссии по трудовым спорам</w:t>
      </w:r>
    </w:p>
    <w:p w14:paraId="6B9DE8E1" w14:textId="77777777" w:rsidR="00AB33C7" w:rsidRPr="00F4255F" w:rsidRDefault="00AB33C7" w:rsidP="00AB33C7">
      <w:pPr>
        <w:shd w:val="clear" w:color="auto" w:fill="FFFFFF"/>
        <w:tabs>
          <w:tab w:val="left" w:pos="1464"/>
        </w:tabs>
        <w:spacing w:line="278" w:lineRule="exact"/>
        <w:ind w:left="14" w:right="10" w:firstLine="374"/>
        <w:jc w:val="both"/>
        <w:rPr>
          <w:sz w:val="22"/>
          <w:szCs w:val="22"/>
        </w:rPr>
      </w:pPr>
      <w:r w:rsidRPr="00F4255F">
        <w:rPr>
          <w:color w:val="000000"/>
          <w:sz w:val="22"/>
          <w:szCs w:val="22"/>
        </w:rPr>
        <w:t xml:space="preserve">7.1. Решение комиссии по трудовым спорам подлежит исполнению Работодателем в </w:t>
      </w:r>
      <w:r w:rsidRPr="00F4255F">
        <w:rPr>
          <w:color w:val="000000"/>
          <w:spacing w:val="-2"/>
          <w:sz w:val="22"/>
          <w:szCs w:val="22"/>
        </w:rPr>
        <w:t>течение трех дней по истечении десяти дней, предусмотренных на обжалование.</w:t>
      </w:r>
    </w:p>
    <w:p w14:paraId="23FBEC50" w14:textId="77777777" w:rsidR="00AB33C7" w:rsidRPr="00F4255F" w:rsidRDefault="00AB33C7" w:rsidP="00AB33C7">
      <w:pPr>
        <w:shd w:val="clear" w:color="auto" w:fill="FFFFFF"/>
        <w:tabs>
          <w:tab w:val="left" w:pos="1469"/>
        </w:tabs>
        <w:spacing w:line="278" w:lineRule="exact"/>
        <w:ind w:left="24" w:right="5" w:firstLine="370"/>
        <w:jc w:val="both"/>
        <w:rPr>
          <w:sz w:val="22"/>
          <w:szCs w:val="22"/>
        </w:rPr>
      </w:pPr>
      <w:r w:rsidRPr="00F4255F">
        <w:rPr>
          <w:color w:val="000000"/>
          <w:sz w:val="22"/>
          <w:szCs w:val="22"/>
        </w:rPr>
        <w:lastRenderedPageBreak/>
        <w:t>7.2. В случае неисполнения решения комиссии в установленный срок работнику по его заявлению КТС выдает удостоверение, являющееся исполнительным документом. В удо</w:t>
      </w:r>
      <w:r w:rsidRPr="00F4255F">
        <w:rPr>
          <w:color w:val="000000"/>
          <w:spacing w:val="-3"/>
          <w:sz w:val="22"/>
          <w:szCs w:val="22"/>
        </w:rPr>
        <w:t>стоверении указываются:</w:t>
      </w:r>
    </w:p>
    <w:p w14:paraId="12A5742F" w14:textId="77777777" w:rsidR="00AB33C7" w:rsidRPr="00F4255F" w:rsidRDefault="00AB33C7" w:rsidP="00AB33C7">
      <w:pPr>
        <w:shd w:val="clear" w:color="auto" w:fill="FFFFFF"/>
        <w:spacing w:before="10" w:line="293" w:lineRule="exact"/>
        <w:ind w:left="941"/>
        <w:jc w:val="both"/>
        <w:rPr>
          <w:sz w:val="22"/>
          <w:szCs w:val="22"/>
        </w:rPr>
      </w:pPr>
      <w:r w:rsidRPr="00F4255F">
        <w:rPr>
          <w:color w:val="000000"/>
          <w:spacing w:val="-1"/>
          <w:sz w:val="22"/>
          <w:szCs w:val="22"/>
        </w:rPr>
        <w:t>•    наименование КТС;</w:t>
      </w:r>
    </w:p>
    <w:p w14:paraId="7066EE9C" w14:textId="77777777" w:rsidR="00AB33C7" w:rsidRPr="00F4255F" w:rsidRDefault="00AB33C7" w:rsidP="00AB33C7">
      <w:pPr>
        <w:shd w:val="clear" w:color="auto" w:fill="FFFFFF"/>
        <w:spacing w:line="293" w:lineRule="exact"/>
        <w:ind w:left="941"/>
        <w:jc w:val="both"/>
        <w:rPr>
          <w:sz w:val="22"/>
          <w:szCs w:val="22"/>
        </w:rPr>
      </w:pPr>
      <w:r w:rsidRPr="00F4255F">
        <w:rPr>
          <w:color w:val="000000"/>
          <w:spacing w:val="-1"/>
          <w:sz w:val="22"/>
          <w:szCs w:val="22"/>
        </w:rPr>
        <w:t>•    дело или материалы, по которым выдано удостоверение, и их номера;</w:t>
      </w:r>
    </w:p>
    <w:p w14:paraId="37DCD813" w14:textId="77777777" w:rsidR="00AB33C7" w:rsidRPr="00F4255F" w:rsidRDefault="00AB33C7" w:rsidP="00AB33C7">
      <w:pPr>
        <w:shd w:val="clear" w:color="auto" w:fill="FFFFFF"/>
        <w:spacing w:line="293" w:lineRule="exact"/>
        <w:ind w:left="941"/>
        <w:jc w:val="both"/>
        <w:rPr>
          <w:sz w:val="22"/>
          <w:szCs w:val="22"/>
        </w:rPr>
      </w:pPr>
      <w:r w:rsidRPr="00F4255F">
        <w:rPr>
          <w:color w:val="000000"/>
          <w:spacing w:val="-1"/>
          <w:sz w:val="22"/>
          <w:szCs w:val="22"/>
        </w:rPr>
        <w:t>•    дата принятия решения КТС, подлежащего исполнению;</w:t>
      </w:r>
    </w:p>
    <w:p w14:paraId="2E5A1F0E" w14:textId="77777777" w:rsidR="00AB33C7" w:rsidRPr="00F4255F" w:rsidRDefault="00AB33C7" w:rsidP="00AB33C7">
      <w:pPr>
        <w:shd w:val="clear" w:color="auto" w:fill="FFFFFF"/>
        <w:spacing w:line="293" w:lineRule="exact"/>
        <w:ind w:left="941"/>
        <w:jc w:val="both"/>
        <w:rPr>
          <w:sz w:val="22"/>
          <w:szCs w:val="22"/>
        </w:rPr>
      </w:pPr>
      <w:r w:rsidRPr="00F4255F">
        <w:rPr>
          <w:color w:val="000000"/>
          <w:spacing w:val="-1"/>
          <w:sz w:val="22"/>
          <w:szCs w:val="22"/>
        </w:rPr>
        <w:t>•    фамилия, имя, отчество взыскателя, его место жительства;</w:t>
      </w:r>
    </w:p>
    <w:p w14:paraId="526620DF" w14:textId="77777777" w:rsidR="00AB33C7" w:rsidRPr="00F4255F" w:rsidRDefault="00AB33C7" w:rsidP="00AB33C7">
      <w:pPr>
        <w:shd w:val="clear" w:color="auto" w:fill="FFFFFF"/>
        <w:spacing w:line="293" w:lineRule="exact"/>
        <w:ind w:left="946"/>
        <w:jc w:val="both"/>
        <w:rPr>
          <w:sz w:val="22"/>
          <w:szCs w:val="22"/>
        </w:rPr>
      </w:pPr>
      <w:r w:rsidRPr="00F4255F">
        <w:rPr>
          <w:color w:val="000000"/>
          <w:spacing w:val="-1"/>
          <w:sz w:val="22"/>
          <w:szCs w:val="22"/>
        </w:rPr>
        <w:t>•    наименование должника, его адрес;</w:t>
      </w:r>
    </w:p>
    <w:p w14:paraId="3307DB1C" w14:textId="77777777" w:rsidR="00AB33C7" w:rsidRPr="00F4255F" w:rsidRDefault="00AB33C7" w:rsidP="00AB33C7">
      <w:pPr>
        <w:shd w:val="clear" w:color="auto" w:fill="FFFFFF"/>
        <w:spacing w:line="293" w:lineRule="exact"/>
        <w:ind w:left="946"/>
        <w:jc w:val="both"/>
        <w:rPr>
          <w:sz w:val="22"/>
          <w:szCs w:val="22"/>
        </w:rPr>
      </w:pPr>
      <w:r w:rsidRPr="00F4255F">
        <w:rPr>
          <w:color w:val="000000"/>
          <w:spacing w:val="-1"/>
          <w:sz w:val="22"/>
          <w:szCs w:val="22"/>
        </w:rPr>
        <w:t>•    резолютивная часть решения КТС;</w:t>
      </w:r>
    </w:p>
    <w:p w14:paraId="4F6DA1AE" w14:textId="77777777" w:rsidR="00AB33C7" w:rsidRPr="00F4255F" w:rsidRDefault="00AB33C7" w:rsidP="00AB33C7">
      <w:pPr>
        <w:shd w:val="clear" w:color="auto" w:fill="FFFFFF"/>
        <w:spacing w:line="293" w:lineRule="exact"/>
        <w:ind w:left="946"/>
        <w:jc w:val="both"/>
        <w:rPr>
          <w:sz w:val="22"/>
          <w:szCs w:val="22"/>
        </w:rPr>
      </w:pPr>
      <w:r w:rsidRPr="00F4255F">
        <w:rPr>
          <w:color w:val="000000"/>
          <w:spacing w:val="-1"/>
          <w:sz w:val="22"/>
          <w:szCs w:val="22"/>
        </w:rPr>
        <w:t>•    дата вступления в силу решения КТС;</w:t>
      </w:r>
    </w:p>
    <w:p w14:paraId="3BE06841" w14:textId="77777777" w:rsidR="00AB33C7" w:rsidRPr="00F4255F" w:rsidRDefault="00AB33C7" w:rsidP="00AB33C7">
      <w:pPr>
        <w:shd w:val="clear" w:color="auto" w:fill="FFFFFF"/>
        <w:spacing w:before="10" w:line="278" w:lineRule="exact"/>
        <w:ind w:left="571" w:right="461" w:firstLine="370"/>
        <w:jc w:val="both"/>
        <w:rPr>
          <w:sz w:val="22"/>
          <w:szCs w:val="22"/>
        </w:rPr>
      </w:pPr>
      <w:r w:rsidRPr="00F4255F">
        <w:rPr>
          <w:color w:val="000000"/>
          <w:spacing w:val="-1"/>
          <w:sz w:val="22"/>
          <w:szCs w:val="22"/>
        </w:rPr>
        <w:t xml:space="preserve">• дата выдачи удостоверения и срок предъявления его к исполнению. </w:t>
      </w:r>
      <w:r w:rsidRPr="00F4255F">
        <w:rPr>
          <w:color w:val="000000"/>
          <w:spacing w:val="-2"/>
          <w:sz w:val="22"/>
          <w:szCs w:val="22"/>
        </w:rPr>
        <w:t>Удостоверение подписывается председателем КТС и заверяется печатью комиссии.</w:t>
      </w:r>
    </w:p>
    <w:p w14:paraId="2B0C4980" w14:textId="77777777" w:rsidR="00AB33C7" w:rsidRPr="00F4255F" w:rsidRDefault="00AB33C7" w:rsidP="00AB33C7">
      <w:pPr>
        <w:shd w:val="clear" w:color="auto" w:fill="FFFFFF"/>
        <w:tabs>
          <w:tab w:val="left" w:pos="1469"/>
        </w:tabs>
        <w:spacing w:line="278" w:lineRule="exact"/>
        <w:ind w:left="29" w:right="10" w:firstLine="365"/>
        <w:jc w:val="both"/>
        <w:rPr>
          <w:color w:val="000000"/>
          <w:spacing w:val="-2"/>
          <w:sz w:val="22"/>
          <w:szCs w:val="22"/>
        </w:rPr>
      </w:pPr>
      <w:r w:rsidRPr="00F4255F">
        <w:rPr>
          <w:color w:val="000000"/>
          <w:sz w:val="22"/>
          <w:szCs w:val="22"/>
        </w:rPr>
        <w:t>7.3. Удостоверение не выдается, если Работник или Работодатель обратился в уста</w:t>
      </w:r>
      <w:r w:rsidRPr="00F4255F">
        <w:rPr>
          <w:color w:val="000000"/>
          <w:spacing w:val="-2"/>
          <w:sz w:val="22"/>
          <w:szCs w:val="22"/>
        </w:rPr>
        <w:t>новленный срок с заявлением о перенесении трудового спора в суд.</w:t>
      </w:r>
    </w:p>
    <w:p w14:paraId="116C7CB5" w14:textId="77777777" w:rsidR="00AB33C7" w:rsidRPr="00F4255F" w:rsidRDefault="00AB33C7" w:rsidP="00AB33C7">
      <w:pPr>
        <w:shd w:val="clear" w:color="auto" w:fill="FFFFFF"/>
        <w:tabs>
          <w:tab w:val="left" w:pos="1454"/>
        </w:tabs>
        <w:spacing w:line="278" w:lineRule="exact"/>
        <w:ind w:right="5" w:firstLine="370"/>
        <w:jc w:val="both"/>
        <w:rPr>
          <w:sz w:val="22"/>
          <w:szCs w:val="22"/>
        </w:rPr>
      </w:pPr>
      <w:r w:rsidRPr="00F4255F">
        <w:rPr>
          <w:color w:val="000000"/>
          <w:spacing w:val="-3"/>
          <w:sz w:val="22"/>
          <w:szCs w:val="22"/>
        </w:rPr>
        <w:t>7.4. На основании удостоверения, выданного комиссией по трудовым спорам и предъ</w:t>
      </w:r>
      <w:r w:rsidRPr="00F4255F">
        <w:rPr>
          <w:color w:val="000000"/>
          <w:sz w:val="22"/>
          <w:szCs w:val="22"/>
        </w:rPr>
        <w:t xml:space="preserve">явленного не позднее трехмесячного срока со дня его получения, судебный пристав приводит </w:t>
      </w:r>
      <w:r w:rsidRPr="00F4255F">
        <w:rPr>
          <w:color w:val="000000"/>
          <w:spacing w:val="-2"/>
          <w:sz w:val="22"/>
          <w:szCs w:val="22"/>
        </w:rPr>
        <w:t>решение комиссии по трудовым спорам в исполнение в принудительном порядке.</w:t>
      </w:r>
    </w:p>
    <w:p w14:paraId="09F8F0FE" w14:textId="77777777" w:rsidR="00AB33C7" w:rsidRPr="00F4255F" w:rsidRDefault="00AB33C7" w:rsidP="00AB33C7">
      <w:pPr>
        <w:shd w:val="clear" w:color="auto" w:fill="FFFFFF"/>
        <w:tabs>
          <w:tab w:val="left" w:pos="1450"/>
        </w:tabs>
        <w:spacing w:before="5" w:line="274" w:lineRule="exact"/>
        <w:ind w:right="14" w:firstLine="370"/>
        <w:jc w:val="both"/>
        <w:rPr>
          <w:sz w:val="22"/>
          <w:szCs w:val="22"/>
        </w:rPr>
      </w:pPr>
      <w:r w:rsidRPr="00F4255F">
        <w:rPr>
          <w:color w:val="000000"/>
          <w:sz w:val="22"/>
          <w:szCs w:val="22"/>
        </w:rPr>
        <w:t>7.5. В случае пропуска работником установленного трехмесячного срока по уважительным причинам комиссия по трудовым спорам, выдавшая удостоверение, может восстано</w:t>
      </w:r>
      <w:r w:rsidRPr="00F4255F">
        <w:rPr>
          <w:color w:val="000000"/>
          <w:sz w:val="22"/>
          <w:szCs w:val="22"/>
        </w:rPr>
        <w:softHyphen/>
      </w:r>
      <w:r w:rsidRPr="00F4255F">
        <w:rPr>
          <w:color w:val="000000"/>
          <w:spacing w:val="-3"/>
          <w:sz w:val="22"/>
          <w:szCs w:val="22"/>
        </w:rPr>
        <w:t>вить этот срок.</w:t>
      </w:r>
    </w:p>
    <w:p w14:paraId="2E41ED75" w14:textId="77777777" w:rsidR="00AB33C7" w:rsidRPr="00F4255F" w:rsidRDefault="00AB33C7" w:rsidP="00AB33C7">
      <w:pPr>
        <w:shd w:val="clear" w:color="auto" w:fill="FFFFFF"/>
        <w:spacing w:before="230" w:line="283" w:lineRule="exact"/>
        <w:ind w:right="461"/>
        <w:jc w:val="both"/>
        <w:rPr>
          <w:sz w:val="22"/>
          <w:szCs w:val="22"/>
        </w:rPr>
      </w:pPr>
      <w:r w:rsidRPr="00F4255F">
        <w:rPr>
          <w:b/>
          <w:bCs/>
          <w:color w:val="000000"/>
          <w:spacing w:val="-7"/>
          <w:sz w:val="22"/>
          <w:szCs w:val="22"/>
        </w:rPr>
        <w:t>8.   Обжалование решения комиссии по трудовым спорам и перенесение рассмотрения  индивидуального трудового спора в суд</w:t>
      </w:r>
    </w:p>
    <w:p w14:paraId="323F6949" w14:textId="77777777" w:rsidR="00AB33C7" w:rsidRPr="00F4255F" w:rsidRDefault="00AB33C7" w:rsidP="00AB33C7">
      <w:pPr>
        <w:shd w:val="clear" w:color="auto" w:fill="FFFFFF"/>
        <w:tabs>
          <w:tab w:val="left" w:pos="1454"/>
        </w:tabs>
        <w:spacing w:line="278" w:lineRule="exact"/>
        <w:ind w:right="19" w:firstLine="379"/>
        <w:jc w:val="both"/>
        <w:rPr>
          <w:sz w:val="22"/>
          <w:szCs w:val="22"/>
        </w:rPr>
      </w:pPr>
      <w:r w:rsidRPr="00F4255F">
        <w:rPr>
          <w:color w:val="000000"/>
          <w:spacing w:val="-1"/>
          <w:sz w:val="22"/>
          <w:szCs w:val="22"/>
        </w:rPr>
        <w:t>8.1. В случае если индивидуальный трудовой спор не рассмотрен комиссией по тру</w:t>
      </w:r>
      <w:r w:rsidRPr="00F4255F">
        <w:rPr>
          <w:color w:val="000000"/>
          <w:spacing w:val="-1"/>
          <w:sz w:val="22"/>
          <w:szCs w:val="22"/>
        </w:rPr>
        <w:softHyphen/>
      </w:r>
      <w:r w:rsidRPr="00F4255F">
        <w:rPr>
          <w:color w:val="000000"/>
          <w:spacing w:val="-2"/>
          <w:sz w:val="22"/>
          <w:szCs w:val="22"/>
        </w:rPr>
        <w:t>довым спорам в десятидневный срок, работник вправе перенести его рассмотрение в суд.</w:t>
      </w:r>
    </w:p>
    <w:p w14:paraId="45B6EFCF" w14:textId="77777777" w:rsidR="00AB33C7" w:rsidRPr="00F4255F" w:rsidRDefault="00AB33C7" w:rsidP="00AB33C7">
      <w:pPr>
        <w:shd w:val="clear" w:color="auto" w:fill="FFFFFF"/>
        <w:tabs>
          <w:tab w:val="left" w:pos="1459"/>
        </w:tabs>
        <w:spacing w:line="278" w:lineRule="exact"/>
        <w:ind w:left="5" w:right="24" w:firstLine="374"/>
        <w:jc w:val="both"/>
        <w:rPr>
          <w:sz w:val="22"/>
          <w:szCs w:val="22"/>
        </w:rPr>
      </w:pPr>
      <w:r w:rsidRPr="00F4255F">
        <w:rPr>
          <w:color w:val="000000"/>
          <w:spacing w:val="-1"/>
          <w:sz w:val="22"/>
          <w:szCs w:val="22"/>
        </w:rPr>
        <w:t xml:space="preserve">8.2. Решение комиссии по трудовым спорам может быть обжаловано работником или </w:t>
      </w:r>
      <w:r w:rsidRPr="00F4255F">
        <w:rPr>
          <w:color w:val="000000"/>
          <w:spacing w:val="-2"/>
          <w:sz w:val="22"/>
          <w:szCs w:val="22"/>
        </w:rPr>
        <w:t>работодателем в суде в десятидневный срок со дня вручения ему копии решения комиссии.</w:t>
      </w:r>
    </w:p>
    <w:p w14:paraId="161AAD52" w14:textId="77777777" w:rsidR="00AB33C7" w:rsidRPr="00F4255F" w:rsidRDefault="00AB33C7" w:rsidP="00AB33C7">
      <w:pPr>
        <w:shd w:val="clear" w:color="auto" w:fill="FFFFFF"/>
        <w:tabs>
          <w:tab w:val="left" w:pos="1454"/>
        </w:tabs>
        <w:ind w:left="5" w:right="10" w:firstLine="379"/>
        <w:jc w:val="both"/>
        <w:rPr>
          <w:sz w:val="22"/>
          <w:szCs w:val="22"/>
        </w:rPr>
      </w:pPr>
      <w:r w:rsidRPr="00F4255F">
        <w:rPr>
          <w:color w:val="000000"/>
          <w:sz w:val="22"/>
          <w:szCs w:val="22"/>
        </w:rPr>
        <w:t xml:space="preserve">8.3. В случае пропуска по уважительным причинам установленного срока суд может </w:t>
      </w:r>
      <w:r w:rsidRPr="00F4255F">
        <w:rPr>
          <w:color w:val="000000"/>
          <w:spacing w:val="-2"/>
          <w:sz w:val="22"/>
          <w:szCs w:val="22"/>
        </w:rPr>
        <w:t>восстановить этот срок и рассмотреть индивидуальный трудовой спор по существу.</w:t>
      </w:r>
    </w:p>
    <w:p w14:paraId="1877E374" w14:textId="77777777" w:rsidR="00AB33C7" w:rsidRPr="00F4255F" w:rsidRDefault="00AB33C7" w:rsidP="00AB33C7">
      <w:pPr>
        <w:shd w:val="clear" w:color="auto" w:fill="FFFFFF"/>
        <w:tabs>
          <w:tab w:val="left" w:pos="1454"/>
        </w:tabs>
        <w:ind w:left="5" w:right="10" w:firstLine="379"/>
        <w:jc w:val="both"/>
        <w:rPr>
          <w:sz w:val="22"/>
          <w:szCs w:val="22"/>
        </w:rPr>
      </w:pPr>
    </w:p>
    <w:p w14:paraId="4A5DA99D" w14:textId="77777777" w:rsidR="00AB33C7" w:rsidRPr="00F4255F" w:rsidRDefault="00AB33C7" w:rsidP="00AB33C7">
      <w:pPr>
        <w:shd w:val="clear" w:color="auto" w:fill="FFFFFF"/>
        <w:tabs>
          <w:tab w:val="left" w:pos="1454"/>
        </w:tabs>
        <w:ind w:left="5" w:right="10" w:firstLine="379"/>
        <w:jc w:val="both"/>
        <w:rPr>
          <w:sz w:val="22"/>
          <w:szCs w:val="22"/>
        </w:rPr>
      </w:pPr>
      <w:r w:rsidRPr="00F4255F">
        <w:rPr>
          <w:b/>
          <w:bCs/>
          <w:color w:val="000000"/>
          <w:w w:val="101"/>
          <w:sz w:val="22"/>
          <w:szCs w:val="22"/>
        </w:rPr>
        <w:t>9.   Заключительные положения</w:t>
      </w:r>
    </w:p>
    <w:p w14:paraId="1E05E4EA" w14:textId="49C03606" w:rsidR="00507443" w:rsidRPr="002835A4" w:rsidRDefault="00AB33C7" w:rsidP="002835A4">
      <w:pPr>
        <w:shd w:val="clear" w:color="auto" w:fill="FFFFFF"/>
        <w:tabs>
          <w:tab w:val="left" w:pos="1464"/>
        </w:tabs>
        <w:spacing w:line="274" w:lineRule="exact"/>
        <w:ind w:left="24" w:firstLine="360"/>
        <w:jc w:val="both"/>
        <w:rPr>
          <w:color w:val="000000"/>
          <w:spacing w:val="-2"/>
          <w:sz w:val="22"/>
          <w:szCs w:val="22"/>
        </w:rPr>
      </w:pPr>
      <w:r w:rsidRPr="00F4255F">
        <w:rPr>
          <w:color w:val="000000"/>
          <w:sz w:val="22"/>
          <w:szCs w:val="22"/>
        </w:rPr>
        <w:t xml:space="preserve">9.1. При увольнении работника, являющегося членом КТС, </w:t>
      </w:r>
      <w:r w:rsidRPr="00F4255F">
        <w:rPr>
          <w:color w:val="000000"/>
          <w:spacing w:val="-2"/>
          <w:sz w:val="22"/>
          <w:szCs w:val="22"/>
        </w:rPr>
        <w:t>Работодатель избирает или назначает нового работника в состав КТ</w:t>
      </w:r>
    </w:p>
    <w:p w14:paraId="1D31BFF1" w14:textId="189D4437" w:rsidR="00507443" w:rsidRDefault="00507443"/>
    <w:p w14:paraId="644EA647" w14:textId="384DE9C1" w:rsidR="00507443" w:rsidRDefault="00507443"/>
    <w:p w14:paraId="599D825E" w14:textId="0A9F4929" w:rsidR="00507443" w:rsidRDefault="00507443"/>
    <w:p w14:paraId="1BC66AC9" w14:textId="25FB6009" w:rsidR="00507443" w:rsidRDefault="00507443"/>
    <w:p w14:paraId="75A4F234" w14:textId="77777777" w:rsidR="00507443" w:rsidRPr="00F4255F" w:rsidRDefault="00507443" w:rsidP="00507443">
      <w:pPr>
        <w:widowControl w:val="0"/>
        <w:suppressAutoHyphens/>
        <w:autoSpaceDE w:val="0"/>
        <w:autoSpaceDN w:val="0"/>
        <w:adjustRightInd w:val="0"/>
        <w:jc w:val="both"/>
        <w:rPr>
          <w:bCs/>
          <w:color w:val="000000"/>
          <w:sz w:val="22"/>
          <w:szCs w:val="22"/>
        </w:rPr>
      </w:pPr>
      <w:r w:rsidRPr="00F4255F">
        <w:rPr>
          <w:bCs/>
          <w:color w:val="000000"/>
          <w:sz w:val="22"/>
          <w:szCs w:val="22"/>
        </w:rPr>
        <w:t>СОГЛАСОВАНО:                                                                            УТВЕРЖДАЮ:</w:t>
      </w:r>
    </w:p>
    <w:p w14:paraId="53ECB22C" w14:textId="77777777" w:rsidR="00507443" w:rsidRPr="00F4255F" w:rsidRDefault="00507443" w:rsidP="00507443">
      <w:pPr>
        <w:widowControl w:val="0"/>
        <w:suppressAutoHyphens/>
        <w:autoSpaceDE w:val="0"/>
        <w:autoSpaceDN w:val="0"/>
        <w:adjustRightInd w:val="0"/>
        <w:jc w:val="both"/>
        <w:rPr>
          <w:bCs/>
          <w:color w:val="000000"/>
          <w:sz w:val="22"/>
          <w:szCs w:val="22"/>
        </w:rPr>
      </w:pPr>
      <w:r w:rsidRPr="00F4255F">
        <w:rPr>
          <w:bCs/>
          <w:color w:val="000000"/>
          <w:sz w:val="22"/>
          <w:szCs w:val="22"/>
        </w:rPr>
        <w:t xml:space="preserve">Председатель ППО                                           </w:t>
      </w:r>
      <w:r>
        <w:rPr>
          <w:bCs/>
          <w:color w:val="000000"/>
          <w:sz w:val="22"/>
          <w:szCs w:val="22"/>
        </w:rPr>
        <w:t xml:space="preserve">                     </w:t>
      </w:r>
      <w:r w:rsidRPr="00F4255F">
        <w:rPr>
          <w:bCs/>
          <w:color w:val="000000"/>
          <w:sz w:val="22"/>
          <w:szCs w:val="22"/>
        </w:rPr>
        <w:t xml:space="preserve">   Заведующий МАДОУ детский сад </w:t>
      </w:r>
    </w:p>
    <w:p w14:paraId="3A7C2783" w14:textId="4378F444" w:rsidR="00507443" w:rsidRPr="00F4255F" w:rsidRDefault="00507443" w:rsidP="00507443">
      <w:pPr>
        <w:widowControl w:val="0"/>
        <w:suppressAutoHyphens/>
        <w:autoSpaceDE w:val="0"/>
        <w:autoSpaceDN w:val="0"/>
        <w:adjustRightInd w:val="0"/>
        <w:jc w:val="both"/>
        <w:rPr>
          <w:bCs/>
          <w:color w:val="000000"/>
          <w:sz w:val="22"/>
          <w:szCs w:val="22"/>
        </w:rPr>
      </w:pPr>
      <w:r w:rsidRPr="00F4255F">
        <w:rPr>
          <w:bCs/>
          <w:color w:val="000000"/>
          <w:sz w:val="22"/>
          <w:szCs w:val="22"/>
        </w:rPr>
        <w:t>МАДОУ детский сад «</w:t>
      </w:r>
      <w:r w:rsidR="00C6531F">
        <w:rPr>
          <w:bCs/>
          <w:color w:val="000000"/>
          <w:sz w:val="22"/>
          <w:szCs w:val="22"/>
        </w:rPr>
        <w:t>Берёзка</w:t>
      </w:r>
      <w:r w:rsidRPr="00F4255F">
        <w:rPr>
          <w:bCs/>
          <w:color w:val="000000"/>
          <w:sz w:val="22"/>
          <w:szCs w:val="22"/>
        </w:rPr>
        <w:t>»                                                 «</w:t>
      </w:r>
      <w:r w:rsidR="00C6531F">
        <w:rPr>
          <w:bCs/>
          <w:color w:val="000000"/>
          <w:sz w:val="22"/>
          <w:szCs w:val="22"/>
        </w:rPr>
        <w:t>Берёзка</w:t>
      </w:r>
      <w:r w:rsidRPr="00F4255F">
        <w:rPr>
          <w:bCs/>
          <w:color w:val="000000"/>
          <w:sz w:val="22"/>
          <w:szCs w:val="22"/>
        </w:rPr>
        <w:t xml:space="preserve">»  </w:t>
      </w:r>
      <w:r w:rsidR="00C6531F">
        <w:rPr>
          <w:bCs/>
          <w:color w:val="000000"/>
          <w:sz w:val="22"/>
          <w:szCs w:val="22"/>
        </w:rPr>
        <w:t>д. Воскресенское</w:t>
      </w:r>
    </w:p>
    <w:p w14:paraId="4804AB26" w14:textId="5B44BE08" w:rsidR="00507443" w:rsidRPr="00F4255F" w:rsidRDefault="00C6531F" w:rsidP="00507443">
      <w:pPr>
        <w:widowControl w:val="0"/>
        <w:suppressAutoHyphens/>
        <w:autoSpaceDE w:val="0"/>
        <w:autoSpaceDN w:val="0"/>
        <w:adjustRightInd w:val="0"/>
        <w:jc w:val="both"/>
        <w:rPr>
          <w:bCs/>
          <w:color w:val="000000"/>
          <w:sz w:val="22"/>
          <w:szCs w:val="22"/>
        </w:rPr>
      </w:pPr>
      <w:r>
        <w:rPr>
          <w:bCs/>
          <w:color w:val="000000"/>
          <w:sz w:val="22"/>
          <w:szCs w:val="22"/>
        </w:rPr>
        <w:t>д. Воскресенское</w:t>
      </w:r>
      <w:r w:rsidR="00507443" w:rsidRPr="00F4255F">
        <w:rPr>
          <w:bCs/>
          <w:color w:val="000000"/>
          <w:sz w:val="22"/>
          <w:szCs w:val="22"/>
        </w:rPr>
        <w:t xml:space="preserve">                                                                                      ________ /Г.</w:t>
      </w:r>
      <w:r>
        <w:rPr>
          <w:bCs/>
          <w:color w:val="000000"/>
          <w:sz w:val="22"/>
          <w:szCs w:val="22"/>
        </w:rPr>
        <w:t xml:space="preserve"> Х. </w:t>
      </w:r>
      <w:proofErr w:type="spellStart"/>
      <w:r>
        <w:rPr>
          <w:bCs/>
          <w:color w:val="000000"/>
          <w:sz w:val="22"/>
          <w:szCs w:val="22"/>
        </w:rPr>
        <w:t>Масягутова</w:t>
      </w:r>
      <w:proofErr w:type="spellEnd"/>
      <w:r w:rsidR="00507443" w:rsidRPr="00F4255F">
        <w:rPr>
          <w:bCs/>
          <w:color w:val="000000"/>
          <w:sz w:val="22"/>
          <w:szCs w:val="22"/>
        </w:rPr>
        <w:t>/</w:t>
      </w:r>
    </w:p>
    <w:p w14:paraId="7626B37B" w14:textId="64805B4F" w:rsidR="00507443" w:rsidRPr="00F4255F" w:rsidRDefault="00507443" w:rsidP="00507443">
      <w:pPr>
        <w:widowControl w:val="0"/>
        <w:suppressAutoHyphens/>
        <w:autoSpaceDE w:val="0"/>
        <w:autoSpaceDN w:val="0"/>
        <w:adjustRightInd w:val="0"/>
        <w:jc w:val="both"/>
        <w:rPr>
          <w:bCs/>
          <w:color w:val="000000"/>
          <w:sz w:val="22"/>
          <w:szCs w:val="22"/>
        </w:rPr>
      </w:pPr>
      <w:r w:rsidRPr="00F4255F">
        <w:rPr>
          <w:bCs/>
          <w:color w:val="000000"/>
          <w:sz w:val="22"/>
          <w:szCs w:val="22"/>
        </w:rPr>
        <w:t xml:space="preserve">_______ / </w:t>
      </w:r>
      <w:proofErr w:type="spellStart"/>
      <w:r w:rsidR="00C6531F">
        <w:rPr>
          <w:bCs/>
          <w:color w:val="000000"/>
          <w:sz w:val="22"/>
          <w:szCs w:val="22"/>
        </w:rPr>
        <w:t>Л.Г.Седова</w:t>
      </w:r>
      <w:proofErr w:type="spellEnd"/>
      <w:r w:rsidRPr="00F4255F">
        <w:rPr>
          <w:bCs/>
          <w:color w:val="000000"/>
          <w:sz w:val="22"/>
          <w:szCs w:val="22"/>
        </w:rPr>
        <w:t xml:space="preserve">/                                                                 </w:t>
      </w:r>
      <w:r>
        <w:rPr>
          <w:bCs/>
          <w:color w:val="000000"/>
          <w:sz w:val="22"/>
          <w:szCs w:val="22"/>
        </w:rPr>
        <w:t xml:space="preserve">   </w:t>
      </w:r>
      <w:r w:rsidRPr="00F4255F">
        <w:rPr>
          <w:bCs/>
          <w:color w:val="000000"/>
          <w:sz w:val="22"/>
          <w:szCs w:val="22"/>
        </w:rPr>
        <w:t xml:space="preserve"> «1</w:t>
      </w:r>
      <w:r w:rsidR="00C6531F">
        <w:rPr>
          <w:bCs/>
          <w:color w:val="000000"/>
          <w:sz w:val="22"/>
          <w:szCs w:val="22"/>
        </w:rPr>
        <w:t>0</w:t>
      </w:r>
      <w:r w:rsidRPr="00F4255F">
        <w:rPr>
          <w:bCs/>
          <w:color w:val="000000"/>
          <w:sz w:val="22"/>
          <w:szCs w:val="22"/>
        </w:rPr>
        <w:t xml:space="preserve">»  </w:t>
      </w:r>
      <w:r w:rsidR="00C6531F">
        <w:rPr>
          <w:bCs/>
          <w:color w:val="000000"/>
          <w:sz w:val="22"/>
          <w:szCs w:val="22"/>
        </w:rPr>
        <w:t>сентября</w:t>
      </w:r>
      <w:r w:rsidRPr="00F4255F">
        <w:rPr>
          <w:bCs/>
          <w:color w:val="000000"/>
          <w:sz w:val="22"/>
          <w:szCs w:val="22"/>
        </w:rPr>
        <w:t xml:space="preserve">  20</w:t>
      </w:r>
      <w:r w:rsidR="00C6531F">
        <w:rPr>
          <w:bCs/>
          <w:color w:val="000000"/>
          <w:sz w:val="22"/>
          <w:szCs w:val="22"/>
        </w:rPr>
        <w:t>19</w:t>
      </w:r>
      <w:r w:rsidRPr="00F4255F">
        <w:rPr>
          <w:bCs/>
          <w:color w:val="000000"/>
          <w:sz w:val="22"/>
          <w:szCs w:val="22"/>
        </w:rPr>
        <w:t>г.</w:t>
      </w:r>
    </w:p>
    <w:p w14:paraId="45C07E5A" w14:textId="77777777" w:rsidR="00507443" w:rsidRPr="00F4255F" w:rsidRDefault="00507443" w:rsidP="00507443">
      <w:pPr>
        <w:widowControl w:val="0"/>
        <w:suppressAutoHyphens/>
        <w:autoSpaceDE w:val="0"/>
        <w:autoSpaceDN w:val="0"/>
        <w:adjustRightInd w:val="0"/>
        <w:jc w:val="both"/>
        <w:rPr>
          <w:bCs/>
          <w:color w:val="000000"/>
          <w:sz w:val="22"/>
          <w:szCs w:val="22"/>
        </w:rPr>
      </w:pPr>
      <w:r w:rsidRPr="00F4255F">
        <w:rPr>
          <w:bCs/>
          <w:color w:val="000000"/>
          <w:sz w:val="22"/>
          <w:szCs w:val="22"/>
        </w:rPr>
        <w:t xml:space="preserve">                                                                                 </w:t>
      </w:r>
    </w:p>
    <w:p w14:paraId="04BC2887" w14:textId="77777777" w:rsidR="00507443" w:rsidRPr="00F4255F" w:rsidRDefault="00507443" w:rsidP="00507443">
      <w:pPr>
        <w:widowControl w:val="0"/>
        <w:suppressAutoHyphens/>
        <w:autoSpaceDE w:val="0"/>
        <w:autoSpaceDN w:val="0"/>
        <w:adjustRightInd w:val="0"/>
        <w:jc w:val="both"/>
        <w:rPr>
          <w:bCs/>
          <w:color w:val="000000"/>
          <w:sz w:val="22"/>
          <w:szCs w:val="22"/>
        </w:rPr>
      </w:pPr>
      <w:bookmarkStart w:id="5" w:name="_Hlk41573187"/>
      <w:r w:rsidRPr="00F4255F">
        <w:rPr>
          <w:bCs/>
          <w:color w:val="000000"/>
          <w:sz w:val="22"/>
          <w:szCs w:val="22"/>
        </w:rPr>
        <w:t xml:space="preserve">Принято на собрании трудового  коллектива </w:t>
      </w:r>
    </w:p>
    <w:p w14:paraId="416B70C0" w14:textId="52AFC179" w:rsidR="00507443" w:rsidRPr="000D5C9D" w:rsidRDefault="00507443" w:rsidP="00507443">
      <w:pPr>
        <w:widowControl w:val="0"/>
        <w:suppressAutoHyphens/>
        <w:autoSpaceDE w:val="0"/>
        <w:autoSpaceDN w:val="0"/>
        <w:adjustRightInd w:val="0"/>
        <w:jc w:val="both"/>
        <w:rPr>
          <w:bCs/>
          <w:color w:val="000000"/>
          <w:sz w:val="22"/>
          <w:szCs w:val="22"/>
        </w:rPr>
      </w:pPr>
      <w:r w:rsidRPr="00F4255F">
        <w:rPr>
          <w:bCs/>
          <w:color w:val="000000"/>
          <w:sz w:val="22"/>
          <w:szCs w:val="22"/>
        </w:rPr>
        <w:t>протокол №</w:t>
      </w:r>
      <w:r w:rsidR="00C6531F">
        <w:rPr>
          <w:bCs/>
          <w:color w:val="000000"/>
          <w:sz w:val="22"/>
          <w:szCs w:val="22"/>
        </w:rPr>
        <w:t>3</w:t>
      </w:r>
      <w:r w:rsidRPr="00F4255F">
        <w:rPr>
          <w:bCs/>
          <w:color w:val="000000"/>
          <w:sz w:val="22"/>
          <w:szCs w:val="22"/>
        </w:rPr>
        <w:t xml:space="preserve">  от </w:t>
      </w:r>
      <w:r w:rsidR="00C6531F" w:rsidRPr="00F4255F">
        <w:rPr>
          <w:bCs/>
          <w:color w:val="000000"/>
          <w:sz w:val="22"/>
          <w:szCs w:val="22"/>
        </w:rPr>
        <w:t>«1</w:t>
      </w:r>
      <w:r w:rsidR="00C6531F">
        <w:rPr>
          <w:bCs/>
          <w:color w:val="000000"/>
          <w:sz w:val="22"/>
          <w:szCs w:val="22"/>
        </w:rPr>
        <w:t>0</w:t>
      </w:r>
      <w:r w:rsidR="00C6531F" w:rsidRPr="00F4255F">
        <w:rPr>
          <w:bCs/>
          <w:color w:val="000000"/>
          <w:sz w:val="22"/>
          <w:szCs w:val="22"/>
        </w:rPr>
        <w:t xml:space="preserve">»  </w:t>
      </w:r>
      <w:r w:rsidR="00C6531F">
        <w:rPr>
          <w:bCs/>
          <w:color w:val="000000"/>
          <w:sz w:val="22"/>
          <w:szCs w:val="22"/>
        </w:rPr>
        <w:t>сентября</w:t>
      </w:r>
      <w:r w:rsidR="00C6531F" w:rsidRPr="00F4255F">
        <w:rPr>
          <w:bCs/>
          <w:color w:val="000000"/>
          <w:sz w:val="22"/>
          <w:szCs w:val="22"/>
        </w:rPr>
        <w:t xml:space="preserve">  20</w:t>
      </w:r>
      <w:r w:rsidR="00C6531F">
        <w:rPr>
          <w:bCs/>
          <w:color w:val="000000"/>
          <w:sz w:val="22"/>
          <w:szCs w:val="22"/>
        </w:rPr>
        <w:t>19</w:t>
      </w:r>
      <w:r w:rsidR="00C6531F" w:rsidRPr="00F4255F">
        <w:rPr>
          <w:bCs/>
          <w:color w:val="000000"/>
          <w:sz w:val="22"/>
          <w:szCs w:val="22"/>
        </w:rPr>
        <w:t>г</w:t>
      </w:r>
    </w:p>
    <w:bookmarkEnd w:id="5"/>
    <w:p w14:paraId="51D147F2" w14:textId="77777777" w:rsidR="00507443" w:rsidRPr="00F4255F" w:rsidRDefault="00507443" w:rsidP="00507443">
      <w:pPr>
        <w:autoSpaceDE w:val="0"/>
        <w:autoSpaceDN w:val="0"/>
        <w:adjustRightInd w:val="0"/>
        <w:jc w:val="center"/>
        <w:rPr>
          <w:rFonts w:eastAsia="Calibri"/>
          <w:b/>
          <w:bCs/>
          <w:sz w:val="22"/>
          <w:szCs w:val="22"/>
          <w:lang w:eastAsia="en-US"/>
        </w:rPr>
      </w:pPr>
      <w:r w:rsidRPr="00F4255F">
        <w:rPr>
          <w:rFonts w:eastAsia="Calibri"/>
          <w:b/>
          <w:bCs/>
          <w:sz w:val="22"/>
          <w:szCs w:val="22"/>
          <w:lang w:eastAsia="en-US"/>
        </w:rPr>
        <w:t>П О Л О Ж Е Н И Е</w:t>
      </w:r>
    </w:p>
    <w:p w14:paraId="64C1F2B7" w14:textId="77777777" w:rsidR="00507443" w:rsidRPr="00F4255F" w:rsidRDefault="00507443" w:rsidP="00507443">
      <w:pPr>
        <w:autoSpaceDE w:val="0"/>
        <w:autoSpaceDN w:val="0"/>
        <w:adjustRightInd w:val="0"/>
        <w:jc w:val="center"/>
        <w:rPr>
          <w:rFonts w:eastAsia="Calibri"/>
          <w:b/>
          <w:bCs/>
          <w:sz w:val="22"/>
          <w:szCs w:val="22"/>
          <w:lang w:eastAsia="en-US"/>
        </w:rPr>
      </w:pPr>
      <w:r w:rsidRPr="00F4255F">
        <w:rPr>
          <w:rFonts w:eastAsia="Calibri"/>
          <w:b/>
          <w:bCs/>
          <w:sz w:val="22"/>
          <w:szCs w:val="22"/>
          <w:lang w:eastAsia="en-US"/>
        </w:rPr>
        <w:t>о комиссии по расследованию несчастных случаев</w:t>
      </w:r>
    </w:p>
    <w:p w14:paraId="7F895495" w14:textId="77777777" w:rsidR="00507443" w:rsidRPr="00F4255F" w:rsidRDefault="00507443" w:rsidP="00507443">
      <w:pPr>
        <w:autoSpaceDE w:val="0"/>
        <w:autoSpaceDN w:val="0"/>
        <w:adjustRightInd w:val="0"/>
        <w:jc w:val="both"/>
        <w:rPr>
          <w:rFonts w:eastAsia="Calibri"/>
          <w:i/>
          <w:iCs/>
          <w:sz w:val="22"/>
          <w:szCs w:val="22"/>
          <w:lang w:eastAsia="en-US"/>
        </w:rPr>
      </w:pPr>
    </w:p>
    <w:p w14:paraId="527ECCDE" w14:textId="77777777" w:rsidR="00507443" w:rsidRPr="00F4255F" w:rsidRDefault="00507443" w:rsidP="00507443">
      <w:pPr>
        <w:autoSpaceDE w:val="0"/>
        <w:autoSpaceDN w:val="0"/>
        <w:adjustRightInd w:val="0"/>
        <w:jc w:val="both"/>
        <w:rPr>
          <w:rFonts w:eastAsia="Calibri"/>
          <w:i/>
          <w:iCs/>
          <w:sz w:val="22"/>
          <w:szCs w:val="22"/>
          <w:lang w:eastAsia="en-US"/>
        </w:rPr>
      </w:pPr>
      <w:r w:rsidRPr="00F4255F">
        <w:rPr>
          <w:rFonts w:eastAsia="Calibri"/>
          <w:i/>
          <w:iCs/>
          <w:sz w:val="22"/>
          <w:szCs w:val="22"/>
          <w:lang w:eastAsia="en-US"/>
        </w:rPr>
        <w:t>(Утверждено Постановлением правительства РФ от 11.03.99г. № 279</w:t>
      </w:r>
    </w:p>
    <w:p w14:paraId="65863A7C" w14:textId="77777777" w:rsidR="00507443" w:rsidRPr="000D5C9D" w:rsidRDefault="00507443" w:rsidP="00507443">
      <w:pPr>
        <w:autoSpaceDE w:val="0"/>
        <w:autoSpaceDN w:val="0"/>
        <w:adjustRightInd w:val="0"/>
        <w:jc w:val="both"/>
        <w:rPr>
          <w:rFonts w:eastAsia="Calibri"/>
          <w:i/>
          <w:iCs/>
          <w:sz w:val="22"/>
          <w:szCs w:val="22"/>
          <w:lang w:eastAsia="en-US"/>
        </w:rPr>
      </w:pPr>
      <w:r w:rsidRPr="00F4255F">
        <w:rPr>
          <w:rFonts w:eastAsia="Calibri"/>
          <w:i/>
          <w:iCs/>
          <w:sz w:val="22"/>
          <w:szCs w:val="22"/>
          <w:lang w:eastAsia="en-US"/>
        </w:rPr>
        <w:t>с изменениями и дополнениями № 78 от 28.01.2000г., № 406 от 24.05.2000г.)</w:t>
      </w:r>
    </w:p>
    <w:p w14:paraId="697E9F14"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1. Настоящее положение устанавливает порядок расследования и учета несчастных случаев на производстве, обязательный для всех организаций независимо от их организационно - правовой формы.</w:t>
      </w:r>
    </w:p>
    <w:p w14:paraId="39A9C205"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 xml:space="preserve">2. Расследованию и учету в соответствии с настоящим Положением подлежат несчастные случаи, происшедшие на производстве с работниками и другими лицами, в том числе подлежащими </w:t>
      </w:r>
      <w:r w:rsidRPr="00F4255F">
        <w:rPr>
          <w:rFonts w:eastAsia="Calibri"/>
          <w:sz w:val="22"/>
          <w:szCs w:val="22"/>
          <w:lang w:eastAsia="en-US"/>
        </w:rPr>
        <w:lastRenderedPageBreak/>
        <w:t>обязательному социальному страхованию профессиональных заболеваний, при выполнении ими трудовых обязанностей и работе по заданию организации.</w:t>
      </w:r>
    </w:p>
    <w:p w14:paraId="4085080B"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К ним относятся:</w:t>
      </w:r>
    </w:p>
    <w:p w14:paraId="4A9259C0" w14:textId="77777777" w:rsidR="00507443" w:rsidRPr="00F4255F" w:rsidRDefault="00507443" w:rsidP="00507443">
      <w:pPr>
        <w:autoSpaceDE w:val="0"/>
        <w:autoSpaceDN w:val="0"/>
        <w:adjustRightInd w:val="0"/>
        <w:jc w:val="both"/>
        <w:rPr>
          <w:rFonts w:eastAsia="Calibri"/>
          <w:sz w:val="22"/>
          <w:szCs w:val="22"/>
          <w:lang w:eastAsia="en-US"/>
        </w:rPr>
      </w:pPr>
      <w:r>
        <w:rPr>
          <w:rFonts w:eastAsia="Calibri"/>
          <w:sz w:val="22"/>
          <w:szCs w:val="22"/>
          <w:lang w:eastAsia="en-US"/>
        </w:rPr>
        <w:t xml:space="preserve"> - </w:t>
      </w:r>
      <w:r w:rsidRPr="00F4255F">
        <w:rPr>
          <w:rFonts w:eastAsia="Calibri"/>
          <w:sz w:val="22"/>
          <w:szCs w:val="22"/>
          <w:lang w:eastAsia="en-US"/>
        </w:rPr>
        <w:t>работники, выполняющие работу по трудовому договору (контракту);</w:t>
      </w:r>
    </w:p>
    <w:p w14:paraId="6B89E6BA" w14:textId="77777777" w:rsidR="00507443" w:rsidRPr="00F4255F" w:rsidRDefault="00507443" w:rsidP="00507443">
      <w:pPr>
        <w:autoSpaceDE w:val="0"/>
        <w:autoSpaceDN w:val="0"/>
        <w:adjustRightInd w:val="0"/>
        <w:jc w:val="both"/>
        <w:rPr>
          <w:rFonts w:eastAsia="Calibri"/>
          <w:sz w:val="22"/>
          <w:szCs w:val="22"/>
          <w:lang w:eastAsia="en-US"/>
        </w:rPr>
      </w:pPr>
      <w:r>
        <w:rPr>
          <w:rFonts w:eastAsia="Calibri"/>
          <w:sz w:val="22"/>
          <w:szCs w:val="22"/>
          <w:lang w:eastAsia="en-US"/>
        </w:rPr>
        <w:t xml:space="preserve">- </w:t>
      </w:r>
      <w:r w:rsidRPr="00F4255F">
        <w:rPr>
          <w:rFonts w:eastAsia="Calibri"/>
          <w:sz w:val="22"/>
          <w:szCs w:val="22"/>
          <w:lang w:eastAsia="en-US"/>
        </w:rPr>
        <w:t xml:space="preserve"> граждане, выполняющие работу по гражданско-правовому договору;</w:t>
      </w:r>
    </w:p>
    <w:p w14:paraId="24654E74" w14:textId="77777777" w:rsidR="00507443" w:rsidRPr="00F4255F" w:rsidRDefault="00507443" w:rsidP="00507443">
      <w:pPr>
        <w:autoSpaceDE w:val="0"/>
        <w:autoSpaceDN w:val="0"/>
        <w:adjustRightInd w:val="0"/>
        <w:jc w:val="both"/>
        <w:rPr>
          <w:rFonts w:eastAsia="Calibri"/>
          <w:sz w:val="22"/>
          <w:szCs w:val="22"/>
          <w:lang w:eastAsia="en-US"/>
        </w:rPr>
      </w:pPr>
      <w:r>
        <w:rPr>
          <w:rFonts w:eastAsia="Calibri"/>
          <w:sz w:val="22"/>
          <w:szCs w:val="22"/>
          <w:lang w:eastAsia="en-US"/>
        </w:rPr>
        <w:t xml:space="preserve">- </w:t>
      </w:r>
      <w:r w:rsidRPr="00F4255F">
        <w:rPr>
          <w:rFonts w:eastAsia="Calibri"/>
          <w:sz w:val="22"/>
          <w:szCs w:val="22"/>
          <w:lang w:eastAsia="en-US"/>
        </w:rPr>
        <w:t xml:space="preserve"> студенты образовательных учреждений высшего и среднего профессионального образования, учащиеся образовательных учреждений среднего, профессионального начального образования и образовательных учреждений основного общего образования, проходящие производственную практику в организациях;</w:t>
      </w:r>
    </w:p>
    <w:p w14:paraId="5D7F8CBC"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3. Расследуются и подлежат учету как несчастные случаи на производстве: травма, в том числе полученная в результате нанесения телесных повреждений другим лицом, острое отравление, тепловой удар, ожог, обморожение, утопление, поражение электрическим током, молнией, излучением, укусы насекомых и пресмыкающихся, телесные повреждения, нанесенные животными, повреждения, полученные в результате взрывов, аварий, разрушений зданий, сооружений и конструкций, стихийных бедствий и других чрезвычайных ситуаций, повлекших за собой необходимость перевода работника на другую работу, временную или стойкую трудоспособность либо его смерть, если они произошли:</w:t>
      </w:r>
    </w:p>
    <w:p w14:paraId="0146E4EA"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 в течение рабочего времени на территории организации или вне территории организации (включая установленные перерывы), а также во время, необходимое для приведения в порядок орудий производства, одежды и т.п. перед началом или по окончании, а также при выполнение работ в сверхурочное время, выходные и праздничные дни;</w:t>
      </w:r>
    </w:p>
    <w:p w14:paraId="17C8859B"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 при следовании к месту работы или с работы на предоставленным работодателем транспорте либо на личном транспорте при соответствующем договоре или распоряжении работодателя о его использовании в производственных целях:</w:t>
      </w:r>
    </w:p>
    <w:p w14:paraId="02BA3F50"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 при следовании к месту командировки и обратно;</w:t>
      </w:r>
    </w:p>
    <w:p w14:paraId="3E1BA14A"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 при привлечении работника в установленном порядке к участию в ликвидации</w:t>
      </w:r>
    </w:p>
    <w:p w14:paraId="45075F13"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последствий катастрофы, аварии и других чрезвычайных происшествий природного и техногенного характера:</w:t>
      </w:r>
    </w:p>
    <w:p w14:paraId="46D74421"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 при осуществлении не входящих в трудовые обязанности работника действий, но совершаемых в интересах работодателя или направленных на предотвращение аварии или несчастного случая. Несчастным случай на производстве является страховым случаем, если он произошел с работником, подлежащим обязательному социальному страхованию от несчастных случаев на производстве и профессиональных заболеваний.</w:t>
      </w:r>
    </w:p>
    <w:p w14:paraId="4B5D72DD"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4. О каждом несчастном случае, происшедшем на производстве (во время</w:t>
      </w:r>
    </w:p>
    <w:p w14:paraId="5B0C700F"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образовательного процесса), пострадавший или очевидец несчастного случая извещает непосредственного руководителя работ (учителя, преподавателя), который обязан:</w:t>
      </w:r>
    </w:p>
    <w:p w14:paraId="0733DF3F"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 немедленно организовать первую помощь пострадавшему и при необходимости доставку его в учреждение здравоохранения;</w:t>
      </w:r>
    </w:p>
    <w:p w14:paraId="6C0827A9"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 сообщить работодателю или лицу, им уполномоченному, о происшедшем несчастном случае;</w:t>
      </w:r>
    </w:p>
    <w:p w14:paraId="0FE66BF1"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 принять неотложные меры по предотвращению развития аварийной ситуации и воздействия травмирующего фактора на других лиц;</w:t>
      </w:r>
    </w:p>
    <w:p w14:paraId="15C7C59C"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 сохранить до начала расследования несчастного случая обстановку, какой она была на момент происшествия (если это не угрожает жизни и здоровью других лиц и не приведет к аварии). В случае невозможности ее сохранения - зафиксировать сложившуюся обстановку (схемы, фотографии и т.п.).</w:t>
      </w:r>
    </w:p>
    <w:p w14:paraId="2BF4A8F8"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Если с застрахованным произошел несчастный слушай на производстве, работодатель обязан в течение суток сообщить об этом в исполнительный орган Фонда социального страхования Российской Федерации (по месту регистрации в качестве страхователя) [3].</w:t>
      </w:r>
    </w:p>
    <w:p w14:paraId="64030DE1"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5. При групповом несчастном случае на производстве (во время образовательного процесса - 2 и более человек), тяжелом несчастном случае на производстве (по схеме определения тяжести, утверждаемой Министерством здравоохранения РФ по согласованию с Министерством труда и социального развития РФ), несчастном случае со смертельным исходом работодатель или</w:t>
      </w:r>
    </w:p>
    <w:p w14:paraId="64385E22"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уполномоченное им лицо в течение суток по форме, установленной Министерством труда и социального развития РФ, обязан сообщить:</w:t>
      </w:r>
    </w:p>
    <w:p w14:paraId="61801FAF"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 в соответствующую государственную инспекцию труда (государственную инспекцию труда в субъекте РФ);</w:t>
      </w:r>
    </w:p>
    <w:p w14:paraId="0B4C548B"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 в прокуратуру по месту происшествия несчастного случая;</w:t>
      </w:r>
    </w:p>
    <w:p w14:paraId="0A54156B"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 в орган исполнительной власти субъекта РФ;</w:t>
      </w:r>
    </w:p>
    <w:p w14:paraId="56C650D5"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lastRenderedPageBreak/>
        <w:t>• в федеральный орган исполнительной власти по ведомственной принадлежности:</w:t>
      </w:r>
    </w:p>
    <w:p w14:paraId="1117E69B"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 в организацию (учреждение), направившую работника (обучающегося), с которым произошел несчастный случай;</w:t>
      </w:r>
    </w:p>
    <w:p w14:paraId="5CF67903"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 в территориальное объединение профсоюзов;</w:t>
      </w:r>
    </w:p>
    <w:p w14:paraId="768D4479"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 в территориальный орган государственного надзора, если несчастный случай произошел в организации (на объекте), подконтрольной этому органу;</w:t>
      </w:r>
    </w:p>
    <w:p w14:paraId="2488D4BD"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6. О случаях острого отравления работодатель или уполномоченное им лицо сообщают также в территориальный орган санитарно-эпидемиологической службы РФ.</w:t>
      </w:r>
    </w:p>
    <w:p w14:paraId="30561706"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7. О несчастных случаях на производстве (во время образовательного процесса) со смертельным исходу соответствующая государственная инспекция труда направляет сообщение в Министерство труда и социального развития РФ.</w:t>
      </w:r>
    </w:p>
    <w:p w14:paraId="71BE1C24"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Если несчастный случай со смертельным исходом произошел в организации (на объекте), подконтрольной территориальному органу государственного надзора, территориальный орган направляет сообщение в федеральный орган государственного надзора по подчиненности.</w:t>
      </w:r>
    </w:p>
    <w:p w14:paraId="254A7E8D"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8. Работодатель обязан обеспечить своевременное расследование несчастного случая на производстве и его учет. Для расследования несчастного случая на производстве, в учреждении (во время образовательного процесса), в организации работодатель незамедлительно создает комиссию в составе не менее 3 человек. В состав комиссии включаются специалист по охране труда (или лицо, назначенное приказом работодателя ответственным за организацию работы по охране груда), представители работодателя, профсоюзного органа или иного уполномоченного работникам!! представительного органа (например, член комитета по охране труда, уполномоченный по охране</w:t>
      </w:r>
    </w:p>
    <w:p w14:paraId="469A3D9C" w14:textId="3C9FCAF8"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труда). Комиссию возглавляет работодатель или уполномоченное им лицо. Состав комиссии утверждается приказом работодателя. Руководитель, непосредственно отвечающий за безопасность труда на участке, где произошел несчастный случай, в состав комиссии не включается (педагог, в группе которого произошел несчастный случай). Несчастный случай, происшедший с лицом, направленным для выполнения работ в другое, учреждение, расследуется комиссией, образованной работодателем, в учреждении которого произошел несчастный случай, В состав комиссии входит полномочный представитель учреждения, направившей это лицо. Неприбытие или несвоевременное прибытие представителя не является основанием для изменения сроков расследования. Это может касаться работников образовательных учреждений, учащихся или студентов, проходящих производственную практику на производстве под руководством работника этого производственного подразделения. Несчастный случай, происшедший с работником организации, производящей работы на выделенном участке другой организации, расследуется и учитывается организацией, производящей эти работы. В этом случае комиссия, проводящая расследование, информирует</w:t>
      </w:r>
      <w:r w:rsidR="00C6531F">
        <w:rPr>
          <w:rFonts w:eastAsia="Calibri"/>
          <w:sz w:val="22"/>
          <w:szCs w:val="22"/>
          <w:lang w:eastAsia="en-US"/>
        </w:rPr>
        <w:t xml:space="preserve"> </w:t>
      </w:r>
      <w:r w:rsidRPr="00F4255F">
        <w:rPr>
          <w:rFonts w:eastAsia="Calibri"/>
          <w:sz w:val="22"/>
          <w:szCs w:val="22"/>
          <w:lang w:eastAsia="en-US"/>
        </w:rPr>
        <w:t>руководителя организации, на территории которой производились эти работы, о своих выводах. Несчастный случай, происшедший е работником при выполнении работы по совместительству, расследуется и учитывается по месту, где производилась работа по совместительству. Расследование несчастного случая на производстве, происшедшего в результате транспортного средства, производится комиссией работодателя с обязательным использованием материалов расследования, проведенного соответствующими государственными органами надзора и контроля, с которой должна быть ознакомлена комиссия. Каждый работник имеет право на личное участие в расследовании происшедшего с ним несчастного случая на производстве.</w:t>
      </w:r>
    </w:p>
    <w:p w14:paraId="263A6935"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9. Для расследования группового несчастного случая на производстве (во время</w:t>
      </w:r>
    </w:p>
    <w:p w14:paraId="29E2E06F"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образовательного процесса), тяжелого несчастного и со смертельным исходом:</w:t>
      </w:r>
    </w:p>
    <w:p w14:paraId="7FC8D56B"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 в комиссию включаются государственный инспектор по охране труда, представители органа исполнительной власти субъекта РФ или органа местного самоуправления (по согласованию), представитель территориального объединения профсоюзов. Работодатель образует комиссию и утверждает ее состав, возглавляет комиссию государственный инспектор по охране труда;</w:t>
      </w:r>
    </w:p>
    <w:p w14:paraId="56B05491"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 но требованию пострадавшего (в случае смерти пострадавшего - его родственников) в расследовании несчастного случая может принимать участие его доверенное лицо. В случае если доверенное лицо не участвует в расследовании, работодатель или председатель комиссии обязаны по требованию доверенного лица ознакомить его с материалами расследования;</w:t>
      </w:r>
    </w:p>
    <w:p w14:paraId="06E4262D" w14:textId="3087D1F2"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 в случаях острого отравления или радиационного воздействия, превысившего</w:t>
      </w:r>
      <w:r w:rsidR="00C6531F">
        <w:rPr>
          <w:rFonts w:eastAsia="Calibri"/>
          <w:sz w:val="22"/>
          <w:szCs w:val="22"/>
          <w:lang w:eastAsia="en-US"/>
        </w:rPr>
        <w:t xml:space="preserve"> </w:t>
      </w:r>
      <w:r w:rsidRPr="00F4255F">
        <w:rPr>
          <w:rFonts w:eastAsia="Calibri"/>
          <w:sz w:val="22"/>
          <w:szCs w:val="22"/>
          <w:lang w:eastAsia="en-US"/>
        </w:rPr>
        <w:t>установленные нормы, в состав комиссии включается также представитель органа санитарно-эпидемиологической службы РФ:</w:t>
      </w:r>
    </w:p>
    <w:p w14:paraId="79993BC6"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lastRenderedPageBreak/>
        <w:t>• при несчастном случае, происшедшем в организациях и на объектах, подконтрольных территориальным органам Федерального горного и промышленного надзора России,</w:t>
      </w:r>
    </w:p>
    <w:p w14:paraId="06971A50"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состав комиссии, определяемый в соответствии с настоящим пунктом, утверждается руководителем соответствующего территориального органа, и возглавляет комиссию представитель этого органа.</w:t>
      </w:r>
    </w:p>
    <w:p w14:paraId="6DD91A72"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При крупных авариях с человеческими жертвами 15 и более человек расследование проводится комиссией, назначаемой Правительством РФ.</w:t>
      </w:r>
    </w:p>
    <w:p w14:paraId="3CD867C6"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10. Расследование обстоятельств и причин несчастного случая на производстве (который не является групповым и не относится к категории тяжелых или со смертельным исходом) проводится комиссией в течение 3-х дней.</w:t>
      </w:r>
    </w:p>
    <w:p w14:paraId="5511E12F"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Расследование группового несчастного случая на производстве, тяжелого несчастного случая или несчастного случая на производстве со смертельным исходом проводится комиссией в течение 15 дней.</w:t>
      </w:r>
    </w:p>
    <w:p w14:paraId="29F8A224"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Несчастный случай на производстве, о котором не было своевременно сообщено работодателю или в результате которого нетрудоспособность наступила не сразу, расследуется комиссией по заявлению пострадавшего или его доверенного лица в течение месяца со дня поступления указанного заявления.</w:t>
      </w:r>
    </w:p>
    <w:p w14:paraId="4270FF4B"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11. В каждом случае расследования комиссия выявляет и опрашивает очевидцев происшествия несчастного случая, лиц, допустивших нарушения нормативных требований по охране труда, получает необходимую информацию от работодателя и возможности объяснения от пострадавшего. При расследовании несчастного случая в организации по требованию комиссии</w:t>
      </w:r>
    </w:p>
    <w:p w14:paraId="03FEAD47"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работодатель за счет собственных средств обязан обеспечить:</w:t>
      </w:r>
    </w:p>
    <w:p w14:paraId="5C4A25C7"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 выполнение технических расчетов, лабораторных исследований, испытаний, других экспертных работ привлечение в этих целях специалистов — экспертов;</w:t>
      </w:r>
    </w:p>
    <w:p w14:paraId="23982AD9"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 фотографирование места несчастного случая и поврежденных объектов, составление планов, эскизов, схем места происшествия:</w:t>
      </w:r>
    </w:p>
    <w:p w14:paraId="1FB07B5C"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 предоставление транспорта, служебного помещения, средств связи, специальной одежда, специальной обуви и других средств индивидуальной защиты, необходимых для проведения расследования.</w:t>
      </w:r>
    </w:p>
    <w:p w14:paraId="5079388F"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12. В результате расследования группового несчастного случая на производстве (во время образовательного процесса), тяжелого несчастного случая и со смертельным исходом комиссия формирует следующие документы:</w:t>
      </w:r>
    </w:p>
    <w:p w14:paraId="557BB25F"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 приказ о создании комиссии по расследованию несчастного случая;</w:t>
      </w:r>
    </w:p>
    <w:p w14:paraId="0576B9FC"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 планы, схемы, эскизы, а при необходимости - фото и видеоматериалы места происшествия;</w:t>
      </w:r>
    </w:p>
    <w:p w14:paraId="36C9B95C"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 документы, характеризующие состояние рабочего (ученического) места, наличие опасных и вредных производственных факторов;</w:t>
      </w:r>
    </w:p>
    <w:p w14:paraId="73D8DCD4"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 xml:space="preserve"> • выписки из журналов регистрации инструктажей протоколов проверки знаний пострадавших по охране труда;</w:t>
      </w:r>
    </w:p>
    <w:p w14:paraId="619CAC1F"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 протоколы опросов, объяснение пострадавших, очевидцев несчастного случая и должностных лиц;</w:t>
      </w:r>
    </w:p>
    <w:p w14:paraId="52840BE2"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 экспертные заключения специалистов, результаты лабораторных исследований и экспериментов;</w:t>
      </w:r>
    </w:p>
    <w:p w14:paraId="2EC8C926"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 медицинское заключение о характере и степени тяжести повреждения, причиненного здоровью пострадавшего, или о причине смерти пострадавшего, а также нахождение пострадавшего в состоянии алкогольного или наркотического опьянения:</w:t>
      </w:r>
    </w:p>
    <w:p w14:paraId="67D98DCB"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 копии документов, подтверждающих выдачу пострадавшему средств индивидуальной защиты в соответствии с действующими нормами:</w:t>
      </w:r>
    </w:p>
    <w:p w14:paraId="2021A088"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 выписки из документов выданных на данном производстве (учреждении) предписаний государственных инспекторов по охране труда и должностных лиц территориального органа государственного надзора (если несчастный случай произошел в организации или на объекте, подконтрольном этому органу), а также представлений профсоюзных инспекторов труда об устранении выявленных нарушений нормативных требований по охране труда;</w:t>
      </w:r>
    </w:p>
    <w:p w14:paraId="45183794"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 другие материалы по усмотрению комиссии.</w:t>
      </w:r>
    </w:p>
    <w:p w14:paraId="4D190F1E"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13. На основании собранных данных и материалов комиссия устанавливает обстоятельства</w:t>
      </w:r>
    </w:p>
    <w:p w14:paraId="5565D062"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и причины несчастного случая, определяет, был ли пострадавший в момент несчастного случая связан со своей непосредственной деятельностью в учреждении и объяснялось ли его нахождение в месте происшествия исполнением им трудовых обязанностей (работы), и квалифицирует</w:t>
      </w:r>
    </w:p>
    <w:p w14:paraId="3DF81B50"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lastRenderedPageBreak/>
        <w:t>несчастный случай как несчастный случай на производстве (во время образовательного процесса) или несчастный случай, не связанный с производством (образовательным процессом), определяет лиц. допустивших нарушения требований безопасности и охраны труда, законодательных и иных</w:t>
      </w:r>
    </w:p>
    <w:p w14:paraId="1D984ADE" w14:textId="1384B3B4"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нормативных правовых актов, и меры по устранению причин и предупреждению несчастных случаев на производстве. Если при расследовании несчастного случая на производстве, происшедшего с застрахованным, комиссией установлено, что грубая неосторожность застрахованного</w:t>
      </w:r>
      <w:r w:rsidR="00C6531F">
        <w:rPr>
          <w:rFonts w:eastAsia="Calibri"/>
          <w:sz w:val="22"/>
          <w:szCs w:val="22"/>
          <w:lang w:eastAsia="en-US"/>
        </w:rPr>
        <w:t xml:space="preserve"> </w:t>
      </w:r>
      <w:r w:rsidRPr="00F4255F">
        <w:rPr>
          <w:rFonts w:eastAsia="Calibri"/>
          <w:sz w:val="22"/>
          <w:szCs w:val="22"/>
          <w:lang w:eastAsia="en-US"/>
        </w:rPr>
        <w:t>содействовав возникновению или увеличению вреда, причиненного его здоровью, то с учетом заключения профсоюзного комитета или иного уполномоченного застрахованным представительного органа комиссия определяется степень вины застрахованного в процентах.</w:t>
      </w:r>
    </w:p>
    <w:p w14:paraId="767CD806"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14. По результатам расследования группового несчастного случая на производстве, тяжелого несчастного случая на производстве, несчастного случая на производстве со смертельным исходом комиссия составляет акт о расследовании по форме.</w:t>
      </w:r>
    </w:p>
    <w:p w14:paraId="5911DB35" w14:textId="3784FA25"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15. Расследованию подлежат и квалифицируются как несчастные случаи, не</w:t>
      </w:r>
      <w:r w:rsidR="00C6531F">
        <w:rPr>
          <w:rFonts w:eastAsia="Calibri"/>
          <w:sz w:val="22"/>
          <w:szCs w:val="22"/>
          <w:lang w:eastAsia="en-US"/>
        </w:rPr>
        <w:t xml:space="preserve"> </w:t>
      </w:r>
      <w:r w:rsidRPr="00F4255F">
        <w:rPr>
          <w:rFonts w:eastAsia="Calibri"/>
          <w:sz w:val="22"/>
          <w:szCs w:val="22"/>
          <w:lang w:eastAsia="en-US"/>
        </w:rPr>
        <w:t>связанные с производством, с оформлением акта произвольной формы:</w:t>
      </w:r>
    </w:p>
    <w:p w14:paraId="0EFA8847" w14:textId="746B6616"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 смерть вследствие общего заболевания или самоубийства, подтвержденная в</w:t>
      </w:r>
      <w:r w:rsidR="00C6531F">
        <w:rPr>
          <w:rFonts w:eastAsia="Calibri"/>
          <w:sz w:val="22"/>
          <w:szCs w:val="22"/>
          <w:lang w:eastAsia="en-US"/>
        </w:rPr>
        <w:t xml:space="preserve"> </w:t>
      </w:r>
      <w:r w:rsidRPr="00F4255F">
        <w:rPr>
          <w:rFonts w:eastAsia="Calibri"/>
          <w:sz w:val="22"/>
          <w:szCs w:val="22"/>
          <w:lang w:eastAsia="en-US"/>
        </w:rPr>
        <w:t>установленном порядке учреждение здравоохранения и следственными органами;</w:t>
      </w:r>
    </w:p>
    <w:p w14:paraId="3C4AB3A8"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 смерть или повреждение здоровья, единственной причиной которых явилось (по заключению учреждения здравоохранения) алкогольное или наркотическое опьянение (отравление) работника, не связанное с нарушением технологического процесса, где используются технические спирты, ароматические, наркотические и аналогичные вещества;</w:t>
      </w:r>
    </w:p>
    <w:p w14:paraId="18DAFFC9"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 несчастный случай, происшедший при совершении пострадавшим поступка, содержащего по заключению представителей правоохранительных органов признаки уголовно наказуемого деяния.</w:t>
      </w:r>
    </w:p>
    <w:p w14:paraId="4BBB5085" w14:textId="25FA9828"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16. Результаты расследования каждого несчастного случая рассматриваются</w:t>
      </w:r>
      <w:r w:rsidR="00C6531F">
        <w:rPr>
          <w:rFonts w:eastAsia="Calibri"/>
          <w:sz w:val="22"/>
          <w:szCs w:val="22"/>
          <w:lang w:eastAsia="en-US"/>
        </w:rPr>
        <w:t xml:space="preserve"> </w:t>
      </w:r>
      <w:r w:rsidRPr="00F4255F">
        <w:rPr>
          <w:rFonts w:eastAsia="Calibri"/>
          <w:sz w:val="22"/>
          <w:szCs w:val="22"/>
          <w:lang w:eastAsia="en-US"/>
        </w:rPr>
        <w:t>работодателем с участием профсоюзного либо иного уполномоченного работниками представительного органа для принятия соответствующих решений, направленных на профилактику и предупреждение несчастных случаев на производстве.</w:t>
      </w:r>
    </w:p>
    <w:p w14:paraId="6C0CD2D5"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17. По каждому несчастному случаю на производстве (во время образовательного процесса), вызвавшему необходимость перевода работника в соответствии с медицинским заключением на другую работ, потерю трудоспособности работников на срок не менее одного дня либо его смерть, оформляется акт о несчастном случае на производстве по форме Н-1 в 2-х экземплярах на русском языке либо на русском языке и государственном языке субъекта РФ.</w:t>
      </w:r>
    </w:p>
    <w:p w14:paraId="43013163"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При групповом несчастном случае на производстве акт по форме Н-1 составляется па каждого пострадавшего отдельно.</w:t>
      </w:r>
    </w:p>
    <w:p w14:paraId="1FD06E1F"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Если несчастный случай на производстве произошел с работником сторонней организации (индивидуального предпринимателя), то акт по форме Н-1 составляется в 5-х экземплярах. 2 из которых вместе с материалами расследования несчастного случая и актом расследования</w:t>
      </w:r>
    </w:p>
    <w:p w14:paraId="1A1D55DC"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направляются работодателю, работником которого является (являлся) пострадавший. 3-й экземпляр акт по форме Н-1 и материалы расследования остаются у работодателя, где произошел несчастный случай.</w:t>
      </w:r>
    </w:p>
    <w:p w14:paraId="72738E0B"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При несчастном случае на производстве с застрахованным составляется дополнительный экземпляр акта по форме Н-1.</w:t>
      </w:r>
    </w:p>
    <w:p w14:paraId="561D33E1"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18. В акте по форме Н-1 или Н-2 должны быть подробно изложены обстоятельства и причины несчастного случая на производстве (во время образовательного процесса), а также указаны лица, допустившие нарушения требований по охране труда. В случае установления факта</w:t>
      </w:r>
    </w:p>
    <w:p w14:paraId="395C308E"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грубой неосторожности застрахованного, содействовавшей возникновению или увеличению вреда, причиненного его здоровью, в пункте 8 акта по форме Н-1 указывается степень его вины в процентах, определенная комиссией по расследованию несчастных случаев на производстве. Содержание акта по форме Н-1 должно соответствовать выводам комиссии, проводившей</w:t>
      </w:r>
    </w:p>
    <w:p w14:paraId="20BF8E0E"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расследование несчастного случая на производстве.</w:t>
      </w:r>
    </w:p>
    <w:p w14:paraId="6FB97A16"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 xml:space="preserve">19. Акт о расследовании группового несчастного случая на производстве (во время образовательного процесса), тяжелого несчастного случая и со смертельным исходом по форме </w:t>
      </w:r>
      <w:r w:rsidRPr="00F4255F">
        <w:rPr>
          <w:rFonts w:eastAsia="Calibri"/>
          <w:b/>
          <w:bCs/>
          <w:sz w:val="22"/>
          <w:szCs w:val="22"/>
          <w:lang w:eastAsia="en-US"/>
        </w:rPr>
        <w:t>1</w:t>
      </w:r>
      <w:r w:rsidRPr="00F4255F">
        <w:rPr>
          <w:rFonts w:eastAsia="Calibri"/>
          <w:sz w:val="22"/>
          <w:szCs w:val="22"/>
          <w:lang w:eastAsia="en-US"/>
        </w:rPr>
        <w:t>(Приложение) с документами и материалами расследования, прилагаемыми к соответствующему акту о расследовании несчастного случая на производстве, и копии актов по форме Н-1 или Н-2 на</w:t>
      </w:r>
    </w:p>
    <w:p w14:paraId="398D9760"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каждого пострадавшего, председатель комиссии (работодатель) в 3-дневный срок после их утверждения направляет в прокуратуру, в которую сообщалось о несчастном случае, а при страховом случае указанные документы и акты по форме Н-1 направляет также в исполнительный орган Фонда социального страхования РФ (по месту регистрации страхователя). Копия указанных</w:t>
      </w:r>
    </w:p>
    <w:p w14:paraId="289DE020" w14:textId="6285931E"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lastRenderedPageBreak/>
        <w:t>документов направляются также в соответствующую государственную инспекцию труда (государственную инспекцию труда в субъекте РФ. межрегиональную государственную инспекцию труда) и территориальный орган государственного надзора - по несчастным случаям, происшедшим в подконтрольных им организациях (объектах). Копии актов о расследовании групповых случаев на производстве, тяжелых несчастных случаев, случаев со смертельным исходом вместе с копиями актов по форме Н-1 на каждого</w:t>
      </w:r>
      <w:r w:rsidR="001B60AB">
        <w:rPr>
          <w:rFonts w:eastAsia="Calibri"/>
          <w:sz w:val="22"/>
          <w:szCs w:val="22"/>
          <w:lang w:eastAsia="en-US"/>
        </w:rPr>
        <w:t xml:space="preserve"> </w:t>
      </w:r>
      <w:r w:rsidRPr="00F4255F">
        <w:rPr>
          <w:rFonts w:eastAsia="Calibri"/>
          <w:sz w:val="22"/>
          <w:szCs w:val="22"/>
          <w:lang w:eastAsia="en-US"/>
        </w:rPr>
        <w:t>пострадавшего направляются председателям комиссии в Министерство труда и социального развития РФ и федеральный орган исполнительной власти по ведомственной принадлежности для анализа состояния и причин производственного травматизма в РФ разработки предложений по его</w:t>
      </w:r>
      <w:r w:rsidR="001B60AB">
        <w:rPr>
          <w:rFonts w:eastAsia="Calibri"/>
          <w:sz w:val="22"/>
          <w:szCs w:val="22"/>
          <w:lang w:eastAsia="en-US"/>
        </w:rPr>
        <w:t xml:space="preserve"> </w:t>
      </w:r>
      <w:r w:rsidRPr="00F4255F">
        <w:rPr>
          <w:rFonts w:eastAsia="Calibri"/>
          <w:sz w:val="22"/>
          <w:szCs w:val="22"/>
          <w:lang w:eastAsia="en-US"/>
        </w:rPr>
        <w:t>профилактике.</w:t>
      </w:r>
    </w:p>
    <w:p w14:paraId="4BAC04F0"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20. В соответствующую государственную инспекцию труда высылаются коп актов по форме Н-1 о несчастных случаях, указанных в пункте 8 настоящего Положения.</w:t>
      </w:r>
    </w:p>
    <w:p w14:paraId="214658CF"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21. По окончании временной нетрудоспособности пострадавшего работодатель обязан направить в соответствующую государственную инспекцию труда, а в соответствующих случаях - в территориальный орган государственного надзора информацию по установленной Министерством труда и социального развития РФ форме и последствиях несчастного случая на производстве и мероприятиях, выполненных в целях предупреждения случаев (Приложение).</w:t>
      </w:r>
    </w:p>
    <w:p w14:paraId="22C9CD13"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22. О несчастных случаях на производстве (во время образовательного процесса), которые по прошествии времени перешли в категорию тяжелых ли со смертельным исходом, работодатель сообщает в соответствующую государственную инспекцию труда, о страховых случаях – в исполнительный орган Фонда социального страхования РФ, в соответствующий профсоюзный орган, а если они произошли на объектах, подконтрольных территориальным органам государственного надзора, - в эти органы.</w:t>
      </w:r>
    </w:p>
    <w:p w14:paraId="32CD1D82"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23. Государственный инспектор по охране труда при выявлении сокрытого несчастного случая, поступлении жалобы, заявления, иного обращения пострадавшего, его доверенного лица или родственников о несогласии их с выводами комиссии по результатам расследования, а также при поступлении от  работодателя информации о последствиях несчастного случая (при</w:t>
      </w:r>
    </w:p>
    <w:p w14:paraId="01F1C245"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изменении тяжести травмы - наступлении инвалидности или смертельного исхода), проводит расследование независимо от срока давности. По результатам расследования государственный инспектор по охране труда составляет заключение (Приложение), а также выдает предписания, которые являются обязательными для исполнения работодателем (руководителем).</w:t>
      </w:r>
    </w:p>
    <w:p w14:paraId="32B693D4"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Государственный инспектор по охране труда вправе потребовать от работодателя составления нового акта по форме Н-1 если имеющийся акт оформлен с нарушениями или не соответствует материалам расследования несчастного случая.</w:t>
      </w:r>
    </w:p>
    <w:p w14:paraId="61CEB5B5" w14:textId="28C82904"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24. Разногласия по вопросам расследования, оформления и учета о несчастных случаев на производстве, признание работодателем несчастного случая, отказ в проведении его расследования и составлении акта по форме Н-1, несогласие пострадавшего или его доверенного лица с содержанием этого акта рассматриваются соответствующими государственными инспекциями труда. Министерством труда и социального развития РФ или судом. В этих случаях</w:t>
      </w:r>
      <w:r w:rsidR="001B60AB">
        <w:rPr>
          <w:rFonts w:eastAsia="Calibri"/>
          <w:sz w:val="22"/>
          <w:szCs w:val="22"/>
          <w:lang w:eastAsia="en-US"/>
        </w:rPr>
        <w:t xml:space="preserve"> </w:t>
      </w:r>
      <w:r w:rsidRPr="00F4255F">
        <w:rPr>
          <w:rFonts w:eastAsia="Calibri"/>
          <w:sz w:val="22"/>
          <w:szCs w:val="22"/>
          <w:lang w:eastAsia="en-US"/>
        </w:rPr>
        <w:t>подача жалобы не является основанием для неисполнения работодателем решений государственного инспектора по охране труда.</w:t>
      </w:r>
    </w:p>
    <w:p w14:paraId="521DCBFA"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25. Лица, виновные в нарушении требований Положений о расследовании и учете несчастных случаев, привлекаются к ответственности в соответствии с законодательством РФ страховом случае указанные документы и акты по форме Н-1 направляет также в исполнительный орган Фонда социального страхования РФ (по месту регистрации страхователя). Копия указанных документов направляются также в соответствующую государственную инспекцию труда (государственную инспекцию труда в субъекте РФ, межрегиональную государственную инспекцию труда) и территориальный орган государственного надзора - по несчастным случаям, происшедшим в подконтрольных им организациях  (объектах).  Копии актов о расследовании групповых случаев на производстве, тяжелых несчастных случаев, случаев со смертельным исходом вместе с копиями актов по форме Н-1 на каждого пострадавшего направляются председателям комиссии в Министерство труда и социального развития РФ и федеральный орган исполнительной власти по ведомственной принадлежности для анализа состояния и причин производственного травматизма в РФ разработки предложений по его профилактике.</w:t>
      </w:r>
    </w:p>
    <w:p w14:paraId="5C270CE3"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26. В соответствующую государственную инспекцию труда высылаются коп актов по форме Н-1 о несчастных случаях, указанных в пункте 8 настоящего Положения.</w:t>
      </w:r>
    </w:p>
    <w:p w14:paraId="61263CDA"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 xml:space="preserve">27. По окончании временной нетрудоспособности пострадавшего работодатель обязан направить в соответствующую государственную инспекцию труда, а в соответствующих случаях - в территориальный орган государственного надзора информацию по установленной Министерством </w:t>
      </w:r>
      <w:r w:rsidRPr="00F4255F">
        <w:rPr>
          <w:rFonts w:eastAsia="Calibri"/>
          <w:sz w:val="22"/>
          <w:szCs w:val="22"/>
          <w:lang w:eastAsia="en-US"/>
        </w:rPr>
        <w:lastRenderedPageBreak/>
        <w:t>труда и социального развития РФ форме и последствиях несчастного случая на производстве и мероприятиях, выполненных в целях предупреждения случаев (Приложение).</w:t>
      </w:r>
    </w:p>
    <w:p w14:paraId="12F94F9D"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 xml:space="preserve">28. О несчастных случаях на производстве (во время образовательного процесса),  которые </w:t>
      </w:r>
      <w:r w:rsidRPr="00F4255F">
        <w:rPr>
          <w:rFonts w:eastAsia="Calibri"/>
          <w:b/>
          <w:bCs/>
          <w:sz w:val="22"/>
          <w:szCs w:val="22"/>
          <w:lang w:eastAsia="en-US"/>
        </w:rPr>
        <w:t xml:space="preserve">по </w:t>
      </w:r>
      <w:r w:rsidRPr="00F4255F">
        <w:rPr>
          <w:rFonts w:eastAsia="Calibri"/>
          <w:sz w:val="22"/>
          <w:szCs w:val="22"/>
          <w:lang w:eastAsia="en-US"/>
        </w:rPr>
        <w:t>прошествии времени перешли в категорию тяжелых ли со смертельным исходом, работодатель сообщает в соответствующую государственную инспекцию труда, о страховых случаях – в исполнительный орган Фонда социального страхования РФ, в соответствующий профсоюзный орган, а если они произошли на объектах, подконтрольных территориальным органам государственного надзора - в эти органы.</w:t>
      </w:r>
    </w:p>
    <w:p w14:paraId="016FFA67"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29. Государственный инспектор по охране труда при выявлении сокрытого несчастного случая, поступлении жалобы, заявления, иного обращения пострадавшего, его доверенного лица или родственников о несогласии их с выводами комиссии по результатам расследования, а также при поступление от работодателя информации о последствиях несчастного случая (при изменении тяжести травмы - наступлении инвалидности или смертельного исхода)  проводит расследование независимо от срока давности. По результатам расследования государственный инспектор по охране труда составляет заключение (Приложение), а также выдает предписания, которые являются обязательными для исполнения работодателем (руководителем).</w:t>
      </w:r>
    </w:p>
    <w:p w14:paraId="3FE5F605"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Государственный инспектор по охране труда вправе потребовать от работодателя составления нового акта по форме Н-1 если имеющийся акт оформлен с нарушениями или не соответствует материалам исследования несчастного случая.</w:t>
      </w:r>
    </w:p>
    <w:p w14:paraId="741BE4EC" w14:textId="77777777" w:rsidR="00507443" w:rsidRPr="00F4255F"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30. Разногласия по вопросам расследования, оформления и учета о несчастных случаев на производстве, признание работодателем несчастного случая, отказ в проведении его расследования и составлении акта по форме Н-1, несогласие пострадавшего или его доверенного лица с содержанием этого акта рассматриваются соответствующими государственными инспекциями труда. Министерством труда и социального развития РФ или судом. В этих случаях подача жалобы не является основанием для неисполнения работодателем решений государственного инспектора по охране труда.</w:t>
      </w:r>
    </w:p>
    <w:p w14:paraId="6D2A257F" w14:textId="4E4EC9C8" w:rsidR="00507443" w:rsidRPr="000D5C9D" w:rsidRDefault="00507443" w:rsidP="00507443">
      <w:pPr>
        <w:autoSpaceDE w:val="0"/>
        <w:autoSpaceDN w:val="0"/>
        <w:adjustRightInd w:val="0"/>
        <w:jc w:val="both"/>
        <w:rPr>
          <w:rFonts w:eastAsia="Calibri"/>
          <w:sz w:val="22"/>
          <w:szCs w:val="22"/>
          <w:lang w:eastAsia="en-US"/>
        </w:rPr>
      </w:pPr>
      <w:r w:rsidRPr="00F4255F">
        <w:rPr>
          <w:rFonts w:eastAsia="Calibri"/>
          <w:sz w:val="22"/>
          <w:szCs w:val="22"/>
          <w:lang w:eastAsia="en-US"/>
        </w:rPr>
        <w:t>31. Лица, виновные в нарушении требований Положений о расследовании и учете несчастных случаев, привлекаются к ответственности в соответствии с законодате</w:t>
      </w:r>
      <w:r w:rsidR="001B60AB">
        <w:rPr>
          <w:rFonts w:eastAsia="Calibri"/>
          <w:sz w:val="22"/>
          <w:szCs w:val="22"/>
          <w:lang w:eastAsia="en-US"/>
        </w:rPr>
        <w:t>льством.</w:t>
      </w:r>
    </w:p>
    <w:p w14:paraId="04ED6B68" w14:textId="77777777" w:rsidR="00507443" w:rsidRPr="00F4255F" w:rsidRDefault="00507443" w:rsidP="00507443">
      <w:pPr>
        <w:widowControl w:val="0"/>
        <w:suppressAutoHyphens/>
        <w:autoSpaceDE w:val="0"/>
        <w:autoSpaceDN w:val="0"/>
        <w:adjustRightInd w:val="0"/>
        <w:jc w:val="both"/>
        <w:rPr>
          <w:rFonts w:eastAsia="MS Mincho"/>
          <w:sz w:val="22"/>
          <w:szCs w:val="22"/>
        </w:rPr>
      </w:pPr>
    </w:p>
    <w:p w14:paraId="233E2869" w14:textId="77777777" w:rsidR="00507443" w:rsidRDefault="00507443" w:rsidP="00507443">
      <w:pPr>
        <w:widowControl w:val="0"/>
        <w:suppressAutoHyphens/>
        <w:autoSpaceDE w:val="0"/>
        <w:autoSpaceDN w:val="0"/>
        <w:adjustRightInd w:val="0"/>
        <w:jc w:val="both"/>
        <w:rPr>
          <w:bCs/>
          <w:color w:val="000000"/>
          <w:sz w:val="22"/>
          <w:szCs w:val="22"/>
        </w:rPr>
      </w:pPr>
    </w:p>
    <w:p w14:paraId="22A0FD64" w14:textId="3F9FD147" w:rsidR="00507443" w:rsidRDefault="00507443" w:rsidP="00507443">
      <w:pPr>
        <w:widowControl w:val="0"/>
        <w:suppressAutoHyphens/>
        <w:autoSpaceDE w:val="0"/>
        <w:autoSpaceDN w:val="0"/>
        <w:adjustRightInd w:val="0"/>
        <w:jc w:val="both"/>
        <w:rPr>
          <w:bCs/>
          <w:color w:val="000000"/>
          <w:sz w:val="22"/>
          <w:szCs w:val="22"/>
        </w:rPr>
      </w:pPr>
    </w:p>
    <w:p w14:paraId="712C5F8A" w14:textId="4E5A2DAA" w:rsidR="001B60AB" w:rsidRDefault="001B60AB" w:rsidP="00507443">
      <w:pPr>
        <w:widowControl w:val="0"/>
        <w:suppressAutoHyphens/>
        <w:autoSpaceDE w:val="0"/>
        <w:autoSpaceDN w:val="0"/>
        <w:adjustRightInd w:val="0"/>
        <w:jc w:val="both"/>
        <w:rPr>
          <w:bCs/>
          <w:color w:val="000000"/>
          <w:sz w:val="22"/>
          <w:szCs w:val="22"/>
        </w:rPr>
      </w:pPr>
    </w:p>
    <w:p w14:paraId="7496A866" w14:textId="52C7427F" w:rsidR="001B60AB" w:rsidRDefault="001B60AB" w:rsidP="00507443">
      <w:pPr>
        <w:widowControl w:val="0"/>
        <w:suppressAutoHyphens/>
        <w:autoSpaceDE w:val="0"/>
        <w:autoSpaceDN w:val="0"/>
        <w:adjustRightInd w:val="0"/>
        <w:jc w:val="both"/>
        <w:rPr>
          <w:bCs/>
          <w:color w:val="000000"/>
          <w:sz w:val="22"/>
          <w:szCs w:val="22"/>
        </w:rPr>
      </w:pPr>
    </w:p>
    <w:p w14:paraId="414EDC47" w14:textId="096556FA" w:rsidR="001B60AB" w:rsidRDefault="001B60AB" w:rsidP="00507443">
      <w:pPr>
        <w:widowControl w:val="0"/>
        <w:suppressAutoHyphens/>
        <w:autoSpaceDE w:val="0"/>
        <w:autoSpaceDN w:val="0"/>
        <w:adjustRightInd w:val="0"/>
        <w:jc w:val="both"/>
        <w:rPr>
          <w:bCs/>
          <w:color w:val="000000"/>
          <w:sz w:val="22"/>
          <w:szCs w:val="22"/>
        </w:rPr>
      </w:pPr>
    </w:p>
    <w:p w14:paraId="0FC67DBB" w14:textId="4CD2184B" w:rsidR="001B60AB" w:rsidRDefault="001B60AB" w:rsidP="00507443">
      <w:pPr>
        <w:widowControl w:val="0"/>
        <w:suppressAutoHyphens/>
        <w:autoSpaceDE w:val="0"/>
        <w:autoSpaceDN w:val="0"/>
        <w:adjustRightInd w:val="0"/>
        <w:jc w:val="both"/>
        <w:rPr>
          <w:bCs/>
          <w:color w:val="000000"/>
          <w:sz w:val="22"/>
          <w:szCs w:val="22"/>
        </w:rPr>
      </w:pPr>
    </w:p>
    <w:p w14:paraId="32FAD947" w14:textId="5C6E3F13" w:rsidR="001B60AB" w:rsidRDefault="001B60AB" w:rsidP="00507443">
      <w:pPr>
        <w:widowControl w:val="0"/>
        <w:suppressAutoHyphens/>
        <w:autoSpaceDE w:val="0"/>
        <w:autoSpaceDN w:val="0"/>
        <w:adjustRightInd w:val="0"/>
        <w:jc w:val="both"/>
        <w:rPr>
          <w:bCs/>
          <w:color w:val="000000"/>
          <w:sz w:val="22"/>
          <w:szCs w:val="22"/>
        </w:rPr>
      </w:pPr>
    </w:p>
    <w:p w14:paraId="0C76A448" w14:textId="3E89129B" w:rsidR="001B60AB" w:rsidRDefault="001B60AB" w:rsidP="00507443">
      <w:pPr>
        <w:widowControl w:val="0"/>
        <w:suppressAutoHyphens/>
        <w:autoSpaceDE w:val="0"/>
        <w:autoSpaceDN w:val="0"/>
        <w:adjustRightInd w:val="0"/>
        <w:jc w:val="both"/>
        <w:rPr>
          <w:bCs/>
          <w:color w:val="000000"/>
          <w:sz w:val="22"/>
          <w:szCs w:val="22"/>
        </w:rPr>
      </w:pPr>
    </w:p>
    <w:p w14:paraId="2B9BA3D8" w14:textId="6DE5649C" w:rsidR="001B60AB" w:rsidRDefault="001B60AB" w:rsidP="00507443">
      <w:pPr>
        <w:widowControl w:val="0"/>
        <w:suppressAutoHyphens/>
        <w:autoSpaceDE w:val="0"/>
        <w:autoSpaceDN w:val="0"/>
        <w:adjustRightInd w:val="0"/>
        <w:jc w:val="both"/>
        <w:rPr>
          <w:bCs/>
          <w:color w:val="000000"/>
          <w:sz w:val="22"/>
          <w:szCs w:val="22"/>
        </w:rPr>
      </w:pPr>
    </w:p>
    <w:p w14:paraId="1451AC1C" w14:textId="1C447655" w:rsidR="002835A4" w:rsidRDefault="002835A4" w:rsidP="00507443">
      <w:pPr>
        <w:widowControl w:val="0"/>
        <w:suppressAutoHyphens/>
        <w:autoSpaceDE w:val="0"/>
        <w:autoSpaceDN w:val="0"/>
        <w:adjustRightInd w:val="0"/>
        <w:jc w:val="both"/>
        <w:rPr>
          <w:bCs/>
          <w:color w:val="000000"/>
          <w:sz w:val="22"/>
          <w:szCs w:val="22"/>
        </w:rPr>
      </w:pPr>
    </w:p>
    <w:p w14:paraId="22512D33" w14:textId="1F3FBC65" w:rsidR="002835A4" w:rsidRDefault="002835A4" w:rsidP="00507443">
      <w:pPr>
        <w:widowControl w:val="0"/>
        <w:suppressAutoHyphens/>
        <w:autoSpaceDE w:val="0"/>
        <w:autoSpaceDN w:val="0"/>
        <w:adjustRightInd w:val="0"/>
        <w:jc w:val="both"/>
        <w:rPr>
          <w:bCs/>
          <w:color w:val="000000"/>
          <w:sz w:val="22"/>
          <w:szCs w:val="22"/>
        </w:rPr>
      </w:pPr>
    </w:p>
    <w:p w14:paraId="6B2B3160" w14:textId="73122309" w:rsidR="002835A4" w:rsidRDefault="002835A4" w:rsidP="00507443">
      <w:pPr>
        <w:widowControl w:val="0"/>
        <w:suppressAutoHyphens/>
        <w:autoSpaceDE w:val="0"/>
        <w:autoSpaceDN w:val="0"/>
        <w:adjustRightInd w:val="0"/>
        <w:jc w:val="both"/>
        <w:rPr>
          <w:bCs/>
          <w:color w:val="000000"/>
          <w:sz w:val="22"/>
          <w:szCs w:val="22"/>
        </w:rPr>
      </w:pPr>
    </w:p>
    <w:p w14:paraId="19D71785" w14:textId="77777777" w:rsidR="002835A4" w:rsidRDefault="002835A4" w:rsidP="00507443">
      <w:pPr>
        <w:widowControl w:val="0"/>
        <w:suppressAutoHyphens/>
        <w:autoSpaceDE w:val="0"/>
        <w:autoSpaceDN w:val="0"/>
        <w:adjustRightInd w:val="0"/>
        <w:jc w:val="both"/>
        <w:rPr>
          <w:bCs/>
          <w:color w:val="000000"/>
          <w:sz w:val="22"/>
          <w:szCs w:val="22"/>
        </w:rPr>
      </w:pPr>
    </w:p>
    <w:p w14:paraId="70073666" w14:textId="5FBED1C0" w:rsidR="001B60AB" w:rsidRDefault="001B60AB" w:rsidP="00507443">
      <w:pPr>
        <w:widowControl w:val="0"/>
        <w:suppressAutoHyphens/>
        <w:autoSpaceDE w:val="0"/>
        <w:autoSpaceDN w:val="0"/>
        <w:adjustRightInd w:val="0"/>
        <w:jc w:val="both"/>
        <w:rPr>
          <w:bCs/>
          <w:color w:val="000000"/>
          <w:sz w:val="22"/>
          <w:szCs w:val="22"/>
        </w:rPr>
      </w:pPr>
    </w:p>
    <w:p w14:paraId="603561C5" w14:textId="77777777" w:rsidR="001B60AB" w:rsidRPr="00F4255F" w:rsidRDefault="001B60AB" w:rsidP="001B60AB">
      <w:pPr>
        <w:widowControl w:val="0"/>
        <w:suppressAutoHyphens/>
        <w:autoSpaceDE w:val="0"/>
        <w:autoSpaceDN w:val="0"/>
        <w:adjustRightInd w:val="0"/>
        <w:jc w:val="both"/>
        <w:rPr>
          <w:bCs/>
          <w:color w:val="000000"/>
          <w:sz w:val="22"/>
          <w:szCs w:val="22"/>
        </w:rPr>
      </w:pPr>
      <w:r w:rsidRPr="00F4255F">
        <w:rPr>
          <w:bCs/>
          <w:color w:val="000000"/>
          <w:sz w:val="22"/>
          <w:szCs w:val="22"/>
        </w:rPr>
        <w:t>СОГЛАСОВАНО :                                                                    УТВЕРЖДАЮ:</w:t>
      </w:r>
    </w:p>
    <w:p w14:paraId="7AF4B4D4" w14:textId="77777777" w:rsidR="001B60AB" w:rsidRPr="00F4255F" w:rsidRDefault="001B60AB" w:rsidP="001B60AB">
      <w:pPr>
        <w:widowControl w:val="0"/>
        <w:suppressAutoHyphens/>
        <w:autoSpaceDE w:val="0"/>
        <w:autoSpaceDN w:val="0"/>
        <w:adjustRightInd w:val="0"/>
        <w:jc w:val="both"/>
        <w:rPr>
          <w:bCs/>
          <w:color w:val="000000"/>
          <w:sz w:val="22"/>
          <w:szCs w:val="22"/>
        </w:rPr>
      </w:pPr>
      <w:r w:rsidRPr="00F4255F">
        <w:rPr>
          <w:bCs/>
          <w:color w:val="000000"/>
          <w:sz w:val="22"/>
          <w:szCs w:val="22"/>
        </w:rPr>
        <w:t xml:space="preserve">Председатель ППО                                                                 Заведующий МАДОУ детский сад </w:t>
      </w:r>
    </w:p>
    <w:p w14:paraId="18CA294C" w14:textId="15704DEB" w:rsidR="001B60AB" w:rsidRPr="00F4255F" w:rsidRDefault="001B60AB" w:rsidP="001B60AB">
      <w:pPr>
        <w:widowControl w:val="0"/>
        <w:suppressAutoHyphens/>
        <w:autoSpaceDE w:val="0"/>
        <w:autoSpaceDN w:val="0"/>
        <w:adjustRightInd w:val="0"/>
        <w:jc w:val="both"/>
        <w:rPr>
          <w:bCs/>
          <w:color w:val="000000"/>
          <w:sz w:val="22"/>
          <w:szCs w:val="22"/>
        </w:rPr>
      </w:pPr>
      <w:r w:rsidRPr="00F4255F">
        <w:rPr>
          <w:bCs/>
          <w:color w:val="000000"/>
          <w:sz w:val="22"/>
          <w:szCs w:val="22"/>
        </w:rPr>
        <w:t>МАДОУ детский сад «</w:t>
      </w:r>
      <w:r>
        <w:rPr>
          <w:bCs/>
          <w:color w:val="000000"/>
          <w:sz w:val="22"/>
          <w:szCs w:val="22"/>
        </w:rPr>
        <w:t>Берёзка</w:t>
      </w:r>
      <w:r w:rsidRPr="00F4255F">
        <w:rPr>
          <w:bCs/>
          <w:color w:val="000000"/>
          <w:sz w:val="22"/>
          <w:szCs w:val="22"/>
        </w:rPr>
        <w:t>»                                         «</w:t>
      </w:r>
      <w:r>
        <w:rPr>
          <w:bCs/>
          <w:color w:val="000000"/>
          <w:sz w:val="22"/>
          <w:szCs w:val="22"/>
        </w:rPr>
        <w:t>Берёзка</w:t>
      </w:r>
      <w:r w:rsidRPr="00F4255F">
        <w:rPr>
          <w:bCs/>
          <w:color w:val="000000"/>
          <w:sz w:val="22"/>
          <w:szCs w:val="22"/>
        </w:rPr>
        <w:t xml:space="preserve">»  </w:t>
      </w:r>
      <w:r>
        <w:rPr>
          <w:bCs/>
          <w:color w:val="000000"/>
          <w:sz w:val="22"/>
          <w:szCs w:val="22"/>
        </w:rPr>
        <w:t>д. Воскресенское</w:t>
      </w:r>
    </w:p>
    <w:p w14:paraId="1E9EFAE3" w14:textId="2B4DCA87" w:rsidR="001B60AB" w:rsidRPr="00F4255F" w:rsidRDefault="001B60AB" w:rsidP="001B60AB">
      <w:pPr>
        <w:widowControl w:val="0"/>
        <w:suppressAutoHyphens/>
        <w:autoSpaceDE w:val="0"/>
        <w:autoSpaceDN w:val="0"/>
        <w:adjustRightInd w:val="0"/>
        <w:jc w:val="both"/>
        <w:rPr>
          <w:bCs/>
          <w:color w:val="000000"/>
          <w:sz w:val="22"/>
          <w:szCs w:val="22"/>
        </w:rPr>
      </w:pPr>
      <w:r>
        <w:rPr>
          <w:bCs/>
          <w:color w:val="000000"/>
          <w:sz w:val="22"/>
          <w:szCs w:val="22"/>
        </w:rPr>
        <w:t>д. Воскресенское</w:t>
      </w:r>
      <w:r w:rsidRPr="00F4255F">
        <w:rPr>
          <w:bCs/>
          <w:color w:val="000000"/>
          <w:sz w:val="22"/>
          <w:szCs w:val="22"/>
        </w:rPr>
        <w:t xml:space="preserve">                                                                              </w:t>
      </w:r>
      <w:r>
        <w:rPr>
          <w:bCs/>
          <w:color w:val="000000"/>
          <w:sz w:val="22"/>
          <w:szCs w:val="22"/>
        </w:rPr>
        <w:t>_______________</w:t>
      </w:r>
      <w:r w:rsidRPr="00F4255F">
        <w:rPr>
          <w:bCs/>
          <w:color w:val="000000"/>
          <w:sz w:val="22"/>
          <w:szCs w:val="22"/>
        </w:rPr>
        <w:t xml:space="preserve"> /Г.</w:t>
      </w:r>
      <w:r w:rsidR="00155578">
        <w:rPr>
          <w:bCs/>
          <w:color w:val="000000"/>
          <w:sz w:val="22"/>
          <w:szCs w:val="22"/>
        </w:rPr>
        <w:t xml:space="preserve"> Х. </w:t>
      </w:r>
      <w:proofErr w:type="spellStart"/>
      <w:r w:rsidR="00155578">
        <w:rPr>
          <w:bCs/>
          <w:color w:val="000000"/>
          <w:sz w:val="22"/>
          <w:szCs w:val="22"/>
        </w:rPr>
        <w:t>Масягутов</w:t>
      </w:r>
      <w:r w:rsidRPr="00F4255F">
        <w:rPr>
          <w:bCs/>
          <w:color w:val="000000"/>
          <w:sz w:val="22"/>
          <w:szCs w:val="22"/>
        </w:rPr>
        <w:t>а</w:t>
      </w:r>
      <w:proofErr w:type="spellEnd"/>
      <w:r w:rsidRPr="00F4255F">
        <w:rPr>
          <w:bCs/>
          <w:color w:val="000000"/>
          <w:sz w:val="22"/>
          <w:szCs w:val="22"/>
        </w:rPr>
        <w:t>/</w:t>
      </w:r>
    </w:p>
    <w:p w14:paraId="540BABBB" w14:textId="547566FC" w:rsidR="001B60AB" w:rsidRPr="00F4255F" w:rsidRDefault="001B60AB" w:rsidP="001B60AB">
      <w:pPr>
        <w:widowControl w:val="0"/>
        <w:suppressAutoHyphens/>
        <w:autoSpaceDE w:val="0"/>
        <w:autoSpaceDN w:val="0"/>
        <w:adjustRightInd w:val="0"/>
        <w:jc w:val="both"/>
        <w:rPr>
          <w:bCs/>
          <w:color w:val="000000"/>
          <w:sz w:val="22"/>
          <w:szCs w:val="22"/>
        </w:rPr>
      </w:pPr>
      <w:r w:rsidRPr="00F4255F">
        <w:rPr>
          <w:bCs/>
          <w:color w:val="000000"/>
          <w:sz w:val="22"/>
          <w:szCs w:val="22"/>
        </w:rPr>
        <w:t xml:space="preserve">_______ / </w:t>
      </w:r>
      <w:proofErr w:type="spellStart"/>
      <w:r>
        <w:rPr>
          <w:bCs/>
          <w:color w:val="000000"/>
          <w:sz w:val="22"/>
          <w:szCs w:val="22"/>
        </w:rPr>
        <w:t>Л.Г.Седова</w:t>
      </w:r>
      <w:proofErr w:type="spellEnd"/>
      <w:r w:rsidRPr="00F4255F">
        <w:rPr>
          <w:bCs/>
          <w:color w:val="000000"/>
          <w:sz w:val="22"/>
          <w:szCs w:val="22"/>
        </w:rPr>
        <w:t>/                                                             «1</w:t>
      </w:r>
      <w:r>
        <w:rPr>
          <w:bCs/>
          <w:color w:val="000000"/>
          <w:sz w:val="22"/>
          <w:szCs w:val="22"/>
        </w:rPr>
        <w:t>0</w:t>
      </w:r>
      <w:r w:rsidRPr="00F4255F">
        <w:rPr>
          <w:bCs/>
          <w:color w:val="000000"/>
          <w:sz w:val="22"/>
          <w:szCs w:val="22"/>
        </w:rPr>
        <w:t xml:space="preserve">» </w:t>
      </w:r>
      <w:r>
        <w:rPr>
          <w:bCs/>
          <w:color w:val="000000"/>
          <w:sz w:val="22"/>
          <w:szCs w:val="22"/>
        </w:rPr>
        <w:t xml:space="preserve"> сентября</w:t>
      </w:r>
      <w:r w:rsidRPr="00F4255F">
        <w:rPr>
          <w:bCs/>
          <w:color w:val="000000"/>
          <w:sz w:val="22"/>
          <w:szCs w:val="22"/>
        </w:rPr>
        <w:t xml:space="preserve">  20</w:t>
      </w:r>
      <w:r>
        <w:rPr>
          <w:bCs/>
          <w:color w:val="000000"/>
          <w:sz w:val="22"/>
          <w:szCs w:val="22"/>
        </w:rPr>
        <w:t>19</w:t>
      </w:r>
      <w:r w:rsidRPr="00F4255F">
        <w:rPr>
          <w:bCs/>
          <w:color w:val="000000"/>
          <w:sz w:val="22"/>
          <w:szCs w:val="22"/>
        </w:rPr>
        <w:t>г.</w:t>
      </w:r>
    </w:p>
    <w:p w14:paraId="5EC819E5" w14:textId="77777777" w:rsidR="001B60AB" w:rsidRPr="00F4255F" w:rsidRDefault="001B60AB" w:rsidP="001B60AB">
      <w:pPr>
        <w:widowControl w:val="0"/>
        <w:suppressAutoHyphens/>
        <w:autoSpaceDE w:val="0"/>
        <w:autoSpaceDN w:val="0"/>
        <w:adjustRightInd w:val="0"/>
        <w:jc w:val="both"/>
        <w:rPr>
          <w:b/>
          <w:bCs/>
          <w:color w:val="000000"/>
          <w:sz w:val="22"/>
          <w:szCs w:val="22"/>
        </w:rPr>
      </w:pPr>
      <w:r w:rsidRPr="00F4255F">
        <w:rPr>
          <w:bCs/>
          <w:color w:val="000000"/>
          <w:sz w:val="22"/>
          <w:szCs w:val="22"/>
        </w:rPr>
        <w:t xml:space="preserve">                                                                                </w:t>
      </w:r>
    </w:p>
    <w:p w14:paraId="35CBE69B" w14:textId="77777777" w:rsidR="002E5561" w:rsidRPr="00F4255F" w:rsidRDefault="002E5561" w:rsidP="002E5561">
      <w:pPr>
        <w:widowControl w:val="0"/>
        <w:suppressAutoHyphens/>
        <w:autoSpaceDE w:val="0"/>
        <w:autoSpaceDN w:val="0"/>
        <w:adjustRightInd w:val="0"/>
        <w:jc w:val="both"/>
        <w:rPr>
          <w:bCs/>
          <w:color w:val="000000"/>
          <w:sz w:val="22"/>
          <w:szCs w:val="22"/>
        </w:rPr>
      </w:pPr>
      <w:r w:rsidRPr="00F4255F">
        <w:rPr>
          <w:bCs/>
          <w:color w:val="000000"/>
          <w:sz w:val="22"/>
          <w:szCs w:val="22"/>
        </w:rPr>
        <w:t xml:space="preserve">Принято на собрании трудового  коллектива </w:t>
      </w:r>
    </w:p>
    <w:p w14:paraId="6A5A91A9" w14:textId="77777777" w:rsidR="002E5561" w:rsidRPr="000D5C9D" w:rsidRDefault="002E5561" w:rsidP="002E5561">
      <w:pPr>
        <w:widowControl w:val="0"/>
        <w:suppressAutoHyphens/>
        <w:autoSpaceDE w:val="0"/>
        <w:autoSpaceDN w:val="0"/>
        <w:adjustRightInd w:val="0"/>
        <w:jc w:val="both"/>
        <w:rPr>
          <w:bCs/>
          <w:color w:val="000000"/>
          <w:sz w:val="22"/>
          <w:szCs w:val="22"/>
        </w:rPr>
      </w:pPr>
      <w:r w:rsidRPr="00F4255F">
        <w:rPr>
          <w:bCs/>
          <w:color w:val="000000"/>
          <w:sz w:val="22"/>
          <w:szCs w:val="22"/>
        </w:rPr>
        <w:t>протокол №</w:t>
      </w:r>
      <w:r>
        <w:rPr>
          <w:bCs/>
          <w:color w:val="000000"/>
          <w:sz w:val="22"/>
          <w:szCs w:val="22"/>
        </w:rPr>
        <w:t>3</w:t>
      </w:r>
      <w:r w:rsidRPr="00F4255F">
        <w:rPr>
          <w:bCs/>
          <w:color w:val="000000"/>
          <w:sz w:val="22"/>
          <w:szCs w:val="22"/>
        </w:rPr>
        <w:t xml:space="preserve">  от «1</w:t>
      </w:r>
      <w:r>
        <w:rPr>
          <w:bCs/>
          <w:color w:val="000000"/>
          <w:sz w:val="22"/>
          <w:szCs w:val="22"/>
        </w:rPr>
        <w:t>0</w:t>
      </w:r>
      <w:r w:rsidRPr="00F4255F">
        <w:rPr>
          <w:bCs/>
          <w:color w:val="000000"/>
          <w:sz w:val="22"/>
          <w:szCs w:val="22"/>
        </w:rPr>
        <w:t xml:space="preserve">»  </w:t>
      </w:r>
      <w:r>
        <w:rPr>
          <w:bCs/>
          <w:color w:val="000000"/>
          <w:sz w:val="22"/>
          <w:szCs w:val="22"/>
        </w:rPr>
        <w:t>сентября</w:t>
      </w:r>
      <w:r w:rsidRPr="00F4255F">
        <w:rPr>
          <w:bCs/>
          <w:color w:val="000000"/>
          <w:sz w:val="22"/>
          <w:szCs w:val="22"/>
        </w:rPr>
        <w:t xml:space="preserve">  20</w:t>
      </w:r>
      <w:r>
        <w:rPr>
          <w:bCs/>
          <w:color w:val="000000"/>
          <w:sz w:val="22"/>
          <w:szCs w:val="22"/>
        </w:rPr>
        <w:t>19</w:t>
      </w:r>
      <w:r w:rsidRPr="00F4255F">
        <w:rPr>
          <w:bCs/>
          <w:color w:val="000000"/>
          <w:sz w:val="22"/>
          <w:szCs w:val="22"/>
        </w:rPr>
        <w:t>г</w:t>
      </w:r>
    </w:p>
    <w:p w14:paraId="4B3F80C1" w14:textId="0BF0F3F6" w:rsidR="001B60AB" w:rsidRPr="00F4255F" w:rsidRDefault="001B60AB" w:rsidP="001B60AB">
      <w:pPr>
        <w:jc w:val="both"/>
        <w:rPr>
          <w:sz w:val="22"/>
          <w:szCs w:val="22"/>
        </w:rPr>
      </w:pPr>
      <w:r w:rsidRPr="00F4255F">
        <w:rPr>
          <w:sz w:val="22"/>
          <w:szCs w:val="22"/>
        </w:rPr>
        <w:t>.</w:t>
      </w:r>
    </w:p>
    <w:p w14:paraId="5E3B4EDE" w14:textId="77777777" w:rsidR="001B60AB" w:rsidRPr="00F4255F" w:rsidRDefault="001B60AB" w:rsidP="001B60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2"/>
          <w:szCs w:val="22"/>
        </w:rPr>
      </w:pPr>
    </w:p>
    <w:p w14:paraId="244D83ED" w14:textId="77777777" w:rsidR="001B60AB" w:rsidRPr="00F4255F" w:rsidRDefault="001B60AB" w:rsidP="001B60AB">
      <w:pPr>
        <w:jc w:val="center"/>
        <w:rPr>
          <w:b/>
          <w:sz w:val="22"/>
          <w:szCs w:val="22"/>
        </w:rPr>
      </w:pPr>
      <w:r w:rsidRPr="00F4255F">
        <w:rPr>
          <w:b/>
          <w:sz w:val="22"/>
          <w:szCs w:val="22"/>
        </w:rPr>
        <w:t>ПОЛОЖЕНИЕ</w:t>
      </w:r>
    </w:p>
    <w:p w14:paraId="4CCAD671" w14:textId="7667DA68" w:rsidR="001B60AB" w:rsidRPr="00F4255F" w:rsidRDefault="001B60AB" w:rsidP="001B60AB">
      <w:pPr>
        <w:jc w:val="center"/>
        <w:rPr>
          <w:b/>
          <w:sz w:val="22"/>
          <w:szCs w:val="22"/>
        </w:rPr>
      </w:pPr>
      <w:r w:rsidRPr="00F4255F">
        <w:rPr>
          <w:b/>
          <w:sz w:val="22"/>
          <w:szCs w:val="22"/>
        </w:rPr>
        <w:t>о профессиональной этике воспитателей МАДОУ детский сад «</w:t>
      </w:r>
      <w:r w:rsidR="005F1636">
        <w:rPr>
          <w:b/>
          <w:sz w:val="22"/>
          <w:szCs w:val="22"/>
        </w:rPr>
        <w:t>Берёзка</w:t>
      </w:r>
      <w:r w:rsidRPr="00F4255F">
        <w:rPr>
          <w:b/>
          <w:sz w:val="22"/>
          <w:szCs w:val="22"/>
        </w:rPr>
        <w:t>»</w:t>
      </w:r>
    </w:p>
    <w:p w14:paraId="1C91817F" w14:textId="58002062" w:rsidR="001B60AB" w:rsidRPr="00F4255F" w:rsidRDefault="005F1636" w:rsidP="001B60AB">
      <w:pPr>
        <w:jc w:val="center"/>
        <w:rPr>
          <w:b/>
          <w:sz w:val="22"/>
          <w:szCs w:val="22"/>
        </w:rPr>
      </w:pPr>
      <w:r>
        <w:rPr>
          <w:b/>
          <w:sz w:val="22"/>
          <w:szCs w:val="22"/>
        </w:rPr>
        <w:t>д. Воскресенское</w:t>
      </w:r>
    </w:p>
    <w:p w14:paraId="1521B3D0" w14:textId="77777777" w:rsidR="001B60AB" w:rsidRPr="00F4255F" w:rsidRDefault="001B60AB" w:rsidP="001B60AB">
      <w:pPr>
        <w:tabs>
          <w:tab w:val="left" w:pos="5790"/>
        </w:tabs>
        <w:jc w:val="both"/>
        <w:rPr>
          <w:sz w:val="22"/>
          <w:szCs w:val="22"/>
        </w:rPr>
      </w:pPr>
      <w:r w:rsidRPr="00F4255F">
        <w:rPr>
          <w:sz w:val="22"/>
          <w:szCs w:val="22"/>
        </w:rPr>
        <w:t xml:space="preserve">                                                                                             </w:t>
      </w:r>
    </w:p>
    <w:p w14:paraId="48FC01C3" w14:textId="77777777" w:rsidR="001B60AB" w:rsidRPr="00F4255F" w:rsidRDefault="001B60AB" w:rsidP="001B60AB">
      <w:pPr>
        <w:jc w:val="both"/>
        <w:rPr>
          <w:b/>
          <w:sz w:val="22"/>
          <w:szCs w:val="22"/>
        </w:rPr>
      </w:pPr>
      <w:r w:rsidRPr="00F4255F">
        <w:rPr>
          <w:b/>
          <w:sz w:val="22"/>
          <w:szCs w:val="22"/>
        </w:rPr>
        <w:t>1. Общие положения</w:t>
      </w:r>
    </w:p>
    <w:p w14:paraId="06DC6F75" w14:textId="735CE222" w:rsidR="001B60AB" w:rsidRPr="00F4255F" w:rsidRDefault="001B60AB" w:rsidP="001B60AB">
      <w:pPr>
        <w:jc w:val="both"/>
        <w:rPr>
          <w:sz w:val="22"/>
          <w:szCs w:val="22"/>
        </w:rPr>
      </w:pPr>
      <w:r w:rsidRPr="00F4255F">
        <w:rPr>
          <w:sz w:val="22"/>
          <w:szCs w:val="22"/>
        </w:rPr>
        <w:lastRenderedPageBreak/>
        <w:t xml:space="preserve">       1.1. Настоящее Положение подготовлено в соответствии с Федеральным законом № 273-ФЗ "Об образовании в Российской Федерации", Типовым положением о МАДОУ, другими нормативными правовыми актами Российской Федерации, Уставом Муниципального автономного дошкольного образовательного учреждения детский сад «</w:t>
      </w:r>
      <w:r w:rsidR="005F1636">
        <w:rPr>
          <w:sz w:val="22"/>
          <w:szCs w:val="22"/>
        </w:rPr>
        <w:t>Берёзка</w:t>
      </w:r>
      <w:r w:rsidRPr="00F4255F">
        <w:rPr>
          <w:sz w:val="22"/>
          <w:szCs w:val="22"/>
        </w:rPr>
        <w:t xml:space="preserve">» </w:t>
      </w:r>
      <w:r w:rsidR="005F1636">
        <w:rPr>
          <w:sz w:val="22"/>
          <w:szCs w:val="22"/>
        </w:rPr>
        <w:t>д. Воскресенское</w:t>
      </w:r>
      <w:r w:rsidRPr="00F4255F">
        <w:rPr>
          <w:sz w:val="22"/>
          <w:szCs w:val="22"/>
        </w:rPr>
        <w:t xml:space="preserve"> (далее – МАДОУ).</w:t>
      </w:r>
    </w:p>
    <w:p w14:paraId="51AC9845" w14:textId="77777777" w:rsidR="001B60AB" w:rsidRPr="00F4255F" w:rsidRDefault="001B60AB" w:rsidP="001B60AB">
      <w:pPr>
        <w:jc w:val="both"/>
        <w:rPr>
          <w:sz w:val="22"/>
          <w:szCs w:val="22"/>
        </w:rPr>
      </w:pPr>
      <w:r w:rsidRPr="00F4255F">
        <w:rPr>
          <w:sz w:val="22"/>
          <w:szCs w:val="22"/>
        </w:rPr>
        <w:t xml:space="preserve">       1.2. Настоящее Положение вводится в целях организации единого педагогического подхода в обучении и воспитании, осуществления единых требований к педагогическим работникам  МАДОУ, создания комфортных условий для воспитанников, педагогических работников и родителей воспитанников, обеспечения микроклимата доверия и сотрудничества.</w:t>
      </w:r>
    </w:p>
    <w:p w14:paraId="655A74D1" w14:textId="77777777" w:rsidR="001B60AB" w:rsidRPr="00F4255F" w:rsidRDefault="001B60AB" w:rsidP="001B60AB">
      <w:pPr>
        <w:jc w:val="both"/>
        <w:rPr>
          <w:sz w:val="22"/>
          <w:szCs w:val="22"/>
        </w:rPr>
      </w:pPr>
      <w:r w:rsidRPr="00F4255F">
        <w:rPr>
          <w:sz w:val="22"/>
          <w:szCs w:val="22"/>
        </w:rPr>
        <w:t xml:space="preserve">       1.3. Единые требования к педагогическому коллективу со стороны администрации МАДОУ призваны улучшить условия работы для всех участников образовательного процесса.</w:t>
      </w:r>
    </w:p>
    <w:p w14:paraId="5A406964" w14:textId="77777777" w:rsidR="001B60AB" w:rsidRPr="00F4255F" w:rsidRDefault="001B60AB" w:rsidP="001B60AB">
      <w:pPr>
        <w:jc w:val="both"/>
        <w:rPr>
          <w:sz w:val="22"/>
          <w:szCs w:val="22"/>
        </w:rPr>
      </w:pPr>
      <w:r w:rsidRPr="00F4255F">
        <w:rPr>
          <w:sz w:val="22"/>
          <w:szCs w:val="22"/>
        </w:rPr>
        <w:t xml:space="preserve">       1.4. Выработанные нормы профессиональной этики обязательны для всех педагогических работников независимо от занимаемой должности, наличия наград и поощрений, стажа педагогической работы.</w:t>
      </w:r>
    </w:p>
    <w:p w14:paraId="7417F7A5" w14:textId="77777777" w:rsidR="001B60AB" w:rsidRPr="00F4255F" w:rsidRDefault="001B60AB" w:rsidP="001B60AB">
      <w:pPr>
        <w:jc w:val="both"/>
        <w:rPr>
          <w:b/>
          <w:sz w:val="22"/>
          <w:szCs w:val="22"/>
        </w:rPr>
      </w:pPr>
      <w:r w:rsidRPr="00F4255F">
        <w:rPr>
          <w:b/>
          <w:sz w:val="22"/>
          <w:szCs w:val="22"/>
        </w:rPr>
        <w:t>2. Этические начала педагогической деятельности</w:t>
      </w:r>
    </w:p>
    <w:p w14:paraId="5684585F" w14:textId="77777777" w:rsidR="001B60AB" w:rsidRPr="00F4255F" w:rsidRDefault="001B60AB" w:rsidP="001B60AB">
      <w:pPr>
        <w:jc w:val="both"/>
        <w:rPr>
          <w:sz w:val="22"/>
          <w:szCs w:val="22"/>
        </w:rPr>
      </w:pPr>
      <w:r w:rsidRPr="00F4255F">
        <w:rPr>
          <w:sz w:val="22"/>
          <w:szCs w:val="22"/>
        </w:rPr>
        <w:t xml:space="preserve">       2.1. Профессиональным долгом педагогического работника является приоритет интересов педагогического процесса над личным интересом, так как педагогический работник МАДОУ наделен полномочиями воспитывать будущих граждан страны.</w:t>
      </w:r>
    </w:p>
    <w:p w14:paraId="2E3F0FDA" w14:textId="77777777" w:rsidR="001B60AB" w:rsidRPr="00F4255F" w:rsidRDefault="001B60AB" w:rsidP="001B60AB">
      <w:pPr>
        <w:jc w:val="both"/>
        <w:rPr>
          <w:sz w:val="22"/>
          <w:szCs w:val="22"/>
        </w:rPr>
      </w:pPr>
      <w:r w:rsidRPr="00F4255F">
        <w:rPr>
          <w:sz w:val="22"/>
          <w:szCs w:val="22"/>
        </w:rPr>
        <w:t xml:space="preserve">       2.2. Педагогический работник МАДОУ не имеет морального права даже мысленно допустить возможность игнорирования или нарушения требований действующего законодательства, норм общественной морали, интересов воспитанников, родителей (законных представителей), особенно социально незащищенных групп населения, других работников МАДОУ.</w:t>
      </w:r>
    </w:p>
    <w:p w14:paraId="444FE1C8" w14:textId="77777777" w:rsidR="001B60AB" w:rsidRPr="00F4255F" w:rsidRDefault="001B60AB" w:rsidP="001B60AB">
      <w:pPr>
        <w:jc w:val="both"/>
        <w:rPr>
          <w:sz w:val="22"/>
          <w:szCs w:val="22"/>
        </w:rPr>
      </w:pPr>
      <w:r w:rsidRPr="00F4255F">
        <w:rPr>
          <w:sz w:val="22"/>
          <w:szCs w:val="22"/>
        </w:rPr>
        <w:t xml:space="preserve">       2.3. Моральным долгом педагогического работника является соблюдение основного правила нравственности: "не делай другому того, что не желаешь себе".</w:t>
      </w:r>
    </w:p>
    <w:p w14:paraId="4795895A" w14:textId="77777777" w:rsidR="001B60AB" w:rsidRPr="00F4255F" w:rsidRDefault="001B60AB" w:rsidP="001B60AB">
      <w:pPr>
        <w:jc w:val="both"/>
        <w:rPr>
          <w:sz w:val="22"/>
          <w:szCs w:val="22"/>
        </w:rPr>
      </w:pPr>
      <w:r w:rsidRPr="00F4255F">
        <w:rPr>
          <w:sz w:val="22"/>
          <w:szCs w:val="22"/>
        </w:rPr>
        <w:t xml:space="preserve">       2.4. Педагогический работник наряду с правовой ответственностью за дисциплинарные проступки, за нарушение норм делового поведения и профессиональной этики несет моральную ответственность в форме осуждения коллег, негативной оценки личных качеств руководителем МАДОУ и исключения возможности карьерного роста.</w:t>
      </w:r>
    </w:p>
    <w:p w14:paraId="4EC3176A" w14:textId="77777777" w:rsidR="001B60AB" w:rsidRPr="00F4255F" w:rsidRDefault="001B60AB" w:rsidP="001B60AB">
      <w:pPr>
        <w:jc w:val="both"/>
        <w:rPr>
          <w:sz w:val="22"/>
          <w:szCs w:val="22"/>
        </w:rPr>
      </w:pPr>
      <w:r w:rsidRPr="00F4255F">
        <w:rPr>
          <w:sz w:val="22"/>
          <w:szCs w:val="22"/>
        </w:rPr>
        <w:t xml:space="preserve">       2.5. Нравственной обязанностью педагогического работника МАДОУ является достижение такого уровня добросовестного отношения к работе, профессионализма и компетентности, соблюдения требований трудовой дисциплины, который обеспечивает эффективную реализацию должностных обязанностей как важнейшей составляющей механизма педагогической деятельности.</w:t>
      </w:r>
    </w:p>
    <w:p w14:paraId="2D660F8E" w14:textId="77777777" w:rsidR="001B60AB" w:rsidRPr="00F4255F" w:rsidRDefault="001B60AB" w:rsidP="001B60AB">
      <w:pPr>
        <w:jc w:val="both"/>
        <w:rPr>
          <w:sz w:val="22"/>
          <w:szCs w:val="22"/>
        </w:rPr>
      </w:pPr>
      <w:r w:rsidRPr="00F4255F">
        <w:rPr>
          <w:sz w:val="22"/>
          <w:szCs w:val="22"/>
        </w:rPr>
        <w:t xml:space="preserve">       2.6. Элементом профессиональной этики педагогического работника должно быть глубокое убеждение в том, что признание, соблюдение и защита прав и свобод всех участников образовательного процесса являются основополагающими нормального функционирования МАДОУ.</w:t>
      </w:r>
    </w:p>
    <w:p w14:paraId="3F6F9074" w14:textId="77777777" w:rsidR="001B60AB" w:rsidRPr="00F4255F" w:rsidRDefault="001B60AB" w:rsidP="001B60AB">
      <w:pPr>
        <w:jc w:val="both"/>
        <w:rPr>
          <w:sz w:val="22"/>
          <w:szCs w:val="22"/>
        </w:rPr>
      </w:pPr>
      <w:r w:rsidRPr="00F4255F">
        <w:rPr>
          <w:sz w:val="22"/>
          <w:szCs w:val="22"/>
        </w:rPr>
        <w:t xml:space="preserve">       2.7. Недопустимо с позиций профессиональной этики влияние личных, имущественных, и иных интересов на выполнение педагогическим работником должностных обязанностей.</w:t>
      </w:r>
    </w:p>
    <w:p w14:paraId="36059220" w14:textId="77777777" w:rsidR="001B60AB" w:rsidRPr="00F4255F" w:rsidRDefault="001B60AB" w:rsidP="001B60AB">
      <w:pPr>
        <w:jc w:val="both"/>
        <w:rPr>
          <w:sz w:val="22"/>
          <w:szCs w:val="22"/>
        </w:rPr>
      </w:pPr>
      <w:r w:rsidRPr="00F4255F">
        <w:rPr>
          <w:sz w:val="22"/>
          <w:szCs w:val="22"/>
        </w:rPr>
        <w:t xml:space="preserve">       2.8. Нравственной основой педагогической деятельности выступает создание условий, обеспечивающих свободное развитие человека.</w:t>
      </w:r>
    </w:p>
    <w:p w14:paraId="0EC3A341" w14:textId="77777777" w:rsidR="001B60AB" w:rsidRPr="00F4255F" w:rsidRDefault="001B60AB" w:rsidP="001B60AB">
      <w:pPr>
        <w:jc w:val="both"/>
        <w:rPr>
          <w:sz w:val="22"/>
          <w:szCs w:val="22"/>
        </w:rPr>
      </w:pPr>
      <w:r w:rsidRPr="00F4255F">
        <w:rPr>
          <w:sz w:val="22"/>
          <w:szCs w:val="22"/>
        </w:rPr>
        <w:t xml:space="preserve">       2.9. Педагогический работник по своим убеждениям обязан быть интернационалистом, уважать и проявлять терпимость к обычаям, традициям, религиозным верованиям различных народностей, этнических групп, бережно относиться к государственному языку Российской Федерации и другим языкам и наречиям народов России, не допускать дискриминации воспитанников по признакам национальности, расы, пола, социального статуса, возраста, вероисповедания.</w:t>
      </w:r>
    </w:p>
    <w:p w14:paraId="025AAEFD" w14:textId="77777777" w:rsidR="001B60AB" w:rsidRPr="00F4255F" w:rsidRDefault="001B60AB" w:rsidP="001B60AB">
      <w:pPr>
        <w:jc w:val="both"/>
        <w:rPr>
          <w:sz w:val="22"/>
          <w:szCs w:val="22"/>
        </w:rPr>
      </w:pPr>
      <w:r w:rsidRPr="00F4255F">
        <w:rPr>
          <w:sz w:val="22"/>
          <w:szCs w:val="22"/>
        </w:rPr>
        <w:t xml:space="preserve">       2.10. Нравственные требования к педагогическому работнику выходят за пределы его трудовой деятельности, педагогический работник, как при исполнении трудовых обязанностей, так и вне стен МАДОУ, должен воздерживаться от поступков, высказываний, действий, наносящих ущерб авторитету, МАДОУ и моральному облику педагогического работника.</w:t>
      </w:r>
    </w:p>
    <w:p w14:paraId="6BF7C021" w14:textId="77777777" w:rsidR="001B60AB" w:rsidRPr="00F4255F" w:rsidRDefault="001B60AB" w:rsidP="001B60AB">
      <w:pPr>
        <w:jc w:val="both"/>
        <w:rPr>
          <w:sz w:val="22"/>
          <w:szCs w:val="22"/>
        </w:rPr>
      </w:pPr>
      <w:r w:rsidRPr="00F4255F">
        <w:rPr>
          <w:sz w:val="22"/>
          <w:szCs w:val="22"/>
        </w:rPr>
        <w:t xml:space="preserve">       2.11. Педагогический работник в любой ситуации обязан сохранять личное достоинство, в лучшем счете представлять МАДОУ, заботиться о своей чести и добром имени, избегать всего, что может поставить под сомнение его объективность и справедливость при решении вопросов, касающихся педагогического процесса.</w:t>
      </w:r>
    </w:p>
    <w:p w14:paraId="1A928FE1" w14:textId="77777777" w:rsidR="001B60AB" w:rsidRPr="00F4255F" w:rsidRDefault="001B60AB" w:rsidP="001B60AB">
      <w:pPr>
        <w:jc w:val="both"/>
        <w:rPr>
          <w:sz w:val="22"/>
          <w:szCs w:val="22"/>
        </w:rPr>
      </w:pPr>
      <w:r w:rsidRPr="00F4255F">
        <w:rPr>
          <w:sz w:val="22"/>
          <w:szCs w:val="22"/>
        </w:rPr>
        <w:t xml:space="preserve">       2.12. Педагогический работник не может допускать пристрастность в процессе исполнения должностных обязанностей, должен быть свободным от влияния общественного мнения и других </w:t>
      </w:r>
      <w:r w:rsidRPr="00F4255F">
        <w:rPr>
          <w:sz w:val="22"/>
          <w:szCs w:val="22"/>
        </w:rPr>
        <w:lastRenderedPageBreak/>
        <w:t>способов влияния, от опасений критики его трудовой деятельности, если он действует в соответствии с принципом справедливости, соблюдении прав и свобод.</w:t>
      </w:r>
    </w:p>
    <w:p w14:paraId="03A665B6" w14:textId="77777777" w:rsidR="001B60AB" w:rsidRPr="00F4255F" w:rsidRDefault="001B60AB" w:rsidP="001B60AB">
      <w:pPr>
        <w:jc w:val="both"/>
        <w:rPr>
          <w:sz w:val="22"/>
          <w:szCs w:val="22"/>
        </w:rPr>
      </w:pPr>
      <w:r w:rsidRPr="00F4255F">
        <w:rPr>
          <w:sz w:val="22"/>
          <w:szCs w:val="22"/>
        </w:rPr>
        <w:t xml:space="preserve">       2.13. Этикет педагогического работника требует в общении с воспитанниками, родителями (законными представителями), коллегами по работе, как при исполнении своих трудовых обязанностей, так и во внерабочих отношениях соблюдать общепринятые правила поведения; демонстрировать вежливое, корректное обращение, выдержанность, беспристрастность, принципиальное стремление глубоко разобраться в существе вопроса, умение спокойно выслушать и понять иную позицию или точку зрения;  продемонстрировать равное отношение ко всем, взвешенность, обоснованность и аргументированность высказываний и принимаемых решений.</w:t>
      </w:r>
    </w:p>
    <w:p w14:paraId="2198A8B9" w14:textId="77777777" w:rsidR="001B60AB" w:rsidRPr="00F4255F" w:rsidRDefault="001B60AB" w:rsidP="001B60AB">
      <w:pPr>
        <w:jc w:val="both"/>
        <w:rPr>
          <w:sz w:val="22"/>
          <w:szCs w:val="22"/>
        </w:rPr>
      </w:pPr>
      <w:r w:rsidRPr="00F4255F">
        <w:rPr>
          <w:sz w:val="22"/>
          <w:szCs w:val="22"/>
        </w:rPr>
        <w:t xml:space="preserve">       2.14. Этикет педагогического работника направлен на искоренение и нейтрализацию таких негативных явлений в образовательном процессе как грубость, неуважительное отношение к окружающим, воспитанникам, коллегам, эгоизм, </w:t>
      </w:r>
      <w:proofErr w:type="spellStart"/>
      <w:r w:rsidRPr="00F4255F">
        <w:rPr>
          <w:sz w:val="22"/>
          <w:szCs w:val="22"/>
        </w:rPr>
        <w:t>амбициозность</w:t>
      </w:r>
      <w:proofErr w:type="spellEnd"/>
      <w:r w:rsidRPr="00F4255F">
        <w:rPr>
          <w:sz w:val="22"/>
          <w:szCs w:val="22"/>
        </w:rPr>
        <w:t>, равнодушие, личная нескромность, неразборчивость в выборе методов обучения и злоупотребления трудовыми правами.</w:t>
      </w:r>
    </w:p>
    <w:p w14:paraId="788D7E1F" w14:textId="77777777" w:rsidR="001B60AB" w:rsidRPr="00F4255F" w:rsidRDefault="001B60AB" w:rsidP="001B60AB">
      <w:pPr>
        <w:jc w:val="both"/>
        <w:rPr>
          <w:sz w:val="22"/>
          <w:szCs w:val="22"/>
        </w:rPr>
      </w:pPr>
    </w:p>
    <w:p w14:paraId="672C5EF3" w14:textId="77777777" w:rsidR="001B60AB" w:rsidRPr="00F4255F" w:rsidRDefault="001B60AB" w:rsidP="001B60AB">
      <w:pPr>
        <w:jc w:val="both"/>
        <w:rPr>
          <w:b/>
          <w:sz w:val="22"/>
          <w:szCs w:val="22"/>
        </w:rPr>
      </w:pPr>
      <w:r w:rsidRPr="00F4255F">
        <w:rPr>
          <w:b/>
          <w:sz w:val="22"/>
          <w:szCs w:val="22"/>
        </w:rPr>
        <w:t>3. Нормы профессиональной этики</w:t>
      </w:r>
    </w:p>
    <w:p w14:paraId="2C437B80" w14:textId="77777777" w:rsidR="001B60AB" w:rsidRPr="00F4255F" w:rsidRDefault="001B60AB" w:rsidP="001B60AB">
      <w:pPr>
        <w:jc w:val="both"/>
        <w:rPr>
          <w:sz w:val="22"/>
          <w:szCs w:val="22"/>
        </w:rPr>
      </w:pPr>
      <w:r w:rsidRPr="00F4255F">
        <w:rPr>
          <w:sz w:val="22"/>
          <w:szCs w:val="22"/>
        </w:rPr>
        <w:t xml:space="preserve">       3.1. Педагогический работник служит для обучающегося образцом тактичного поведения, умения общаться, внешнего вида, уважения к собеседнику, поведения в споре, справедливости, ровного и равного отношения ко всем участникам образовательного процесса.</w:t>
      </w:r>
    </w:p>
    <w:p w14:paraId="33E5B491" w14:textId="77777777" w:rsidR="001B60AB" w:rsidRPr="00F4255F" w:rsidRDefault="001B60AB" w:rsidP="001B60AB">
      <w:pPr>
        <w:jc w:val="both"/>
        <w:rPr>
          <w:sz w:val="22"/>
          <w:szCs w:val="22"/>
        </w:rPr>
      </w:pPr>
      <w:r w:rsidRPr="00F4255F">
        <w:rPr>
          <w:sz w:val="22"/>
          <w:szCs w:val="22"/>
        </w:rPr>
        <w:t xml:space="preserve">       3.2. Дисциплина в МАДОУ поддерживается на основе уважения человеческого достоинства воспитанников.</w:t>
      </w:r>
    </w:p>
    <w:p w14:paraId="0E4CFB11" w14:textId="77777777" w:rsidR="001B60AB" w:rsidRPr="00F4255F" w:rsidRDefault="001B60AB" w:rsidP="001B60AB">
      <w:pPr>
        <w:jc w:val="both"/>
        <w:rPr>
          <w:sz w:val="22"/>
          <w:szCs w:val="22"/>
        </w:rPr>
      </w:pPr>
      <w:r w:rsidRPr="00F4255F">
        <w:rPr>
          <w:sz w:val="22"/>
          <w:szCs w:val="22"/>
        </w:rPr>
        <w:t xml:space="preserve">       3.3. Педагогический работник:</w:t>
      </w:r>
    </w:p>
    <w:p w14:paraId="3A486D3B" w14:textId="77777777" w:rsidR="001B60AB" w:rsidRPr="00F4255F" w:rsidRDefault="001B60AB" w:rsidP="001B60AB">
      <w:pPr>
        <w:jc w:val="both"/>
        <w:rPr>
          <w:sz w:val="22"/>
          <w:szCs w:val="22"/>
        </w:rPr>
      </w:pPr>
      <w:r w:rsidRPr="00F4255F">
        <w:rPr>
          <w:sz w:val="22"/>
          <w:szCs w:val="22"/>
        </w:rPr>
        <w:t>• не имеет права отождествлять личность воспитанника с личностью и поведением его родителей;</w:t>
      </w:r>
    </w:p>
    <w:p w14:paraId="079330CD" w14:textId="77777777" w:rsidR="001B60AB" w:rsidRPr="00F4255F" w:rsidRDefault="001B60AB" w:rsidP="001B60AB">
      <w:pPr>
        <w:jc w:val="both"/>
        <w:rPr>
          <w:sz w:val="22"/>
          <w:szCs w:val="22"/>
        </w:rPr>
      </w:pPr>
      <w:r w:rsidRPr="00F4255F">
        <w:rPr>
          <w:sz w:val="22"/>
          <w:szCs w:val="22"/>
        </w:rPr>
        <w:t>• воспитывает воспитанников на положительных примерах;</w:t>
      </w:r>
    </w:p>
    <w:p w14:paraId="34C3DD13" w14:textId="77777777" w:rsidR="001B60AB" w:rsidRPr="00F4255F" w:rsidRDefault="001B60AB" w:rsidP="001B60AB">
      <w:pPr>
        <w:jc w:val="both"/>
        <w:rPr>
          <w:sz w:val="22"/>
          <w:szCs w:val="22"/>
        </w:rPr>
      </w:pPr>
      <w:r w:rsidRPr="00F4255F">
        <w:rPr>
          <w:sz w:val="22"/>
          <w:szCs w:val="22"/>
        </w:rPr>
        <w:t>• не имеет права отождествлять личность воспитанника со знанием (или незнанием) изучаемого материала;</w:t>
      </w:r>
    </w:p>
    <w:p w14:paraId="5904E902" w14:textId="77777777" w:rsidR="001B60AB" w:rsidRPr="00F4255F" w:rsidRDefault="001B60AB" w:rsidP="001B60AB">
      <w:pPr>
        <w:jc w:val="both"/>
        <w:rPr>
          <w:sz w:val="22"/>
          <w:szCs w:val="22"/>
        </w:rPr>
      </w:pPr>
      <w:r w:rsidRPr="00F4255F">
        <w:rPr>
          <w:sz w:val="22"/>
          <w:szCs w:val="22"/>
        </w:rPr>
        <w:t>• является для воспитанников примером пунктуальности и точности;</w:t>
      </w:r>
    </w:p>
    <w:p w14:paraId="2C6BDA07" w14:textId="77777777" w:rsidR="001B60AB" w:rsidRPr="00F4255F" w:rsidRDefault="001B60AB" w:rsidP="001B60AB">
      <w:pPr>
        <w:jc w:val="both"/>
        <w:rPr>
          <w:sz w:val="22"/>
          <w:szCs w:val="22"/>
        </w:rPr>
      </w:pPr>
      <w:r w:rsidRPr="00F4255F">
        <w:rPr>
          <w:sz w:val="22"/>
          <w:szCs w:val="22"/>
        </w:rPr>
        <w:t>• помнит, что по поведению отдельного педагогического работника родители судят об образовательном учреждении в целом;</w:t>
      </w:r>
    </w:p>
    <w:p w14:paraId="40981263" w14:textId="77777777" w:rsidR="001B60AB" w:rsidRPr="00F4255F" w:rsidRDefault="001B60AB" w:rsidP="001B60AB">
      <w:pPr>
        <w:jc w:val="both"/>
        <w:rPr>
          <w:sz w:val="22"/>
          <w:szCs w:val="22"/>
        </w:rPr>
      </w:pPr>
      <w:r w:rsidRPr="00F4255F">
        <w:rPr>
          <w:sz w:val="22"/>
          <w:szCs w:val="22"/>
        </w:rPr>
        <w:t>• эффективно использует научный потенциал для решения образовательных и воспитательных задач;</w:t>
      </w:r>
    </w:p>
    <w:p w14:paraId="2506439F" w14:textId="77777777" w:rsidR="001B60AB" w:rsidRPr="00F4255F" w:rsidRDefault="001B60AB" w:rsidP="001B60AB">
      <w:pPr>
        <w:jc w:val="both"/>
        <w:rPr>
          <w:sz w:val="22"/>
          <w:szCs w:val="22"/>
        </w:rPr>
      </w:pPr>
      <w:r w:rsidRPr="00F4255F">
        <w:rPr>
          <w:sz w:val="22"/>
          <w:szCs w:val="22"/>
        </w:rPr>
        <w:t>• совершенствует теоретические знания и практические навыки педагогического мастерства, в том числе касающиеся норм нравственности.</w:t>
      </w:r>
    </w:p>
    <w:p w14:paraId="7C5CF490" w14:textId="77777777" w:rsidR="001B60AB" w:rsidRPr="00F4255F" w:rsidRDefault="001B60AB" w:rsidP="001B60AB">
      <w:pPr>
        <w:jc w:val="both"/>
        <w:rPr>
          <w:sz w:val="22"/>
          <w:szCs w:val="22"/>
        </w:rPr>
      </w:pPr>
      <w:r w:rsidRPr="00F4255F">
        <w:rPr>
          <w:sz w:val="22"/>
          <w:szCs w:val="22"/>
        </w:rPr>
        <w:t xml:space="preserve">       3.4. Педагогическому работнику запрещается:</w:t>
      </w:r>
    </w:p>
    <w:p w14:paraId="151F354C" w14:textId="77777777" w:rsidR="001B60AB" w:rsidRPr="00F4255F" w:rsidRDefault="001B60AB" w:rsidP="001B60AB">
      <w:pPr>
        <w:jc w:val="both"/>
        <w:rPr>
          <w:sz w:val="22"/>
          <w:szCs w:val="22"/>
        </w:rPr>
      </w:pPr>
      <w:r w:rsidRPr="00F4255F">
        <w:rPr>
          <w:sz w:val="22"/>
          <w:szCs w:val="22"/>
        </w:rPr>
        <w:t>• передача персональных данных о воспитанников и его родителях (законных представителях) третьей стороне без письменного разрешения родителей (законных представителей);</w:t>
      </w:r>
    </w:p>
    <w:p w14:paraId="694C572F" w14:textId="77777777" w:rsidR="001B60AB" w:rsidRPr="00F4255F" w:rsidRDefault="001B60AB" w:rsidP="001B60AB">
      <w:pPr>
        <w:jc w:val="both"/>
        <w:rPr>
          <w:sz w:val="22"/>
          <w:szCs w:val="22"/>
        </w:rPr>
      </w:pPr>
      <w:r w:rsidRPr="00F4255F">
        <w:rPr>
          <w:sz w:val="22"/>
          <w:szCs w:val="22"/>
        </w:rPr>
        <w:t>• разглашение сведений о личной жизни воспитанников и его семьи;</w:t>
      </w:r>
    </w:p>
    <w:p w14:paraId="30B99738" w14:textId="77777777" w:rsidR="001B60AB" w:rsidRPr="00F4255F" w:rsidRDefault="001B60AB" w:rsidP="001B60AB">
      <w:pPr>
        <w:jc w:val="both"/>
        <w:rPr>
          <w:sz w:val="22"/>
          <w:szCs w:val="22"/>
        </w:rPr>
      </w:pPr>
      <w:r w:rsidRPr="00F4255F">
        <w:rPr>
          <w:sz w:val="22"/>
          <w:szCs w:val="22"/>
        </w:rPr>
        <w:t>• унижение в любой форме на родительских собраниях родителей, дети которых отстают в развитие,</w:t>
      </w:r>
    </w:p>
    <w:p w14:paraId="5AEAFD75" w14:textId="77777777" w:rsidR="001B60AB" w:rsidRPr="00F4255F" w:rsidRDefault="001B60AB" w:rsidP="001B60AB">
      <w:pPr>
        <w:jc w:val="both"/>
        <w:rPr>
          <w:sz w:val="22"/>
          <w:szCs w:val="22"/>
        </w:rPr>
      </w:pPr>
      <w:r w:rsidRPr="00F4255F">
        <w:rPr>
          <w:sz w:val="22"/>
          <w:szCs w:val="22"/>
        </w:rPr>
        <w:t>• использование выражений, осуждающих поведение родителей, дети которых отстают в развитие;</w:t>
      </w:r>
    </w:p>
    <w:p w14:paraId="040A619A" w14:textId="77777777" w:rsidR="001B60AB" w:rsidRPr="00F4255F" w:rsidRDefault="001B60AB" w:rsidP="001B60AB">
      <w:pPr>
        <w:jc w:val="both"/>
        <w:rPr>
          <w:sz w:val="22"/>
          <w:szCs w:val="22"/>
        </w:rPr>
      </w:pPr>
      <w:r w:rsidRPr="00F4255F">
        <w:rPr>
          <w:sz w:val="22"/>
          <w:szCs w:val="22"/>
        </w:rPr>
        <w:t>• выносить на обсуждение родителей конфиденциальную информацию с заседаний педагогического совета, совещаний и т. п.;</w:t>
      </w:r>
    </w:p>
    <w:p w14:paraId="1D4EFA3C" w14:textId="77777777" w:rsidR="001B60AB" w:rsidRPr="00F4255F" w:rsidRDefault="001B60AB" w:rsidP="001B60AB">
      <w:pPr>
        <w:jc w:val="both"/>
        <w:rPr>
          <w:sz w:val="22"/>
          <w:szCs w:val="22"/>
        </w:rPr>
      </w:pPr>
      <w:r w:rsidRPr="00F4255F">
        <w:rPr>
          <w:sz w:val="22"/>
          <w:szCs w:val="22"/>
        </w:rPr>
        <w:t>• обсуждение с родителями методики работы, выступления, личные и деловые качества своих коллег - педагогов, работников администрации;</w:t>
      </w:r>
    </w:p>
    <w:p w14:paraId="79E2867E" w14:textId="77777777" w:rsidR="001B60AB" w:rsidRPr="00F4255F" w:rsidRDefault="001B60AB" w:rsidP="001B60AB">
      <w:pPr>
        <w:jc w:val="both"/>
        <w:rPr>
          <w:sz w:val="22"/>
          <w:szCs w:val="22"/>
        </w:rPr>
      </w:pPr>
      <w:r w:rsidRPr="00F4255F">
        <w:rPr>
          <w:sz w:val="22"/>
          <w:szCs w:val="22"/>
        </w:rPr>
        <w:t>• манипулирование воспитанниками, родителями (законными представителями) использование их для достижения собственных целей;</w:t>
      </w:r>
    </w:p>
    <w:p w14:paraId="024E808B" w14:textId="77777777" w:rsidR="001B60AB" w:rsidRPr="00F4255F" w:rsidRDefault="001B60AB" w:rsidP="001B60AB">
      <w:pPr>
        <w:jc w:val="both"/>
        <w:rPr>
          <w:sz w:val="22"/>
          <w:szCs w:val="22"/>
        </w:rPr>
      </w:pPr>
      <w:r w:rsidRPr="00F4255F">
        <w:rPr>
          <w:sz w:val="22"/>
          <w:szCs w:val="22"/>
        </w:rPr>
        <w:t>• повышать голос, кричать на воспитанников, родителей, работников образовательного учреждения;</w:t>
      </w:r>
    </w:p>
    <w:p w14:paraId="18A61636" w14:textId="77777777" w:rsidR="001B60AB" w:rsidRPr="00F4255F" w:rsidRDefault="001B60AB" w:rsidP="001B60AB">
      <w:pPr>
        <w:jc w:val="both"/>
        <w:rPr>
          <w:sz w:val="22"/>
          <w:szCs w:val="22"/>
        </w:rPr>
      </w:pPr>
      <w:r w:rsidRPr="00F4255F">
        <w:rPr>
          <w:sz w:val="22"/>
          <w:szCs w:val="22"/>
        </w:rPr>
        <w:t>• терять терпение и самообладание в любых ситуациях;</w:t>
      </w:r>
    </w:p>
    <w:p w14:paraId="36AED48F" w14:textId="77777777" w:rsidR="001B60AB" w:rsidRPr="00F4255F" w:rsidRDefault="001B60AB" w:rsidP="001B60AB">
      <w:pPr>
        <w:jc w:val="both"/>
        <w:rPr>
          <w:sz w:val="22"/>
          <w:szCs w:val="22"/>
        </w:rPr>
      </w:pPr>
      <w:r w:rsidRPr="00F4255F">
        <w:rPr>
          <w:sz w:val="22"/>
          <w:szCs w:val="22"/>
        </w:rPr>
        <w:t>• нарушать требования федеральных государственных образовательных стандартов;</w:t>
      </w:r>
    </w:p>
    <w:p w14:paraId="6C1D529B" w14:textId="77777777" w:rsidR="001B60AB" w:rsidRPr="00F4255F" w:rsidRDefault="001B60AB" w:rsidP="001B60AB">
      <w:pPr>
        <w:jc w:val="both"/>
        <w:rPr>
          <w:sz w:val="22"/>
          <w:szCs w:val="22"/>
        </w:rPr>
      </w:pPr>
      <w:r w:rsidRPr="00F4255F">
        <w:rPr>
          <w:sz w:val="22"/>
          <w:szCs w:val="22"/>
        </w:rPr>
        <w:t>• допускать в общении с коллегами, родителями и воспитанниками ненормативную лексику:</w:t>
      </w:r>
    </w:p>
    <w:p w14:paraId="3BF6EA49" w14:textId="77777777" w:rsidR="001B60AB" w:rsidRPr="00F4255F" w:rsidRDefault="001B60AB" w:rsidP="001B60AB">
      <w:pPr>
        <w:jc w:val="both"/>
        <w:rPr>
          <w:sz w:val="22"/>
          <w:szCs w:val="22"/>
        </w:rPr>
      </w:pPr>
      <w:r w:rsidRPr="00F4255F">
        <w:rPr>
          <w:sz w:val="22"/>
          <w:szCs w:val="22"/>
        </w:rPr>
        <w:t>• курить в помещениях образовательного учреждения;</w:t>
      </w:r>
    </w:p>
    <w:p w14:paraId="0A86D49B" w14:textId="77777777" w:rsidR="001B60AB" w:rsidRPr="00F4255F" w:rsidRDefault="001B60AB" w:rsidP="001B60AB">
      <w:pPr>
        <w:jc w:val="both"/>
        <w:rPr>
          <w:sz w:val="22"/>
          <w:szCs w:val="22"/>
        </w:rPr>
      </w:pPr>
      <w:r w:rsidRPr="00F4255F">
        <w:rPr>
          <w:sz w:val="22"/>
          <w:szCs w:val="22"/>
        </w:rPr>
        <w:t>• поручать родителям сбор денежных средств, а также заниматься сбором денежных средств с родителей воспитанников;</w:t>
      </w:r>
    </w:p>
    <w:p w14:paraId="7196E8DD" w14:textId="77777777" w:rsidR="001B60AB" w:rsidRPr="00F4255F" w:rsidRDefault="001B60AB" w:rsidP="001B60AB">
      <w:pPr>
        <w:jc w:val="both"/>
        <w:rPr>
          <w:sz w:val="22"/>
          <w:szCs w:val="22"/>
        </w:rPr>
      </w:pPr>
      <w:r w:rsidRPr="00F4255F">
        <w:rPr>
          <w:sz w:val="22"/>
          <w:szCs w:val="22"/>
        </w:rPr>
        <w:t>• сравнивать материальное положение семей воспитанников;</w:t>
      </w:r>
    </w:p>
    <w:p w14:paraId="45706D15" w14:textId="77777777" w:rsidR="001B60AB" w:rsidRPr="00F4255F" w:rsidRDefault="001B60AB" w:rsidP="001B60AB">
      <w:pPr>
        <w:jc w:val="both"/>
        <w:rPr>
          <w:sz w:val="22"/>
          <w:szCs w:val="22"/>
        </w:rPr>
      </w:pPr>
      <w:r w:rsidRPr="00F4255F">
        <w:rPr>
          <w:sz w:val="22"/>
          <w:szCs w:val="22"/>
        </w:rPr>
        <w:t>• допускать оскорбления воспитанниками друг друга в своем присутствии;</w:t>
      </w:r>
    </w:p>
    <w:p w14:paraId="05158FC8" w14:textId="77777777" w:rsidR="001B60AB" w:rsidRPr="00F4255F" w:rsidRDefault="001B60AB" w:rsidP="001B60AB">
      <w:pPr>
        <w:jc w:val="both"/>
        <w:rPr>
          <w:sz w:val="22"/>
          <w:szCs w:val="22"/>
        </w:rPr>
      </w:pPr>
      <w:r w:rsidRPr="00F4255F">
        <w:rPr>
          <w:sz w:val="22"/>
          <w:szCs w:val="22"/>
        </w:rPr>
        <w:lastRenderedPageBreak/>
        <w:t>• допускать выражения, оскорбляющие человеческое достоинство воспитанников независимо от его возраста;</w:t>
      </w:r>
    </w:p>
    <w:p w14:paraId="27399445" w14:textId="77777777" w:rsidR="001B60AB" w:rsidRPr="00F4255F" w:rsidRDefault="001B60AB" w:rsidP="001B60AB">
      <w:pPr>
        <w:jc w:val="both"/>
        <w:rPr>
          <w:sz w:val="22"/>
          <w:szCs w:val="22"/>
        </w:rPr>
      </w:pPr>
      <w:r w:rsidRPr="00F4255F">
        <w:rPr>
          <w:sz w:val="22"/>
          <w:szCs w:val="22"/>
        </w:rPr>
        <w:t>• допускать в любой форме оскорбления, относящиеся к национальной или религиозной принадлежности воспитанников;</w:t>
      </w:r>
    </w:p>
    <w:p w14:paraId="66F9DFC6" w14:textId="77777777" w:rsidR="001B60AB" w:rsidRPr="00F4255F" w:rsidRDefault="001B60AB" w:rsidP="001B60AB">
      <w:pPr>
        <w:jc w:val="both"/>
        <w:rPr>
          <w:sz w:val="22"/>
          <w:szCs w:val="22"/>
        </w:rPr>
      </w:pPr>
      <w:r w:rsidRPr="00F4255F">
        <w:rPr>
          <w:sz w:val="22"/>
          <w:szCs w:val="22"/>
        </w:rPr>
        <w:t>• применять по отношению к воспитанникам меры физического или психологического насилия над личностью;</w:t>
      </w:r>
    </w:p>
    <w:p w14:paraId="1B0A9E6D" w14:textId="77777777" w:rsidR="001B60AB" w:rsidRPr="00F4255F" w:rsidRDefault="001B60AB" w:rsidP="001B60AB">
      <w:pPr>
        <w:jc w:val="both"/>
        <w:rPr>
          <w:sz w:val="22"/>
          <w:szCs w:val="22"/>
        </w:rPr>
      </w:pPr>
      <w:r w:rsidRPr="00F4255F">
        <w:rPr>
          <w:sz w:val="22"/>
          <w:szCs w:val="22"/>
        </w:rPr>
        <w:t>• допускать в любой форме оскорбления, выпады или намеки, касающиеся физических недостатков воспитанников;</w:t>
      </w:r>
    </w:p>
    <w:p w14:paraId="016C79DE" w14:textId="77777777" w:rsidR="001B60AB" w:rsidRPr="00F4255F" w:rsidRDefault="001B60AB" w:rsidP="001B60AB">
      <w:pPr>
        <w:jc w:val="both"/>
        <w:rPr>
          <w:sz w:val="22"/>
          <w:szCs w:val="22"/>
        </w:rPr>
      </w:pPr>
      <w:r w:rsidRPr="00F4255F">
        <w:rPr>
          <w:sz w:val="22"/>
          <w:szCs w:val="22"/>
        </w:rPr>
        <w:t>• посягать на личную собственность воспитанников;</w:t>
      </w:r>
    </w:p>
    <w:p w14:paraId="398BEAF4" w14:textId="77777777" w:rsidR="001B60AB" w:rsidRPr="00F4255F" w:rsidRDefault="001B60AB" w:rsidP="001B60AB">
      <w:pPr>
        <w:jc w:val="both"/>
        <w:rPr>
          <w:sz w:val="22"/>
          <w:szCs w:val="22"/>
        </w:rPr>
      </w:pPr>
      <w:r w:rsidRPr="00F4255F">
        <w:rPr>
          <w:sz w:val="22"/>
          <w:szCs w:val="22"/>
        </w:rPr>
        <w:t>• определять учебные нагрузки, превышающие нормы предельно допустимых нагрузок, предусмотренных действующим законодательством для воспитанников определенной возрастной группы.</w:t>
      </w:r>
    </w:p>
    <w:p w14:paraId="47C15A0C" w14:textId="77777777" w:rsidR="001B60AB" w:rsidRPr="00F4255F" w:rsidRDefault="001B60AB" w:rsidP="001B60AB">
      <w:pPr>
        <w:jc w:val="both"/>
        <w:rPr>
          <w:b/>
          <w:sz w:val="22"/>
          <w:szCs w:val="22"/>
        </w:rPr>
      </w:pPr>
      <w:r w:rsidRPr="00F4255F">
        <w:rPr>
          <w:b/>
          <w:sz w:val="22"/>
          <w:szCs w:val="22"/>
        </w:rPr>
        <w:t>4. Основные требования поведения (этикета) педагогических работников</w:t>
      </w:r>
    </w:p>
    <w:p w14:paraId="5FA867A2" w14:textId="77777777" w:rsidR="001B60AB" w:rsidRPr="00F4255F" w:rsidRDefault="001B60AB" w:rsidP="001B60AB">
      <w:pPr>
        <w:jc w:val="both"/>
        <w:rPr>
          <w:sz w:val="22"/>
          <w:szCs w:val="22"/>
        </w:rPr>
      </w:pPr>
      <w:r w:rsidRPr="00F4255F">
        <w:rPr>
          <w:sz w:val="22"/>
          <w:szCs w:val="22"/>
        </w:rPr>
        <w:t xml:space="preserve">       4.1. Нравственным долгом педагогического работника должны быть: добросовестное исполнение своих трудовых обязанностей, стремление быть старательным, организованным, ответственным, поддерживать свою квалификацию на высоком уровне, знать и правильно применять в сфере своих полномочий действующее законодательство, нормативно-правовые акты, нормы морали и нравственности.</w:t>
      </w:r>
    </w:p>
    <w:p w14:paraId="5A9C938F" w14:textId="77777777" w:rsidR="001B60AB" w:rsidRPr="00F4255F" w:rsidRDefault="001B60AB" w:rsidP="001B60AB">
      <w:pPr>
        <w:jc w:val="both"/>
        <w:rPr>
          <w:sz w:val="22"/>
          <w:szCs w:val="22"/>
        </w:rPr>
      </w:pPr>
      <w:r w:rsidRPr="00F4255F">
        <w:rPr>
          <w:sz w:val="22"/>
          <w:szCs w:val="22"/>
        </w:rPr>
        <w:t xml:space="preserve">       4.2. Педагогическая этика запрещает действия, нарушающие корпоративную деятельность педагогических работников МАДОУ. Никто ни в праве публично, вне рамок педагогической и научно-исследовательской деятельности подвергать критике деятельность руководящих и других работников МАДОУ, а также решения вышестоящих организаций, в том числе учредителя.</w:t>
      </w:r>
    </w:p>
    <w:p w14:paraId="43D5A965" w14:textId="77777777" w:rsidR="001B60AB" w:rsidRPr="00F4255F" w:rsidRDefault="001B60AB" w:rsidP="001B60AB">
      <w:pPr>
        <w:jc w:val="both"/>
        <w:rPr>
          <w:sz w:val="22"/>
          <w:szCs w:val="22"/>
        </w:rPr>
      </w:pPr>
      <w:r w:rsidRPr="00F4255F">
        <w:rPr>
          <w:sz w:val="22"/>
          <w:szCs w:val="22"/>
        </w:rPr>
        <w:t xml:space="preserve">       4.3. Педагогические работники обязаны соблюдать режим и порядок трудовой деятельности, по этической необходимости корректировать общение с воспитанниками, родителями (законными представителями) и коллегами.</w:t>
      </w:r>
    </w:p>
    <w:p w14:paraId="76D0565D" w14:textId="77777777" w:rsidR="001B60AB" w:rsidRPr="00F4255F" w:rsidRDefault="001B60AB" w:rsidP="001B60AB">
      <w:pPr>
        <w:jc w:val="both"/>
        <w:rPr>
          <w:b/>
          <w:sz w:val="22"/>
          <w:szCs w:val="22"/>
        </w:rPr>
      </w:pPr>
      <w:r w:rsidRPr="00F4255F">
        <w:rPr>
          <w:b/>
          <w:sz w:val="22"/>
          <w:szCs w:val="22"/>
        </w:rPr>
        <w:t>5. Дисциплинарные меры за нарушение норм профессионального поведения</w:t>
      </w:r>
    </w:p>
    <w:p w14:paraId="318E2359" w14:textId="77777777" w:rsidR="001B60AB" w:rsidRPr="00F4255F" w:rsidRDefault="001B60AB" w:rsidP="001B60AB">
      <w:pPr>
        <w:jc w:val="both"/>
        <w:rPr>
          <w:sz w:val="22"/>
          <w:szCs w:val="22"/>
        </w:rPr>
      </w:pPr>
      <w:r w:rsidRPr="00F4255F">
        <w:rPr>
          <w:sz w:val="22"/>
          <w:szCs w:val="22"/>
        </w:rPr>
        <w:t xml:space="preserve">       5.1. За нарушение норм профессиональной этики на виновного педагогического работника может быть наложено дисциплинарное взыскание.</w:t>
      </w:r>
    </w:p>
    <w:p w14:paraId="34EEE706" w14:textId="77777777" w:rsidR="001B60AB" w:rsidRPr="00F4255F" w:rsidRDefault="001B60AB" w:rsidP="001B60AB">
      <w:pPr>
        <w:jc w:val="both"/>
        <w:rPr>
          <w:sz w:val="22"/>
          <w:szCs w:val="22"/>
        </w:rPr>
      </w:pPr>
      <w:r w:rsidRPr="00F4255F">
        <w:rPr>
          <w:sz w:val="22"/>
          <w:szCs w:val="22"/>
        </w:rPr>
        <w:t xml:space="preserve">       5.2. Дисциплинарные расследования и принятые на их основании решения могут быть преданы гласности только по просьбе заинтересованного педагогического работника, за исключением тех случаев, когда они влекут за собой запрещение заниматься педагогической деятельностью, или если это диктуется соображениями, касающимися защиты или благополучия воспитанников.</w:t>
      </w:r>
    </w:p>
    <w:p w14:paraId="4C2194EA" w14:textId="77777777" w:rsidR="001B60AB" w:rsidRPr="00F4255F" w:rsidRDefault="001B60AB" w:rsidP="001B60AB">
      <w:pPr>
        <w:jc w:val="both"/>
        <w:rPr>
          <w:sz w:val="22"/>
          <w:szCs w:val="22"/>
        </w:rPr>
      </w:pPr>
      <w:r w:rsidRPr="00F4255F">
        <w:rPr>
          <w:sz w:val="22"/>
          <w:szCs w:val="22"/>
        </w:rPr>
        <w:t xml:space="preserve">       5.3. На каждой стадии рассмотрения любого дисциплинарного вопроса каждому педагогическому работнику должны быть обеспечены достаточные гарантии, в частности:</w:t>
      </w:r>
    </w:p>
    <w:p w14:paraId="3F5AB6A4" w14:textId="77777777" w:rsidR="001B60AB" w:rsidRPr="00F4255F" w:rsidRDefault="001B60AB" w:rsidP="001B60AB">
      <w:pPr>
        <w:jc w:val="both"/>
        <w:rPr>
          <w:sz w:val="22"/>
          <w:szCs w:val="22"/>
        </w:rPr>
      </w:pPr>
      <w:r w:rsidRPr="00F4255F">
        <w:rPr>
          <w:sz w:val="22"/>
          <w:szCs w:val="22"/>
        </w:rPr>
        <w:t>• право быть информированным в письменном виде о предъявляемых ему претензиях и об основаниях для этих претензий;</w:t>
      </w:r>
    </w:p>
    <w:p w14:paraId="161D7F0F" w14:textId="77777777" w:rsidR="001B60AB" w:rsidRPr="00F4255F" w:rsidRDefault="001B60AB" w:rsidP="001B60AB">
      <w:pPr>
        <w:jc w:val="both"/>
        <w:rPr>
          <w:sz w:val="22"/>
          <w:szCs w:val="22"/>
        </w:rPr>
      </w:pPr>
      <w:r w:rsidRPr="00F4255F">
        <w:rPr>
          <w:sz w:val="22"/>
          <w:szCs w:val="22"/>
        </w:rPr>
        <w:t>• право на ознакомление со всеми материалами по данному делу;</w:t>
      </w:r>
    </w:p>
    <w:p w14:paraId="04A00EE3" w14:textId="77777777" w:rsidR="001B60AB" w:rsidRPr="00F4255F" w:rsidRDefault="001B60AB" w:rsidP="001B60AB">
      <w:pPr>
        <w:jc w:val="both"/>
        <w:rPr>
          <w:sz w:val="22"/>
          <w:szCs w:val="22"/>
        </w:rPr>
      </w:pPr>
      <w:r w:rsidRPr="00F4255F">
        <w:rPr>
          <w:sz w:val="22"/>
          <w:szCs w:val="22"/>
        </w:rPr>
        <w:t>• право на защиту лично или через представителя по своему выбору, с предоставлением воспитателю достаточного времени для подготовки защиты;</w:t>
      </w:r>
    </w:p>
    <w:p w14:paraId="0B67C2EE" w14:textId="77777777" w:rsidR="001B60AB" w:rsidRPr="00F4255F" w:rsidRDefault="001B60AB" w:rsidP="001B60AB">
      <w:pPr>
        <w:jc w:val="both"/>
        <w:rPr>
          <w:sz w:val="22"/>
          <w:szCs w:val="22"/>
        </w:rPr>
      </w:pPr>
      <w:r w:rsidRPr="00F4255F">
        <w:rPr>
          <w:sz w:val="22"/>
          <w:szCs w:val="22"/>
        </w:rPr>
        <w:t>• право быть информированным в письменном виде о принятых по его делу решениях, а также о мотивах этого решения;</w:t>
      </w:r>
    </w:p>
    <w:p w14:paraId="26ADDB3C" w14:textId="77777777" w:rsidR="001B60AB" w:rsidRDefault="001B60AB" w:rsidP="001B60AB">
      <w:pPr>
        <w:jc w:val="both"/>
        <w:rPr>
          <w:sz w:val="22"/>
          <w:szCs w:val="22"/>
        </w:rPr>
      </w:pPr>
      <w:r w:rsidRPr="00F4255F">
        <w:rPr>
          <w:sz w:val="22"/>
          <w:szCs w:val="22"/>
        </w:rPr>
        <w:t>• право апелляции: в компетентные инстанции.</w:t>
      </w:r>
    </w:p>
    <w:p w14:paraId="76C05E2A" w14:textId="77777777" w:rsidR="001B60AB" w:rsidRDefault="001B60AB" w:rsidP="001B60AB">
      <w:pPr>
        <w:jc w:val="both"/>
        <w:rPr>
          <w:sz w:val="22"/>
          <w:szCs w:val="22"/>
        </w:rPr>
      </w:pPr>
    </w:p>
    <w:p w14:paraId="4CE97B80" w14:textId="77777777" w:rsidR="001B60AB" w:rsidRDefault="001B60AB" w:rsidP="001B60AB">
      <w:pPr>
        <w:jc w:val="both"/>
        <w:rPr>
          <w:sz w:val="22"/>
          <w:szCs w:val="22"/>
        </w:rPr>
      </w:pPr>
    </w:p>
    <w:p w14:paraId="3433BC49" w14:textId="77777777" w:rsidR="001B60AB" w:rsidRPr="00F4255F" w:rsidRDefault="001B60AB" w:rsidP="001B60AB">
      <w:pPr>
        <w:jc w:val="both"/>
        <w:rPr>
          <w:sz w:val="22"/>
          <w:szCs w:val="22"/>
        </w:rPr>
      </w:pPr>
    </w:p>
    <w:p w14:paraId="3FCB0DBE" w14:textId="77777777" w:rsidR="001B60AB" w:rsidRPr="00F4255F" w:rsidRDefault="001B60AB" w:rsidP="001B60AB">
      <w:pPr>
        <w:jc w:val="both"/>
        <w:rPr>
          <w:sz w:val="22"/>
          <w:szCs w:val="22"/>
        </w:rPr>
      </w:pPr>
    </w:p>
    <w:p w14:paraId="3681A5C4" w14:textId="6BADF78B" w:rsidR="001B60AB" w:rsidRDefault="001B60AB" w:rsidP="00507443">
      <w:pPr>
        <w:widowControl w:val="0"/>
        <w:suppressAutoHyphens/>
        <w:autoSpaceDE w:val="0"/>
        <w:autoSpaceDN w:val="0"/>
        <w:adjustRightInd w:val="0"/>
        <w:jc w:val="both"/>
        <w:rPr>
          <w:bCs/>
          <w:color w:val="000000"/>
          <w:sz w:val="22"/>
          <w:szCs w:val="22"/>
        </w:rPr>
      </w:pPr>
    </w:p>
    <w:p w14:paraId="0BFE9279" w14:textId="180EB604" w:rsidR="002835A4" w:rsidRDefault="002835A4" w:rsidP="00507443">
      <w:pPr>
        <w:widowControl w:val="0"/>
        <w:suppressAutoHyphens/>
        <w:autoSpaceDE w:val="0"/>
        <w:autoSpaceDN w:val="0"/>
        <w:adjustRightInd w:val="0"/>
        <w:jc w:val="both"/>
        <w:rPr>
          <w:bCs/>
          <w:color w:val="000000"/>
          <w:sz w:val="22"/>
          <w:szCs w:val="22"/>
        </w:rPr>
      </w:pPr>
    </w:p>
    <w:p w14:paraId="0769659D" w14:textId="77777777" w:rsidR="002835A4" w:rsidRDefault="002835A4" w:rsidP="00507443">
      <w:pPr>
        <w:widowControl w:val="0"/>
        <w:suppressAutoHyphens/>
        <w:autoSpaceDE w:val="0"/>
        <w:autoSpaceDN w:val="0"/>
        <w:adjustRightInd w:val="0"/>
        <w:jc w:val="both"/>
        <w:rPr>
          <w:bCs/>
          <w:color w:val="000000"/>
          <w:sz w:val="22"/>
          <w:szCs w:val="22"/>
        </w:rPr>
      </w:pPr>
    </w:p>
    <w:p w14:paraId="792382F4" w14:textId="77777777" w:rsidR="001B60AB" w:rsidRDefault="001B60AB" w:rsidP="00507443">
      <w:pPr>
        <w:widowControl w:val="0"/>
        <w:suppressAutoHyphens/>
        <w:autoSpaceDE w:val="0"/>
        <w:autoSpaceDN w:val="0"/>
        <w:adjustRightInd w:val="0"/>
        <w:jc w:val="both"/>
        <w:rPr>
          <w:bCs/>
          <w:color w:val="000000"/>
          <w:sz w:val="22"/>
          <w:szCs w:val="22"/>
        </w:rPr>
      </w:pPr>
    </w:p>
    <w:p w14:paraId="37A009E5" w14:textId="11A85AC1" w:rsidR="00507443" w:rsidRDefault="00507443"/>
    <w:p w14:paraId="43638354" w14:textId="77777777" w:rsidR="00155578" w:rsidRPr="00F4255F" w:rsidRDefault="00155578" w:rsidP="00155578">
      <w:pPr>
        <w:widowControl w:val="0"/>
        <w:suppressAutoHyphens/>
        <w:autoSpaceDE w:val="0"/>
        <w:autoSpaceDN w:val="0"/>
        <w:adjustRightInd w:val="0"/>
        <w:jc w:val="both"/>
        <w:rPr>
          <w:bCs/>
          <w:color w:val="000000"/>
          <w:sz w:val="22"/>
          <w:szCs w:val="22"/>
        </w:rPr>
      </w:pPr>
      <w:r w:rsidRPr="00F4255F">
        <w:rPr>
          <w:bCs/>
          <w:color w:val="000000"/>
          <w:sz w:val="22"/>
          <w:szCs w:val="22"/>
        </w:rPr>
        <w:t>СОГЛАСОВАНО:                                                                                УТВЕРЖДАЮ:</w:t>
      </w:r>
    </w:p>
    <w:p w14:paraId="5BB1FD9D" w14:textId="77777777" w:rsidR="00155578" w:rsidRPr="00F4255F" w:rsidRDefault="00155578" w:rsidP="00155578">
      <w:pPr>
        <w:widowControl w:val="0"/>
        <w:suppressAutoHyphens/>
        <w:autoSpaceDE w:val="0"/>
        <w:autoSpaceDN w:val="0"/>
        <w:adjustRightInd w:val="0"/>
        <w:jc w:val="both"/>
        <w:rPr>
          <w:bCs/>
          <w:color w:val="000000"/>
          <w:sz w:val="22"/>
          <w:szCs w:val="22"/>
        </w:rPr>
      </w:pPr>
      <w:r w:rsidRPr="00F4255F">
        <w:rPr>
          <w:bCs/>
          <w:color w:val="000000"/>
          <w:sz w:val="22"/>
          <w:szCs w:val="22"/>
        </w:rPr>
        <w:t xml:space="preserve">Председатель ППО                                               </w:t>
      </w:r>
      <w:r>
        <w:rPr>
          <w:bCs/>
          <w:color w:val="000000"/>
          <w:sz w:val="22"/>
          <w:szCs w:val="22"/>
        </w:rPr>
        <w:t xml:space="preserve">                   </w:t>
      </w:r>
      <w:r w:rsidRPr="00F4255F">
        <w:rPr>
          <w:bCs/>
          <w:color w:val="000000"/>
          <w:sz w:val="22"/>
          <w:szCs w:val="22"/>
        </w:rPr>
        <w:t xml:space="preserve">Заведующий МАДОУ детский сад </w:t>
      </w:r>
    </w:p>
    <w:p w14:paraId="565B508B" w14:textId="0DF13B1C" w:rsidR="00155578" w:rsidRPr="00F4255F" w:rsidRDefault="00155578" w:rsidP="00155578">
      <w:pPr>
        <w:widowControl w:val="0"/>
        <w:suppressAutoHyphens/>
        <w:autoSpaceDE w:val="0"/>
        <w:autoSpaceDN w:val="0"/>
        <w:adjustRightInd w:val="0"/>
        <w:jc w:val="both"/>
        <w:rPr>
          <w:bCs/>
          <w:color w:val="000000"/>
          <w:sz w:val="22"/>
          <w:szCs w:val="22"/>
        </w:rPr>
      </w:pPr>
      <w:r w:rsidRPr="00F4255F">
        <w:rPr>
          <w:bCs/>
          <w:color w:val="000000"/>
          <w:sz w:val="22"/>
          <w:szCs w:val="22"/>
        </w:rPr>
        <w:t>МАДОУ детский сад «</w:t>
      </w:r>
      <w:r>
        <w:rPr>
          <w:bCs/>
          <w:color w:val="000000"/>
          <w:sz w:val="22"/>
          <w:szCs w:val="22"/>
        </w:rPr>
        <w:t>Берёзка</w:t>
      </w:r>
      <w:r w:rsidRPr="00F4255F">
        <w:rPr>
          <w:bCs/>
          <w:color w:val="000000"/>
          <w:sz w:val="22"/>
          <w:szCs w:val="22"/>
        </w:rPr>
        <w:t>»                                        «</w:t>
      </w:r>
      <w:r>
        <w:rPr>
          <w:bCs/>
          <w:color w:val="000000"/>
          <w:sz w:val="22"/>
          <w:szCs w:val="22"/>
        </w:rPr>
        <w:t>Берёзка</w:t>
      </w:r>
      <w:r w:rsidRPr="00F4255F">
        <w:rPr>
          <w:bCs/>
          <w:color w:val="000000"/>
          <w:sz w:val="22"/>
          <w:szCs w:val="22"/>
        </w:rPr>
        <w:t xml:space="preserve">»  </w:t>
      </w:r>
      <w:r>
        <w:rPr>
          <w:bCs/>
          <w:color w:val="000000"/>
          <w:sz w:val="22"/>
          <w:szCs w:val="22"/>
        </w:rPr>
        <w:t>д. Воскресенское</w:t>
      </w:r>
    </w:p>
    <w:p w14:paraId="082DBC8A" w14:textId="3E1A5C6C" w:rsidR="00155578" w:rsidRPr="00F4255F" w:rsidRDefault="00155578" w:rsidP="00155578">
      <w:pPr>
        <w:widowControl w:val="0"/>
        <w:suppressAutoHyphens/>
        <w:autoSpaceDE w:val="0"/>
        <w:autoSpaceDN w:val="0"/>
        <w:adjustRightInd w:val="0"/>
        <w:jc w:val="both"/>
        <w:rPr>
          <w:bCs/>
          <w:color w:val="000000"/>
          <w:sz w:val="22"/>
          <w:szCs w:val="22"/>
        </w:rPr>
      </w:pPr>
      <w:r>
        <w:rPr>
          <w:bCs/>
          <w:color w:val="000000"/>
          <w:sz w:val="22"/>
          <w:szCs w:val="22"/>
        </w:rPr>
        <w:t>д. Воскресенское</w:t>
      </w:r>
      <w:r w:rsidRPr="00F4255F">
        <w:rPr>
          <w:bCs/>
          <w:color w:val="000000"/>
          <w:sz w:val="22"/>
          <w:szCs w:val="22"/>
        </w:rPr>
        <w:t xml:space="preserve">                                                                                          ________ /Г.</w:t>
      </w:r>
      <w:r>
        <w:rPr>
          <w:bCs/>
          <w:color w:val="000000"/>
          <w:sz w:val="22"/>
          <w:szCs w:val="22"/>
        </w:rPr>
        <w:t xml:space="preserve"> Х. </w:t>
      </w:r>
      <w:proofErr w:type="spellStart"/>
      <w:r>
        <w:rPr>
          <w:bCs/>
          <w:color w:val="000000"/>
          <w:sz w:val="22"/>
          <w:szCs w:val="22"/>
        </w:rPr>
        <w:t>Масягутова</w:t>
      </w:r>
      <w:proofErr w:type="spellEnd"/>
      <w:r>
        <w:rPr>
          <w:bCs/>
          <w:color w:val="000000"/>
          <w:sz w:val="22"/>
          <w:szCs w:val="22"/>
        </w:rPr>
        <w:t>/</w:t>
      </w:r>
    </w:p>
    <w:p w14:paraId="5DA6BE04" w14:textId="6F2BE9D6" w:rsidR="00155578" w:rsidRPr="00F4255F" w:rsidRDefault="00155578" w:rsidP="00155578">
      <w:pPr>
        <w:widowControl w:val="0"/>
        <w:suppressAutoHyphens/>
        <w:autoSpaceDE w:val="0"/>
        <w:autoSpaceDN w:val="0"/>
        <w:adjustRightInd w:val="0"/>
        <w:jc w:val="both"/>
        <w:rPr>
          <w:bCs/>
          <w:color w:val="000000"/>
          <w:sz w:val="22"/>
          <w:szCs w:val="22"/>
        </w:rPr>
      </w:pPr>
      <w:r w:rsidRPr="00F4255F">
        <w:rPr>
          <w:bCs/>
          <w:color w:val="000000"/>
          <w:sz w:val="22"/>
          <w:szCs w:val="22"/>
        </w:rPr>
        <w:t xml:space="preserve">_______ / </w:t>
      </w:r>
      <w:proofErr w:type="spellStart"/>
      <w:r>
        <w:rPr>
          <w:bCs/>
          <w:color w:val="000000"/>
          <w:sz w:val="22"/>
          <w:szCs w:val="22"/>
        </w:rPr>
        <w:t>Л.Г.Седова</w:t>
      </w:r>
      <w:proofErr w:type="spellEnd"/>
      <w:r w:rsidRPr="00F4255F">
        <w:rPr>
          <w:bCs/>
          <w:color w:val="000000"/>
          <w:sz w:val="22"/>
          <w:szCs w:val="22"/>
        </w:rPr>
        <w:t>/                                                                         «1</w:t>
      </w:r>
      <w:r>
        <w:rPr>
          <w:bCs/>
          <w:color w:val="000000"/>
          <w:sz w:val="22"/>
          <w:szCs w:val="22"/>
        </w:rPr>
        <w:t>0</w:t>
      </w:r>
      <w:r w:rsidRPr="00F4255F">
        <w:rPr>
          <w:bCs/>
          <w:color w:val="000000"/>
          <w:sz w:val="22"/>
          <w:szCs w:val="22"/>
        </w:rPr>
        <w:t xml:space="preserve">»  </w:t>
      </w:r>
      <w:r>
        <w:rPr>
          <w:bCs/>
          <w:color w:val="000000"/>
          <w:sz w:val="22"/>
          <w:szCs w:val="22"/>
        </w:rPr>
        <w:t>сентября</w:t>
      </w:r>
      <w:r w:rsidRPr="00F4255F">
        <w:rPr>
          <w:bCs/>
          <w:color w:val="000000"/>
          <w:sz w:val="22"/>
          <w:szCs w:val="22"/>
        </w:rPr>
        <w:t xml:space="preserve">  20</w:t>
      </w:r>
      <w:r>
        <w:rPr>
          <w:bCs/>
          <w:color w:val="000000"/>
          <w:sz w:val="22"/>
          <w:szCs w:val="22"/>
        </w:rPr>
        <w:t>19</w:t>
      </w:r>
      <w:r w:rsidRPr="00F4255F">
        <w:rPr>
          <w:bCs/>
          <w:color w:val="000000"/>
          <w:sz w:val="22"/>
          <w:szCs w:val="22"/>
        </w:rPr>
        <w:t>г.</w:t>
      </w:r>
    </w:p>
    <w:p w14:paraId="60D48F05" w14:textId="77777777" w:rsidR="00155578" w:rsidRPr="00F4255F" w:rsidRDefault="00155578" w:rsidP="00155578">
      <w:pPr>
        <w:widowControl w:val="0"/>
        <w:suppressAutoHyphens/>
        <w:autoSpaceDE w:val="0"/>
        <w:autoSpaceDN w:val="0"/>
        <w:adjustRightInd w:val="0"/>
        <w:jc w:val="both"/>
        <w:rPr>
          <w:bCs/>
          <w:color w:val="000000"/>
          <w:sz w:val="22"/>
          <w:szCs w:val="22"/>
        </w:rPr>
      </w:pPr>
      <w:r w:rsidRPr="00F4255F">
        <w:rPr>
          <w:bCs/>
          <w:color w:val="000000"/>
          <w:sz w:val="22"/>
          <w:szCs w:val="22"/>
        </w:rPr>
        <w:t xml:space="preserve">                                                                                   </w:t>
      </w:r>
    </w:p>
    <w:p w14:paraId="557F9E6A" w14:textId="77777777" w:rsidR="00155578" w:rsidRPr="00F4255F" w:rsidRDefault="00155578" w:rsidP="00155578">
      <w:pPr>
        <w:widowControl w:val="0"/>
        <w:suppressAutoHyphens/>
        <w:autoSpaceDE w:val="0"/>
        <w:autoSpaceDN w:val="0"/>
        <w:adjustRightInd w:val="0"/>
        <w:jc w:val="both"/>
        <w:rPr>
          <w:bCs/>
          <w:color w:val="000000"/>
          <w:sz w:val="22"/>
          <w:szCs w:val="22"/>
        </w:rPr>
      </w:pPr>
      <w:r w:rsidRPr="00F4255F">
        <w:rPr>
          <w:bCs/>
          <w:color w:val="000000"/>
          <w:sz w:val="22"/>
          <w:szCs w:val="22"/>
        </w:rPr>
        <w:lastRenderedPageBreak/>
        <w:t xml:space="preserve">Принято на собрании трудового                            </w:t>
      </w:r>
    </w:p>
    <w:p w14:paraId="1BED1C0E" w14:textId="77777777" w:rsidR="00155578" w:rsidRPr="00F4255F" w:rsidRDefault="00155578" w:rsidP="00155578">
      <w:pPr>
        <w:widowControl w:val="0"/>
        <w:suppressAutoHyphens/>
        <w:autoSpaceDE w:val="0"/>
        <w:autoSpaceDN w:val="0"/>
        <w:adjustRightInd w:val="0"/>
        <w:jc w:val="both"/>
        <w:rPr>
          <w:bCs/>
          <w:color w:val="000000"/>
          <w:sz w:val="22"/>
          <w:szCs w:val="22"/>
        </w:rPr>
      </w:pPr>
      <w:r w:rsidRPr="00F4255F">
        <w:rPr>
          <w:bCs/>
          <w:color w:val="000000"/>
          <w:sz w:val="22"/>
          <w:szCs w:val="22"/>
        </w:rPr>
        <w:t xml:space="preserve">коллектива </w:t>
      </w:r>
    </w:p>
    <w:p w14:paraId="725A0CDD" w14:textId="5E11B9AC" w:rsidR="00155578" w:rsidRPr="00F4255F" w:rsidRDefault="00155578" w:rsidP="00155578">
      <w:pPr>
        <w:widowControl w:val="0"/>
        <w:suppressAutoHyphens/>
        <w:autoSpaceDE w:val="0"/>
        <w:autoSpaceDN w:val="0"/>
        <w:adjustRightInd w:val="0"/>
        <w:jc w:val="both"/>
        <w:rPr>
          <w:bCs/>
          <w:color w:val="000000"/>
          <w:sz w:val="22"/>
          <w:szCs w:val="22"/>
        </w:rPr>
      </w:pPr>
      <w:r w:rsidRPr="00F4255F">
        <w:rPr>
          <w:bCs/>
          <w:color w:val="000000"/>
          <w:sz w:val="22"/>
          <w:szCs w:val="22"/>
        </w:rPr>
        <w:t>протокол №</w:t>
      </w:r>
      <w:r>
        <w:rPr>
          <w:bCs/>
          <w:color w:val="000000"/>
          <w:sz w:val="22"/>
          <w:szCs w:val="22"/>
        </w:rPr>
        <w:t>3</w:t>
      </w:r>
      <w:r w:rsidRPr="00F4255F">
        <w:rPr>
          <w:bCs/>
          <w:color w:val="000000"/>
          <w:sz w:val="22"/>
          <w:szCs w:val="22"/>
        </w:rPr>
        <w:t xml:space="preserve">  от «1</w:t>
      </w:r>
      <w:r>
        <w:rPr>
          <w:bCs/>
          <w:color w:val="000000"/>
          <w:sz w:val="22"/>
          <w:szCs w:val="22"/>
        </w:rPr>
        <w:t>0</w:t>
      </w:r>
      <w:r w:rsidRPr="00F4255F">
        <w:rPr>
          <w:bCs/>
          <w:color w:val="000000"/>
          <w:sz w:val="22"/>
          <w:szCs w:val="22"/>
        </w:rPr>
        <w:t xml:space="preserve">»  </w:t>
      </w:r>
      <w:r>
        <w:rPr>
          <w:bCs/>
          <w:color w:val="000000"/>
          <w:sz w:val="22"/>
          <w:szCs w:val="22"/>
        </w:rPr>
        <w:t>сентября</w:t>
      </w:r>
      <w:r w:rsidRPr="00F4255F">
        <w:rPr>
          <w:bCs/>
          <w:color w:val="000000"/>
          <w:sz w:val="22"/>
          <w:szCs w:val="22"/>
        </w:rPr>
        <w:t xml:space="preserve">  20</w:t>
      </w:r>
      <w:r>
        <w:rPr>
          <w:bCs/>
          <w:color w:val="000000"/>
          <w:sz w:val="22"/>
          <w:szCs w:val="22"/>
        </w:rPr>
        <w:t>19</w:t>
      </w:r>
      <w:r w:rsidRPr="00F4255F">
        <w:rPr>
          <w:bCs/>
          <w:color w:val="000000"/>
          <w:sz w:val="22"/>
          <w:szCs w:val="22"/>
        </w:rPr>
        <w:t>г.</w:t>
      </w:r>
    </w:p>
    <w:p w14:paraId="03AC7AF1" w14:textId="77777777" w:rsidR="00155578" w:rsidRPr="000D5C9D" w:rsidRDefault="00155578" w:rsidP="00155578">
      <w:pPr>
        <w:shd w:val="clear" w:color="auto" w:fill="FFFFFF"/>
        <w:ind w:right="-1191"/>
        <w:jc w:val="both"/>
        <w:rPr>
          <w:b/>
          <w:bCs/>
          <w:sz w:val="22"/>
          <w:szCs w:val="22"/>
        </w:rPr>
      </w:pPr>
      <w:r w:rsidRPr="00F4255F">
        <w:rPr>
          <w:sz w:val="22"/>
          <w:szCs w:val="22"/>
        </w:rPr>
        <w:t xml:space="preserve">    </w:t>
      </w:r>
    </w:p>
    <w:p w14:paraId="0AF51E62" w14:textId="77777777" w:rsidR="00155578" w:rsidRPr="00F24AD6" w:rsidRDefault="00155578" w:rsidP="00155578">
      <w:pPr>
        <w:pStyle w:val="afa"/>
        <w:jc w:val="center"/>
        <w:rPr>
          <w:rFonts w:ascii="Times New Roman" w:hAnsi="Times New Roman" w:cs="Times New Roman"/>
          <w:b/>
          <w:color w:val="00000A"/>
        </w:rPr>
      </w:pPr>
      <w:r w:rsidRPr="00F24AD6">
        <w:rPr>
          <w:rFonts w:ascii="Times New Roman" w:hAnsi="Times New Roman" w:cs="Times New Roman"/>
          <w:b/>
        </w:rPr>
        <w:t>ПОЛОЖЕНИЕ</w:t>
      </w:r>
    </w:p>
    <w:p w14:paraId="789B5D3B" w14:textId="77777777" w:rsidR="00155578" w:rsidRPr="00F24AD6" w:rsidRDefault="00155578" w:rsidP="00155578">
      <w:pPr>
        <w:pStyle w:val="afa"/>
        <w:jc w:val="center"/>
        <w:rPr>
          <w:rFonts w:ascii="Times New Roman" w:hAnsi="Times New Roman" w:cs="Times New Roman"/>
          <w:b/>
        </w:rPr>
      </w:pPr>
      <w:r w:rsidRPr="00F24AD6">
        <w:rPr>
          <w:rFonts w:ascii="Times New Roman" w:hAnsi="Times New Roman" w:cs="Times New Roman"/>
          <w:b/>
          <w:bCs/>
          <w:iCs/>
        </w:rPr>
        <w:t>"ВИЧ/СПИД и сфера труда"</w:t>
      </w:r>
    </w:p>
    <w:p w14:paraId="7B549325" w14:textId="77777777" w:rsidR="00155578" w:rsidRPr="00F24AD6" w:rsidRDefault="00155578" w:rsidP="00155578">
      <w:pPr>
        <w:pStyle w:val="afa"/>
        <w:jc w:val="both"/>
        <w:rPr>
          <w:rFonts w:ascii="Times New Roman" w:hAnsi="Times New Roman" w:cs="Times New Roman"/>
          <w:b/>
        </w:rPr>
      </w:pPr>
      <w:r w:rsidRPr="00F24AD6">
        <w:rPr>
          <w:rFonts w:ascii="Times New Roman" w:hAnsi="Times New Roman" w:cs="Times New Roman"/>
          <w:b/>
          <w:bCs/>
        </w:rPr>
        <w:t>1. Признание ВИЧ/СПИДа проблемой, связанной с рабочим местом</w:t>
      </w:r>
    </w:p>
    <w:p w14:paraId="769DF63D" w14:textId="77777777" w:rsidR="00155578" w:rsidRPr="00F24AD6" w:rsidRDefault="00155578" w:rsidP="00155578">
      <w:pPr>
        <w:pStyle w:val="afa"/>
        <w:jc w:val="both"/>
        <w:rPr>
          <w:rFonts w:ascii="Times New Roman" w:hAnsi="Times New Roman" w:cs="Times New Roman"/>
        </w:rPr>
      </w:pPr>
      <w:r w:rsidRPr="00F24AD6">
        <w:rPr>
          <w:rFonts w:ascii="Times New Roman" w:hAnsi="Times New Roman" w:cs="Times New Roman"/>
        </w:rPr>
        <w:t xml:space="preserve">         ВИЧ/СПИД является проблемой, связанной с рабочим местом, и к ней следует относиться как к любому другому серьезному заболеванию или ситуации на рабочем месте. Это необходимо не только потому, что заболевание касается трудовых ресурсов, но также и потому, что рабочее место, являясь частью ячейки общества, призвано играть определенную роль в общей борьбе с эпидемией и ее последствиями.</w:t>
      </w:r>
    </w:p>
    <w:p w14:paraId="24FC6F7C" w14:textId="77777777" w:rsidR="00155578" w:rsidRPr="00F24AD6" w:rsidRDefault="00155578" w:rsidP="00155578">
      <w:pPr>
        <w:pStyle w:val="afa"/>
        <w:jc w:val="both"/>
        <w:rPr>
          <w:rFonts w:ascii="Times New Roman" w:hAnsi="Times New Roman" w:cs="Times New Roman"/>
          <w:b/>
        </w:rPr>
      </w:pPr>
      <w:r w:rsidRPr="00F24AD6">
        <w:rPr>
          <w:rFonts w:ascii="Times New Roman" w:hAnsi="Times New Roman" w:cs="Times New Roman"/>
          <w:b/>
          <w:bCs/>
        </w:rPr>
        <w:t>2. Гендерное равенство</w:t>
      </w:r>
    </w:p>
    <w:p w14:paraId="034D9C20" w14:textId="77777777" w:rsidR="00155578" w:rsidRPr="00F24AD6" w:rsidRDefault="00155578" w:rsidP="00155578">
      <w:pPr>
        <w:pStyle w:val="afa"/>
        <w:jc w:val="both"/>
        <w:rPr>
          <w:rFonts w:ascii="Times New Roman" w:hAnsi="Times New Roman" w:cs="Times New Roman"/>
        </w:rPr>
      </w:pPr>
      <w:r w:rsidRPr="00F24AD6">
        <w:rPr>
          <w:rFonts w:ascii="Times New Roman" w:hAnsi="Times New Roman" w:cs="Times New Roman"/>
        </w:rPr>
        <w:t>Следует признать важность учета гендерного аспекта ВИЧ/ СПИДа. Женщины, в силу биологических, социально-культурных и экономических причин, скорее могут стать жертвами инфекции и в большей степени пострадать от эпидемии ВИЧ/ СПИДа, чем мужчины. Чем значительнее гендерная дискриминация в обществе, чем ниже социальное положение женщины, тем сильнее она подвержена ВИЧ-инфицированию. Поэтому крайне необходимы равноправные гендерные отношения и усиление положения женщин в обществе, что будет способствовать возникновению более широких возможностей для предотвращения распространения ВИЧ-инфекции и позволило женщинам лучше бороться с ВИЧ/СПИДом.</w:t>
      </w:r>
    </w:p>
    <w:p w14:paraId="536B3451" w14:textId="77777777" w:rsidR="00155578" w:rsidRPr="00F24AD6" w:rsidRDefault="00155578" w:rsidP="00155578">
      <w:pPr>
        <w:pStyle w:val="afa"/>
        <w:jc w:val="both"/>
        <w:rPr>
          <w:rFonts w:ascii="Times New Roman" w:hAnsi="Times New Roman" w:cs="Times New Roman"/>
          <w:b/>
        </w:rPr>
      </w:pPr>
      <w:r w:rsidRPr="00F24AD6">
        <w:rPr>
          <w:rFonts w:ascii="Times New Roman" w:hAnsi="Times New Roman" w:cs="Times New Roman"/>
          <w:b/>
          <w:bCs/>
        </w:rPr>
        <w:t>3. Безопасная производственная среда</w:t>
      </w:r>
    </w:p>
    <w:p w14:paraId="52C2E636" w14:textId="77777777" w:rsidR="00155578" w:rsidRPr="00F24AD6" w:rsidRDefault="00155578" w:rsidP="00155578">
      <w:pPr>
        <w:pStyle w:val="afa"/>
        <w:jc w:val="both"/>
        <w:rPr>
          <w:rFonts w:ascii="Times New Roman" w:hAnsi="Times New Roman" w:cs="Times New Roman"/>
        </w:rPr>
      </w:pPr>
      <w:r w:rsidRPr="00F24AD6">
        <w:rPr>
          <w:rFonts w:ascii="Times New Roman" w:hAnsi="Times New Roman" w:cs="Times New Roman"/>
        </w:rPr>
        <w:t xml:space="preserve">          Для предотвращения распространения ВИЧ все заинтересованные стороны должны участвовать в обеспечении оптимальных условий труда, безопасных для здоровья, и соответствии с положениями Конвенции МОТ 1981 года о безопасности и гигиене труда (№155)  Условия труда, безопасные для здоровья, предполагают сохранение оптимального физического и умственного здоровья на работе и адаптацию работы к возможностям работников к плане состояния их физического и умственного здоровья</w:t>
      </w:r>
    </w:p>
    <w:p w14:paraId="1A068DD8" w14:textId="77777777" w:rsidR="00155578" w:rsidRPr="00F24AD6" w:rsidRDefault="00155578" w:rsidP="00155578">
      <w:pPr>
        <w:pStyle w:val="afa"/>
        <w:jc w:val="both"/>
        <w:rPr>
          <w:rFonts w:ascii="Times New Roman" w:hAnsi="Times New Roman" w:cs="Times New Roman"/>
          <w:b/>
        </w:rPr>
      </w:pPr>
      <w:r w:rsidRPr="00F24AD6">
        <w:rPr>
          <w:rFonts w:ascii="Times New Roman" w:hAnsi="Times New Roman" w:cs="Times New Roman"/>
          <w:b/>
          <w:bCs/>
        </w:rPr>
        <w:t>4. Социальный диалог</w:t>
      </w:r>
    </w:p>
    <w:p w14:paraId="087C6459" w14:textId="77777777" w:rsidR="00155578" w:rsidRPr="00F24AD6" w:rsidRDefault="00155578" w:rsidP="00155578">
      <w:pPr>
        <w:pStyle w:val="afa"/>
        <w:jc w:val="both"/>
        <w:rPr>
          <w:rFonts w:ascii="Times New Roman" w:hAnsi="Times New Roman" w:cs="Times New Roman"/>
        </w:rPr>
      </w:pPr>
      <w:r w:rsidRPr="00F24AD6">
        <w:rPr>
          <w:rFonts w:ascii="Times New Roman" w:hAnsi="Times New Roman" w:cs="Times New Roman"/>
        </w:rPr>
        <w:t>Успешное проведение политики к осуществлению программ по ВИЧ/СПИДу требуют совместных действий и доверия между работодателями, работниками, их представителями и в необходимых случаях правительствами, при активном вовлечении в этот процесс работников, инфицированных ВИЧ и пострадавших от ВИЧ/СПИДа.</w:t>
      </w:r>
    </w:p>
    <w:p w14:paraId="27226BBF" w14:textId="77777777" w:rsidR="00155578" w:rsidRPr="00F24AD6" w:rsidRDefault="00155578" w:rsidP="00155578">
      <w:pPr>
        <w:pStyle w:val="afa"/>
        <w:jc w:val="both"/>
        <w:rPr>
          <w:rFonts w:ascii="Times New Roman" w:hAnsi="Times New Roman" w:cs="Times New Roman"/>
          <w:b/>
        </w:rPr>
      </w:pPr>
      <w:r w:rsidRPr="00F24AD6">
        <w:rPr>
          <w:rFonts w:ascii="Times New Roman" w:hAnsi="Times New Roman" w:cs="Times New Roman"/>
          <w:b/>
          <w:bCs/>
        </w:rPr>
        <w:t>5. Скрининг с целью исключения из сферы занятости или трудового процесса</w:t>
      </w:r>
    </w:p>
    <w:p w14:paraId="6E8C47D0" w14:textId="77777777" w:rsidR="00155578" w:rsidRPr="00F24AD6" w:rsidRDefault="00155578" w:rsidP="00155578">
      <w:pPr>
        <w:pStyle w:val="afa"/>
        <w:jc w:val="both"/>
        <w:rPr>
          <w:rFonts w:ascii="Times New Roman" w:hAnsi="Times New Roman" w:cs="Times New Roman"/>
        </w:rPr>
      </w:pPr>
      <w:r w:rsidRPr="00F24AD6">
        <w:rPr>
          <w:rFonts w:ascii="Times New Roman" w:hAnsi="Times New Roman" w:cs="Times New Roman"/>
        </w:rPr>
        <w:t>Подавшие заявление о приеме па работу или уже работающие не должны в обязательном порядке подвергаться скринингу - обследованию на ВИЧ/СПИД.</w:t>
      </w:r>
    </w:p>
    <w:p w14:paraId="16ABF711" w14:textId="77777777" w:rsidR="00155578" w:rsidRPr="00F24AD6" w:rsidRDefault="00155578" w:rsidP="00155578">
      <w:pPr>
        <w:pStyle w:val="afa"/>
        <w:jc w:val="both"/>
        <w:rPr>
          <w:rFonts w:ascii="Times New Roman" w:hAnsi="Times New Roman" w:cs="Times New Roman"/>
          <w:b/>
        </w:rPr>
      </w:pPr>
      <w:r w:rsidRPr="00F24AD6">
        <w:rPr>
          <w:rFonts w:ascii="Times New Roman" w:hAnsi="Times New Roman" w:cs="Times New Roman"/>
          <w:b/>
          <w:bCs/>
        </w:rPr>
        <w:t>6. Профилактика</w:t>
      </w:r>
    </w:p>
    <w:p w14:paraId="5E320E6E" w14:textId="77777777" w:rsidR="00155578" w:rsidRPr="00F24AD6" w:rsidRDefault="00155578" w:rsidP="00155578">
      <w:pPr>
        <w:pStyle w:val="afa"/>
        <w:jc w:val="both"/>
        <w:rPr>
          <w:rFonts w:ascii="Times New Roman" w:hAnsi="Times New Roman" w:cs="Times New Roman"/>
        </w:rPr>
      </w:pPr>
      <w:r w:rsidRPr="00F24AD6">
        <w:rPr>
          <w:rFonts w:ascii="Times New Roman" w:hAnsi="Times New Roman" w:cs="Times New Roman"/>
        </w:rPr>
        <w:t xml:space="preserve">           ВИЧ-инфекцию можно предотвратить. Профилактика всех путей передачи вируса достигается с помощью ряда различных стратегий, соответственно адаптированных к национальным условиям с учетом культурных особенностей. Действенность профилактических мер можно усилить, используя соответствующие изменения поведения, просвещение, лечение и создав обстановку, исключающую дискриминацию.</w:t>
      </w:r>
      <w:r>
        <w:rPr>
          <w:rFonts w:ascii="Times New Roman" w:hAnsi="Times New Roman" w:cs="Times New Roman"/>
        </w:rPr>
        <w:t xml:space="preserve"> </w:t>
      </w:r>
      <w:r w:rsidRPr="00F24AD6">
        <w:rPr>
          <w:rFonts w:ascii="Times New Roman" w:hAnsi="Times New Roman" w:cs="Times New Roman"/>
        </w:rPr>
        <w:t>Социальные партнеры имеют уникальную возможность способствовать проведению профилактических мероприятий, особенно в плане изменения отношения к больным и поведенческих аспектов, путем предоставления информации и просвещения, а также решая социально-экономические задачи.</w:t>
      </w:r>
    </w:p>
    <w:p w14:paraId="41608833" w14:textId="02B6B53A" w:rsidR="00155578" w:rsidRDefault="00155578" w:rsidP="00155578">
      <w:pPr>
        <w:pStyle w:val="afa"/>
        <w:rPr>
          <w:bCs/>
        </w:rPr>
      </w:pPr>
      <w:r w:rsidRPr="00F4255F">
        <w:rPr>
          <w:bCs/>
        </w:rPr>
        <w:t xml:space="preserve">              </w:t>
      </w:r>
    </w:p>
    <w:p w14:paraId="36531690" w14:textId="2C955766" w:rsidR="00155578" w:rsidRDefault="00155578" w:rsidP="00155578">
      <w:pPr>
        <w:pStyle w:val="afa"/>
        <w:rPr>
          <w:bCs/>
        </w:rPr>
      </w:pPr>
    </w:p>
    <w:p w14:paraId="7846C0AA" w14:textId="716BE750" w:rsidR="00155578" w:rsidRDefault="00155578" w:rsidP="00155578">
      <w:pPr>
        <w:pStyle w:val="afa"/>
        <w:rPr>
          <w:bCs/>
        </w:rPr>
      </w:pPr>
    </w:p>
    <w:p w14:paraId="5395D981" w14:textId="36C60401" w:rsidR="002835A4" w:rsidRDefault="002835A4" w:rsidP="00155578">
      <w:pPr>
        <w:pStyle w:val="afa"/>
        <w:rPr>
          <w:bCs/>
        </w:rPr>
      </w:pPr>
    </w:p>
    <w:p w14:paraId="6594618B" w14:textId="77777777" w:rsidR="002835A4" w:rsidRDefault="002835A4" w:rsidP="00155578">
      <w:pPr>
        <w:pStyle w:val="afa"/>
        <w:rPr>
          <w:bCs/>
        </w:rPr>
      </w:pPr>
    </w:p>
    <w:p w14:paraId="169A04B5" w14:textId="39E735E3" w:rsidR="00155578" w:rsidRDefault="00155578" w:rsidP="00155578">
      <w:pPr>
        <w:pStyle w:val="afa"/>
        <w:rPr>
          <w:bCs/>
        </w:rPr>
      </w:pPr>
    </w:p>
    <w:p w14:paraId="599F40B1" w14:textId="4D81AD40" w:rsidR="00155578" w:rsidRDefault="00155578" w:rsidP="00155578">
      <w:pPr>
        <w:pStyle w:val="afa"/>
        <w:rPr>
          <w:bCs/>
        </w:rPr>
      </w:pPr>
    </w:p>
    <w:p w14:paraId="62B8107B" w14:textId="77777777" w:rsidR="00094DC9" w:rsidRPr="00F4255F" w:rsidRDefault="00094DC9" w:rsidP="00094DC9">
      <w:pPr>
        <w:pStyle w:val="afa"/>
        <w:jc w:val="both"/>
        <w:rPr>
          <w:rFonts w:ascii="Times New Roman" w:hAnsi="Times New Roman" w:cs="Times New Roman"/>
        </w:rPr>
      </w:pPr>
      <w:r w:rsidRPr="00F4255F">
        <w:rPr>
          <w:rFonts w:ascii="Times New Roman" w:hAnsi="Times New Roman" w:cs="Times New Roman"/>
        </w:rPr>
        <w:t>СОГЛАСОВАНО :                                                                    УТВЕРЖДАЮ:</w:t>
      </w:r>
    </w:p>
    <w:p w14:paraId="4A5D20B1" w14:textId="77777777" w:rsidR="00094DC9" w:rsidRPr="00F4255F" w:rsidRDefault="00094DC9" w:rsidP="00094DC9">
      <w:pPr>
        <w:pStyle w:val="afa"/>
        <w:jc w:val="both"/>
        <w:rPr>
          <w:rFonts w:ascii="Times New Roman" w:hAnsi="Times New Roman" w:cs="Times New Roman"/>
        </w:rPr>
      </w:pPr>
      <w:r w:rsidRPr="00F4255F">
        <w:rPr>
          <w:rFonts w:ascii="Times New Roman" w:hAnsi="Times New Roman" w:cs="Times New Roman"/>
        </w:rPr>
        <w:t xml:space="preserve">Председатель ППО                                                                    Заведующий МАДОУ детский сад </w:t>
      </w:r>
    </w:p>
    <w:p w14:paraId="71BBF041" w14:textId="4CCE081C" w:rsidR="00094DC9" w:rsidRPr="00F4255F" w:rsidRDefault="00094DC9" w:rsidP="00094DC9">
      <w:pPr>
        <w:pStyle w:val="afa"/>
        <w:jc w:val="both"/>
        <w:rPr>
          <w:rFonts w:ascii="Times New Roman" w:hAnsi="Times New Roman" w:cs="Times New Roman"/>
        </w:rPr>
      </w:pPr>
      <w:r w:rsidRPr="00F4255F">
        <w:rPr>
          <w:rFonts w:ascii="Times New Roman" w:hAnsi="Times New Roman" w:cs="Times New Roman"/>
        </w:rPr>
        <w:t>МАДОУ детский сад «</w:t>
      </w:r>
      <w:r>
        <w:rPr>
          <w:rFonts w:ascii="Times New Roman" w:hAnsi="Times New Roman" w:cs="Times New Roman"/>
        </w:rPr>
        <w:t>Берёзка</w:t>
      </w:r>
      <w:r w:rsidRPr="00F4255F">
        <w:rPr>
          <w:rFonts w:ascii="Times New Roman" w:hAnsi="Times New Roman" w:cs="Times New Roman"/>
        </w:rPr>
        <w:t>»                                         «</w:t>
      </w:r>
      <w:r>
        <w:rPr>
          <w:rFonts w:ascii="Times New Roman" w:hAnsi="Times New Roman" w:cs="Times New Roman"/>
        </w:rPr>
        <w:t>Берёзка</w:t>
      </w:r>
      <w:r w:rsidRPr="00F4255F">
        <w:rPr>
          <w:rFonts w:ascii="Times New Roman" w:hAnsi="Times New Roman" w:cs="Times New Roman"/>
        </w:rPr>
        <w:t xml:space="preserve">»  </w:t>
      </w:r>
      <w:r>
        <w:rPr>
          <w:rFonts w:ascii="Times New Roman" w:hAnsi="Times New Roman" w:cs="Times New Roman"/>
        </w:rPr>
        <w:t>д. Воскресенское</w:t>
      </w:r>
    </w:p>
    <w:p w14:paraId="51FCD22B" w14:textId="3E45DC7A" w:rsidR="00094DC9" w:rsidRPr="00F4255F" w:rsidRDefault="00094DC9" w:rsidP="00094DC9">
      <w:pPr>
        <w:pStyle w:val="afa"/>
        <w:jc w:val="both"/>
        <w:rPr>
          <w:rFonts w:ascii="Times New Roman" w:hAnsi="Times New Roman" w:cs="Times New Roman"/>
        </w:rPr>
      </w:pPr>
      <w:r>
        <w:rPr>
          <w:rFonts w:ascii="Times New Roman" w:hAnsi="Times New Roman" w:cs="Times New Roman"/>
        </w:rPr>
        <w:t>д. Воскресенское</w:t>
      </w:r>
      <w:r w:rsidRPr="00F4255F">
        <w:rPr>
          <w:rFonts w:ascii="Times New Roman" w:hAnsi="Times New Roman" w:cs="Times New Roman"/>
        </w:rPr>
        <w:t xml:space="preserve">                                                                              ________ /Г.</w:t>
      </w:r>
      <w:r>
        <w:rPr>
          <w:rFonts w:ascii="Times New Roman" w:hAnsi="Times New Roman" w:cs="Times New Roman"/>
        </w:rPr>
        <w:t xml:space="preserve"> Х. </w:t>
      </w:r>
      <w:proofErr w:type="spellStart"/>
      <w:r>
        <w:rPr>
          <w:rFonts w:ascii="Times New Roman" w:hAnsi="Times New Roman" w:cs="Times New Roman"/>
        </w:rPr>
        <w:t>Масягутова</w:t>
      </w:r>
      <w:proofErr w:type="spellEnd"/>
      <w:r w:rsidRPr="00F4255F">
        <w:rPr>
          <w:rFonts w:ascii="Times New Roman" w:hAnsi="Times New Roman" w:cs="Times New Roman"/>
        </w:rPr>
        <w:t>/</w:t>
      </w:r>
    </w:p>
    <w:p w14:paraId="6B178C77" w14:textId="6F4FA062" w:rsidR="00094DC9" w:rsidRPr="00F4255F" w:rsidRDefault="00094DC9" w:rsidP="00094DC9">
      <w:pPr>
        <w:pStyle w:val="afa"/>
        <w:jc w:val="both"/>
        <w:rPr>
          <w:rFonts w:ascii="Times New Roman" w:hAnsi="Times New Roman" w:cs="Times New Roman"/>
        </w:rPr>
      </w:pPr>
      <w:r w:rsidRPr="00F4255F">
        <w:rPr>
          <w:rFonts w:ascii="Times New Roman" w:hAnsi="Times New Roman" w:cs="Times New Roman"/>
        </w:rPr>
        <w:t xml:space="preserve">_______ / </w:t>
      </w:r>
      <w:proofErr w:type="spellStart"/>
      <w:r>
        <w:rPr>
          <w:rFonts w:ascii="Times New Roman" w:hAnsi="Times New Roman" w:cs="Times New Roman"/>
        </w:rPr>
        <w:t>Л.Г.Седова</w:t>
      </w:r>
      <w:proofErr w:type="spellEnd"/>
      <w:r w:rsidRPr="00F4255F">
        <w:rPr>
          <w:rFonts w:ascii="Times New Roman" w:hAnsi="Times New Roman" w:cs="Times New Roman"/>
        </w:rPr>
        <w:t>/                                                             «1</w:t>
      </w:r>
      <w:r>
        <w:rPr>
          <w:rFonts w:ascii="Times New Roman" w:hAnsi="Times New Roman" w:cs="Times New Roman"/>
        </w:rPr>
        <w:t>0</w:t>
      </w:r>
      <w:r w:rsidRPr="00F4255F">
        <w:rPr>
          <w:rFonts w:ascii="Times New Roman" w:hAnsi="Times New Roman" w:cs="Times New Roman"/>
        </w:rPr>
        <w:t xml:space="preserve">» </w:t>
      </w:r>
      <w:r>
        <w:rPr>
          <w:rFonts w:ascii="Times New Roman" w:hAnsi="Times New Roman" w:cs="Times New Roman"/>
        </w:rPr>
        <w:t>сентября</w:t>
      </w:r>
      <w:r w:rsidRPr="00F4255F">
        <w:rPr>
          <w:rFonts w:ascii="Times New Roman" w:hAnsi="Times New Roman" w:cs="Times New Roman"/>
        </w:rPr>
        <w:t xml:space="preserve">  20</w:t>
      </w:r>
      <w:r>
        <w:rPr>
          <w:rFonts w:ascii="Times New Roman" w:hAnsi="Times New Roman" w:cs="Times New Roman"/>
        </w:rPr>
        <w:t>19</w:t>
      </w:r>
      <w:r w:rsidRPr="00F4255F">
        <w:rPr>
          <w:rFonts w:ascii="Times New Roman" w:hAnsi="Times New Roman" w:cs="Times New Roman"/>
        </w:rPr>
        <w:t>г.</w:t>
      </w:r>
    </w:p>
    <w:p w14:paraId="0174B110" w14:textId="77777777" w:rsidR="00094DC9" w:rsidRPr="00F4255F" w:rsidRDefault="00094DC9" w:rsidP="00094DC9">
      <w:pPr>
        <w:widowControl w:val="0"/>
        <w:suppressAutoHyphens/>
        <w:autoSpaceDE w:val="0"/>
        <w:autoSpaceDN w:val="0"/>
        <w:adjustRightInd w:val="0"/>
        <w:jc w:val="both"/>
        <w:rPr>
          <w:b/>
          <w:bCs/>
          <w:color w:val="000000"/>
          <w:sz w:val="22"/>
          <w:szCs w:val="22"/>
        </w:rPr>
      </w:pPr>
      <w:r w:rsidRPr="00F4255F">
        <w:rPr>
          <w:bCs/>
          <w:color w:val="000000"/>
          <w:sz w:val="22"/>
          <w:szCs w:val="22"/>
        </w:rPr>
        <w:t xml:space="preserve">                                                                                </w:t>
      </w:r>
    </w:p>
    <w:p w14:paraId="505D29BC" w14:textId="77777777" w:rsidR="002E5561" w:rsidRPr="00F4255F" w:rsidRDefault="002E5561" w:rsidP="002E5561">
      <w:pPr>
        <w:widowControl w:val="0"/>
        <w:suppressAutoHyphens/>
        <w:autoSpaceDE w:val="0"/>
        <w:autoSpaceDN w:val="0"/>
        <w:adjustRightInd w:val="0"/>
        <w:jc w:val="both"/>
        <w:rPr>
          <w:bCs/>
          <w:color w:val="000000"/>
          <w:sz w:val="22"/>
          <w:szCs w:val="22"/>
        </w:rPr>
      </w:pPr>
      <w:r w:rsidRPr="00F4255F">
        <w:rPr>
          <w:bCs/>
          <w:color w:val="000000"/>
          <w:sz w:val="22"/>
          <w:szCs w:val="22"/>
        </w:rPr>
        <w:lastRenderedPageBreak/>
        <w:t xml:space="preserve">Принято на собрании трудового  коллектива </w:t>
      </w:r>
    </w:p>
    <w:p w14:paraId="2116E48B" w14:textId="77777777" w:rsidR="002E5561" w:rsidRPr="000D5C9D" w:rsidRDefault="002E5561" w:rsidP="002E5561">
      <w:pPr>
        <w:widowControl w:val="0"/>
        <w:suppressAutoHyphens/>
        <w:autoSpaceDE w:val="0"/>
        <w:autoSpaceDN w:val="0"/>
        <w:adjustRightInd w:val="0"/>
        <w:jc w:val="both"/>
        <w:rPr>
          <w:bCs/>
          <w:color w:val="000000"/>
          <w:sz w:val="22"/>
          <w:szCs w:val="22"/>
        </w:rPr>
      </w:pPr>
      <w:r w:rsidRPr="00F4255F">
        <w:rPr>
          <w:bCs/>
          <w:color w:val="000000"/>
          <w:sz w:val="22"/>
          <w:szCs w:val="22"/>
        </w:rPr>
        <w:t>протокол №</w:t>
      </w:r>
      <w:r>
        <w:rPr>
          <w:bCs/>
          <w:color w:val="000000"/>
          <w:sz w:val="22"/>
          <w:szCs w:val="22"/>
        </w:rPr>
        <w:t>3</w:t>
      </w:r>
      <w:r w:rsidRPr="00F4255F">
        <w:rPr>
          <w:bCs/>
          <w:color w:val="000000"/>
          <w:sz w:val="22"/>
          <w:szCs w:val="22"/>
        </w:rPr>
        <w:t xml:space="preserve">  от «1</w:t>
      </w:r>
      <w:r>
        <w:rPr>
          <w:bCs/>
          <w:color w:val="000000"/>
          <w:sz w:val="22"/>
          <w:szCs w:val="22"/>
        </w:rPr>
        <w:t>0</w:t>
      </w:r>
      <w:r w:rsidRPr="00F4255F">
        <w:rPr>
          <w:bCs/>
          <w:color w:val="000000"/>
          <w:sz w:val="22"/>
          <w:szCs w:val="22"/>
        </w:rPr>
        <w:t xml:space="preserve">»  </w:t>
      </w:r>
      <w:r>
        <w:rPr>
          <w:bCs/>
          <w:color w:val="000000"/>
          <w:sz w:val="22"/>
          <w:szCs w:val="22"/>
        </w:rPr>
        <w:t>сентября</w:t>
      </w:r>
      <w:r w:rsidRPr="00F4255F">
        <w:rPr>
          <w:bCs/>
          <w:color w:val="000000"/>
          <w:sz w:val="22"/>
          <w:szCs w:val="22"/>
        </w:rPr>
        <w:t xml:space="preserve">  20</w:t>
      </w:r>
      <w:r>
        <w:rPr>
          <w:bCs/>
          <w:color w:val="000000"/>
          <w:sz w:val="22"/>
          <w:szCs w:val="22"/>
        </w:rPr>
        <w:t>19</w:t>
      </w:r>
      <w:r w:rsidRPr="00F4255F">
        <w:rPr>
          <w:bCs/>
          <w:color w:val="000000"/>
          <w:sz w:val="22"/>
          <w:szCs w:val="22"/>
        </w:rPr>
        <w:t>г</w:t>
      </w:r>
    </w:p>
    <w:p w14:paraId="469FB913" w14:textId="77777777" w:rsidR="00094DC9" w:rsidRPr="00F4255F" w:rsidRDefault="00094DC9" w:rsidP="00094DC9">
      <w:pPr>
        <w:jc w:val="both"/>
        <w:rPr>
          <w:b/>
          <w:sz w:val="22"/>
          <w:szCs w:val="22"/>
        </w:rPr>
      </w:pPr>
    </w:p>
    <w:p w14:paraId="788BEAF6" w14:textId="77777777" w:rsidR="00094DC9" w:rsidRPr="00F4255F" w:rsidRDefault="00094DC9" w:rsidP="00094DC9">
      <w:pPr>
        <w:pStyle w:val="afa"/>
        <w:jc w:val="center"/>
        <w:rPr>
          <w:rFonts w:ascii="Times New Roman" w:hAnsi="Times New Roman" w:cs="Times New Roman"/>
          <w:b/>
        </w:rPr>
      </w:pPr>
      <w:r w:rsidRPr="00F4255F">
        <w:rPr>
          <w:rFonts w:ascii="Times New Roman" w:hAnsi="Times New Roman" w:cs="Times New Roman"/>
          <w:b/>
        </w:rPr>
        <w:t>ПОЛОЖЕНИЕ о Всероссийском физкультурно-спортивном комплексе</w:t>
      </w:r>
    </w:p>
    <w:p w14:paraId="2AC1D023" w14:textId="77777777" w:rsidR="00094DC9" w:rsidRPr="00F4255F" w:rsidRDefault="00094DC9" w:rsidP="00094DC9">
      <w:pPr>
        <w:pStyle w:val="afa"/>
        <w:jc w:val="center"/>
        <w:rPr>
          <w:rFonts w:ascii="Times New Roman" w:hAnsi="Times New Roman" w:cs="Times New Roman"/>
          <w:b/>
        </w:rPr>
      </w:pPr>
      <w:r w:rsidRPr="00F4255F">
        <w:rPr>
          <w:rFonts w:ascii="Times New Roman" w:hAnsi="Times New Roman" w:cs="Times New Roman"/>
          <w:b/>
        </w:rPr>
        <w:t>«Готов к труду и обороне» (ГТО)</w:t>
      </w:r>
    </w:p>
    <w:p w14:paraId="685A906D" w14:textId="77777777" w:rsidR="00094DC9" w:rsidRPr="00F4255F" w:rsidRDefault="00094DC9" w:rsidP="00094DC9">
      <w:pPr>
        <w:pStyle w:val="afa"/>
        <w:jc w:val="both"/>
        <w:rPr>
          <w:rFonts w:ascii="Times New Roman" w:hAnsi="Times New Roman" w:cs="Times New Roman"/>
          <w:b/>
        </w:rPr>
      </w:pPr>
      <w:r w:rsidRPr="00F4255F">
        <w:rPr>
          <w:rFonts w:ascii="Times New Roman" w:hAnsi="Times New Roman" w:cs="Times New Roman"/>
        </w:rPr>
        <w:t>Утверждено Постановлением Правительства РФ от 11 июня 2014 г. № 540 (в ред. Постановления Правительства РФ от 30.12.2015г. № 1508)</w:t>
      </w:r>
    </w:p>
    <w:p w14:paraId="75638AE6" w14:textId="77777777" w:rsidR="00094DC9" w:rsidRPr="00F4255F" w:rsidRDefault="00094DC9" w:rsidP="00094DC9">
      <w:pPr>
        <w:jc w:val="both"/>
        <w:rPr>
          <w:b/>
          <w:sz w:val="22"/>
          <w:szCs w:val="22"/>
        </w:rPr>
      </w:pPr>
      <w:r w:rsidRPr="00F4255F">
        <w:rPr>
          <w:b/>
          <w:sz w:val="22"/>
          <w:szCs w:val="22"/>
        </w:rPr>
        <w:t xml:space="preserve">I. Общие положения </w:t>
      </w:r>
    </w:p>
    <w:p w14:paraId="06D48994" w14:textId="712EBC8C" w:rsidR="00094DC9" w:rsidRPr="00F4255F" w:rsidRDefault="00094DC9" w:rsidP="00094DC9">
      <w:pPr>
        <w:jc w:val="both"/>
        <w:rPr>
          <w:sz w:val="22"/>
          <w:szCs w:val="22"/>
        </w:rPr>
      </w:pPr>
      <w:r w:rsidRPr="00F4255F">
        <w:rPr>
          <w:sz w:val="22"/>
          <w:szCs w:val="22"/>
        </w:rPr>
        <w:t xml:space="preserve">   1. Настоящее Положение определяет цель, задачи, структуру, содержание и организацию работы по внедрению и дальнейшей реализации Всероссийского физкультурно-спортивного комплекса «Готов к труду и обороне» (ГТО) - программной и нормативной основы системы физического воспитания населения (далее - Всероссийский физкультурно-спортивный комплекс) в МАДОУ детский сад «</w:t>
      </w:r>
      <w:r>
        <w:rPr>
          <w:sz w:val="22"/>
          <w:szCs w:val="22"/>
        </w:rPr>
        <w:t>Берёзка</w:t>
      </w:r>
      <w:r w:rsidRPr="00F4255F">
        <w:rPr>
          <w:sz w:val="22"/>
          <w:szCs w:val="22"/>
        </w:rPr>
        <w:t xml:space="preserve">» </w:t>
      </w:r>
      <w:r>
        <w:rPr>
          <w:sz w:val="22"/>
          <w:szCs w:val="22"/>
        </w:rPr>
        <w:t>д. Воскресенское</w:t>
      </w:r>
      <w:r w:rsidRPr="00F4255F">
        <w:rPr>
          <w:sz w:val="22"/>
          <w:szCs w:val="22"/>
        </w:rPr>
        <w:t xml:space="preserve"> </w:t>
      </w:r>
      <w:proofErr w:type="spellStart"/>
      <w:r w:rsidRPr="00F4255F">
        <w:rPr>
          <w:sz w:val="22"/>
          <w:szCs w:val="22"/>
        </w:rPr>
        <w:t>Кугарчинского</w:t>
      </w:r>
      <w:proofErr w:type="spellEnd"/>
      <w:r w:rsidRPr="00F4255F">
        <w:rPr>
          <w:sz w:val="22"/>
          <w:szCs w:val="22"/>
        </w:rPr>
        <w:t xml:space="preserve"> района.</w:t>
      </w:r>
    </w:p>
    <w:p w14:paraId="22AE9529" w14:textId="77777777" w:rsidR="00094DC9" w:rsidRPr="00F4255F" w:rsidRDefault="00094DC9" w:rsidP="00094DC9">
      <w:pPr>
        <w:jc w:val="both"/>
        <w:rPr>
          <w:sz w:val="22"/>
          <w:szCs w:val="22"/>
        </w:rPr>
      </w:pPr>
      <w:r w:rsidRPr="00F4255F">
        <w:rPr>
          <w:sz w:val="22"/>
          <w:szCs w:val="22"/>
        </w:rPr>
        <w:t xml:space="preserve">   2. Всероссийский физкультурно-спортивный комплекс устанавливает государственные требования к уровню физической населения.</w:t>
      </w:r>
    </w:p>
    <w:p w14:paraId="1E9D07AF" w14:textId="77777777" w:rsidR="00094DC9" w:rsidRPr="00F4255F" w:rsidRDefault="00094DC9" w:rsidP="00094DC9">
      <w:pPr>
        <w:jc w:val="both"/>
        <w:rPr>
          <w:sz w:val="22"/>
          <w:szCs w:val="22"/>
        </w:rPr>
      </w:pPr>
      <w:r w:rsidRPr="00F4255F">
        <w:rPr>
          <w:sz w:val="22"/>
          <w:szCs w:val="22"/>
        </w:rPr>
        <w:t xml:space="preserve">    3. Всероссийский физкультурно-спортивный комплекс предусматривает подготовку к выполнению и непосредственное выполнение различными возрастными группами (от 6 до 70 лет и старше) населения Российской Федерации (далее - возрастные группы) установленных нормативов испытаний (тестов) Всероссийского физкультурно-спортивного комплекса по 3 уровням сложности, соответствующим золотому, серебряному и бронзовому знакам отличия Всероссийского физкультурно-спортивного комплекса (далее – нормативы, испытаний (тесты).</w:t>
      </w:r>
    </w:p>
    <w:p w14:paraId="093C8A7C" w14:textId="77777777" w:rsidR="00094DC9" w:rsidRPr="00F4255F" w:rsidRDefault="00094DC9" w:rsidP="00094DC9">
      <w:pPr>
        <w:jc w:val="both"/>
        <w:rPr>
          <w:sz w:val="22"/>
          <w:szCs w:val="22"/>
        </w:rPr>
      </w:pPr>
      <w:r w:rsidRPr="00F4255F">
        <w:rPr>
          <w:sz w:val="22"/>
          <w:szCs w:val="22"/>
        </w:rPr>
        <w:t xml:space="preserve">    4. Всероссийский физкультурно-спортивный комплекс основывается на следующих принципах: а) добровольность и доступность; б) оздоровительная и личностно ориентированная направленность; в) обязательность медицинского контроля; г) учет региональных особенностей и национальных традиций.</w:t>
      </w:r>
    </w:p>
    <w:p w14:paraId="72997C94" w14:textId="77777777" w:rsidR="00094DC9" w:rsidRPr="00F4255F" w:rsidRDefault="00094DC9" w:rsidP="00094DC9">
      <w:pPr>
        <w:jc w:val="both"/>
        <w:rPr>
          <w:b/>
          <w:sz w:val="22"/>
          <w:szCs w:val="22"/>
        </w:rPr>
      </w:pPr>
      <w:r w:rsidRPr="00F4255F">
        <w:rPr>
          <w:b/>
          <w:sz w:val="22"/>
          <w:szCs w:val="22"/>
        </w:rPr>
        <w:t xml:space="preserve"> II. Цели и задачи Всероссийского физкультурно-спортивного комплекса </w:t>
      </w:r>
    </w:p>
    <w:p w14:paraId="054D2930" w14:textId="77777777" w:rsidR="00094DC9" w:rsidRPr="00F4255F" w:rsidRDefault="00094DC9" w:rsidP="00094DC9">
      <w:pPr>
        <w:jc w:val="both"/>
        <w:rPr>
          <w:sz w:val="22"/>
          <w:szCs w:val="22"/>
        </w:rPr>
      </w:pPr>
      <w:r w:rsidRPr="00F4255F">
        <w:rPr>
          <w:sz w:val="22"/>
          <w:szCs w:val="22"/>
        </w:rPr>
        <w:t xml:space="preserve">    5. Целями Всероссийского физкультурно-спортивного комплекса являются повышение эффективности использования возможностей физической культуры и спорта в укреплении здоровья, гармоничном и всестороннем развитии личности, воспитании патриотизма и обеспечение преемственности в осуществлении 2 физического воспитания населения. </w:t>
      </w:r>
    </w:p>
    <w:p w14:paraId="7C31CDCE" w14:textId="77777777" w:rsidR="00094DC9" w:rsidRPr="00F4255F" w:rsidRDefault="00094DC9" w:rsidP="00094DC9">
      <w:pPr>
        <w:jc w:val="both"/>
        <w:rPr>
          <w:sz w:val="22"/>
          <w:szCs w:val="22"/>
        </w:rPr>
      </w:pPr>
      <w:r w:rsidRPr="00F4255F">
        <w:rPr>
          <w:sz w:val="22"/>
          <w:szCs w:val="22"/>
        </w:rPr>
        <w:t xml:space="preserve">    6. Задачами Всероссийского физкультурно-спортивного комплекса являются: а) увеличение числа граждан, систематически занимающихся физической культурой и спортом в Российской Федерации; б) повышение уровня физической подготовленности населения; в) формирование у населения осознанных потребностей в систематических занятиях физической культурой и спортом, физическом самосовершенствовании и ведении здорового образа жизни; г) повышение общего уровня знаний населения о средствах, методах и формах организации самостоятельных занятий, в том числе с использованием современных информационных технологий; д) модернизация системы физического воспитания и системы развития массового, детско-юношеского, школьного и студенческого спорта в образовательных организациях, в том числе путем увеличения количества спортивных клубов. </w:t>
      </w:r>
    </w:p>
    <w:p w14:paraId="1DB160F5" w14:textId="77777777" w:rsidR="00094DC9" w:rsidRPr="00F4255F" w:rsidRDefault="00094DC9" w:rsidP="00094DC9">
      <w:pPr>
        <w:jc w:val="both"/>
        <w:rPr>
          <w:b/>
          <w:sz w:val="22"/>
          <w:szCs w:val="22"/>
        </w:rPr>
      </w:pPr>
      <w:r w:rsidRPr="00F4255F">
        <w:rPr>
          <w:b/>
          <w:sz w:val="22"/>
          <w:szCs w:val="22"/>
        </w:rPr>
        <w:t>III. Структура и содержание Всероссийского физкультурно-спортивного комплекса</w:t>
      </w:r>
    </w:p>
    <w:p w14:paraId="38E15A11" w14:textId="77777777" w:rsidR="00094DC9" w:rsidRPr="00F4255F" w:rsidRDefault="00094DC9" w:rsidP="00094DC9">
      <w:pPr>
        <w:jc w:val="both"/>
        <w:rPr>
          <w:sz w:val="22"/>
          <w:szCs w:val="22"/>
        </w:rPr>
      </w:pPr>
      <w:r w:rsidRPr="00F4255F">
        <w:rPr>
          <w:sz w:val="22"/>
          <w:szCs w:val="22"/>
        </w:rPr>
        <w:t xml:space="preserve">     7. Структура Всероссийского физкультурно-спортивного комплекса состоит из 11 ступеней и включает следующие возрастные группы:</w:t>
      </w:r>
    </w:p>
    <w:p w14:paraId="38490775" w14:textId="77777777" w:rsidR="00094DC9" w:rsidRPr="00F4255F" w:rsidRDefault="00094DC9" w:rsidP="00094DC9">
      <w:pPr>
        <w:jc w:val="both"/>
        <w:rPr>
          <w:sz w:val="22"/>
          <w:szCs w:val="22"/>
        </w:rPr>
      </w:pPr>
      <w:r w:rsidRPr="00F4255F">
        <w:rPr>
          <w:sz w:val="22"/>
          <w:szCs w:val="22"/>
        </w:rPr>
        <w:t xml:space="preserve"> первая ступень - от 6 до 8 лет; </w:t>
      </w:r>
    </w:p>
    <w:p w14:paraId="64AFDFB4" w14:textId="77777777" w:rsidR="00094DC9" w:rsidRPr="00F4255F" w:rsidRDefault="00094DC9" w:rsidP="00094DC9">
      <w:pPr>
        <w:jc w:val="both"/>
        <w:rPr>
          <w:sz w:val="22"/>
          <w:szCs w:val="22"/>
        </w:rPr>
      </w:pPr>
      <w:r w:rsidRPr="00F4255F">
        <w:rPr>
          <w:sz w:val="22"/>
          <w:szCs w:val="22"/>
        </w:rPr>
        <w:t xml:space="preserve">вторая ступень - от 9 до 10 лет; </w:t>
      </w:r>
    </w:p>
    <w:p w14:paraId="4A25F22D" w14:textId="77777777" w:rsidR="00094DC9" w:rsidRPr="00F4255F" w:rsidRDefault="00094DC9" w:rsidP="00094DC9">
      <w:pPr>
        <w:jc w:val="both"/>
        <w:rPr>
          <w:sz w:val="22"/>
          <w:szCs w:val="22"/>
        </w:rPr>
      </w:pPr>
      <w:r w:rsidRPr="00F4255F">
        <w:rPr>
          <w:sz w:val="22"/>
          <w:szCs w:val="22"/>
        </w:rPr>
        <w:t xml:space="preserve">третья ступень - от 11 до 12 лет; </w:t>
      </w:r>
    </w:p>
    <w:p w14:paraId="2CC896DE" w14:textId="77777777" w:rsidR="00094DC9" w:rsidRPr="00F4255F" w:rsidRDefault="00094DC9" w:rsidP="00094DC9">
      <w:pPr>
        <w:jc w:val="both"/>
        <w:rPr>
          <w:sz w:val="22"/>
          <w:szCs w:val="22"/>
        </w:rPr>
      </w:pPr>
      <w:r w:rsidRPr="00F4255F">
        <w:rPr>
          <w:sz w:val="22"/>
          <w:szCs w:val="22"/>
        </w:rPr>
        <w:t xml:space="preserve">четвертая ступень - от 13 до 15 лет; </w:t>
      </w:r>
    </w:p>
    <w:p w14:paraId="2650996B" w14:textId="77777777" w:rsidR="00094DC9" w:rsidRPr="00F4255F" w:rsidRDefault="00094DC9" w:rsidP="00094DC9">
      <w:pPr>
        <w:jc w:val="both"/>
        <w:rPr>
          <w:sz w:val="22"/>
          <w:szCs w:val="22"/>
        </w:rPr>
      </w:pPr>
      <w:r w:rsidRPr="00F4255F">
        <w:rPr>
          <w:sz w:val="22"/>
          <w:szCs w:val="22"/>
        </w:rPr>
        <w:t xml:space="preserve">пятая ступень - от 16 до 17 лет; </w:t>
      </w:r>
    </w:p>
    <w:p w14:paraId="7D1A5E62" w14:textId="77777777" w:rsidR="00094DC9" w:rsidRPr="00F4255F" w:rsidRDefault="00094DC9" w:rsidP="00094DC9">
      <w:pPr>
        <w:jc w:val="both"/>
        <w:rPr>
          <w:sz w:val="22"/>
          <w:szCs w:val="22"/>
        </w:rPr>
      </w:pPr>
      <w:r w:rsidRPr="00F4255F">
        <w:rPr>
          <w:sz w:val="22"/>
          <w:szCs w:val="22"/>
        </w:rPr>
        <w:t xml:space="preserve">шестая ступень - от 18 до 29 лет; </w:t>
      </w:r>
    </w:p>
    <w:p w14:paraId="77A3BE80" w14:textId="77777777" w:rsidR="00094DC9" w:rsidRPr="00F4255F" w:rsidRDefault="00094DC9" w:rsidP="00094DC9">
      <w:pPr>
        <w:jc w:val="both"/>
        <w:rPr>
          <w:sz w:val="22"/>
          <w:szCs w:val="22"/>
        </w:rPr>
      </w:pPr>
      <w:r w:rsidRPr="00F4255F">
        <w:rPr>
          <w:sz w:val="22"/>
          <w:szCs w:val="22"/>
        </w:rPr>
        <w:t xml:space="preserve">седьмая ступень - от 30 до 39 лет; </w:t>
      </w:r>
    </w:p>
    <w:p w14:paraId="5FD019BA" w14:textId="77777777" w:rsidR="00094DC9" w:rsidRPr="00F4255F" w:rsidRDefault="00094DC9" w:rsidP="00094DC9">
      <w:pPr>
        <w:jc w:val="both"/>
        <w:rPr>
          <w:sz w:val="22"/>
          <w:szCs w:val="22"/>
        </w:rPr>
      </w:pPr>
      <w:r w:rsidRPr="00F4255F">
        <w:rPr>
          <w:sz w:val="22"/>
          <w:szCs w:val="22"/>
        </w:rPr>
        <w:t>восьмая ступень - от 40 до 49 лет;</w:t>
      </w:r>
    </w:p>
    <w:p w14:paraId="4D77DDB2" w14:textId="77777777" w:rsidR="00094DC9" w:rsidRPr="00F4255F" w:rsidRDefault="00094DC9" w:rsidP="00094DC9">
      <w:pPr>
        <w:jc w:val="both"/>
        <w:rPr>
          <w:sz w:val="22"/>
          <w:szCs w:val="22"/>
        </w:rPr>
      </w:pPr>
      <w:r w:rsidRPr="00F4255F">
        <w:rPr>
          <w:sz w:val="22"/>
          <w:szCs w:val="22"/>
        </w:rPr>
        <w:t xml:space="preserve"> девятая ступень - от 50 до 59 лет; </w:t>
      </w:r>
    </w:p>
    <w:p w14:paraId="0A80C970" w14:textId="77777777" w:rsidR="00094DC9" w:rsidRPr="00F4255F" w:rsidRDefault="00094DC9" w:rsidP="00094DC9">
      <w:pPr>
        <w:jc w:val="both"/>
        <w:rPr>
          <w:sz w:val="22"/>
          <w:szCs w:val="22"/>
        </w:rPr>
      </w:pPr>
      <w:r w:rsidRPr="00F4255F">
        <w:rPr>
          <w:sz w:val="22"/>
          <w:szCs w:val="22"/>
        </w:rPr>
        <w:t xml:space="preserve">десятая ступень - от 60 до 69 лет; </w:t>
      </w:r>
    </w:p>
    <w:p w14:paraId="09BC8404" w14:textId="77777777" w:rsidR="00094DC9" w:rsidRPr="00F4255F" w:rsidRDefault="00094DC9" w:rsidP="00094DC9">
      <w:pPr>
        <w:jc w:val="both"/>
        <w:rPr>
          <w:sz w:val="22"/>
          <w:szCs w:val="22"/>
        </w:rPr>
      </w:pPr>
      <w:r w:rsidRPr="00F4255F">
        <w:rPr>
          <w:sz w:val="22"/>
          <w:szCs w:val="22"/>
        </w:rPr>
        <w:t xml:space="preserve">одиннадцатая ступень - от 70 лет и старше. </w:t>
      </w:r>
    </w:p>
    <w:p w14:paraId="20213504" w14:textId="77777777" w:rsidR="00094DC9" w:rsidRPr="00F4255F" w:rsidRDefault="00094DC9" w:rsidP="00094DC9">
      <w:pPr>
        <w:jc w:val="both"/>
        <w:rPr>
          <w:sz w:val="22"/>
          <w:szCs w:val="22"/>
        </w:rPr>
      </w:pPr>
      <w:r w:rsidRPr="00F4255F">
        <w:rPr>
          <w:sz w:val="22"/>
          <w:szCs w:val="22"/>
        </w:rPr>
        <w:t xml:space="preserve">     8. Нормативно-тестирующая часть Всероссийского физкультурно-спортивного комплекса предусматривает государственные требования к уровню физической подготовленности населения на основании выполнения нормативов испытаний (тестов), рекомендаций к недельной двигательной активности. 3 Государственные требования Всероссийского физкультурно-</w:t>
      </w:r>
      <w:r w:rsidRPr="00F4255F">
        <w:rPr>
          <w:sz w:val="22"/>
          <w:szCs w:val="22"/>
        </w:rPr>
        <w:lastRenderedPageBreak/>
        <w:t xml:space="preserve">спортивного комплекса утверждаются Министерством спорта Российской Федерации по согласованию с Министерством образования и науки Российской Федерации, Министерством обороны Российской Федерации и Министерством здравоохранения Российской Федерации. </w:t>
      </w:r>
    </w:p>
    <w:p w14:paraId="34FBB0B2" w14:textId="77777777" w:rsidR="00094DC9" w:rsidRPr="00F4255F" w:rsidRDefault="00094DC9" w:rsidP="00094DC9">
      <w:pPr>
        <w:jc w:val="both"/>
        <w:rPr>
          <w:sz w:val="22"/>
          <w:szCs w:val="22"/>
        </w:rPr>
      </w:pPr>
      <w:r w:rsidRPr="00F4255F">
        <w:rPr>
          <w:sz w:val="22"/>
          <w:szCs w:val="22"/>
        </w:rPr>
        <w:t xml:space="preserve">     9. Оценка уровня физической подготовленности населения, осуществляется по итогам выполнения установленного количества испытаний (тестов), позволяющих: а) определить уровень развития физических качеств и прикладных двигательных умений и навыков; б) оценить разносторонность (гармоничность) развития основных физических качеств, знаний, умений и навыков в соответствии с половыми и возрастными особенностями развития человека. </w:t>
      </w:r>
    </w:p>
    <w:p w14:paraId="36B67920" w14:textId="77777777" w:rsidR="00094DC9" w:rsidRPr="00F4255F" w:rsidRDefault="00094DC9" w:rsidP="00094DC9">
      <w:pPr>
        <w:jc w:val="both"/>
        <w:rPr>
          <w:sz w:val="22"/>
          <w:szCs w:val="22"/>
        </w:rPr>
      </w:pPr>
      <w:r w:rsidRPr="00F4255F">
        <w:rPr>
          <w:sz w:val="22"/>
          <w:szCs w:val="22"/>
        </w:rPr>
        <w:t xml:space="preserve">    10. Виды испытаний (тесты) подразделяются на обязательные испытания (тесты) и испытания (тесты) по выбору. </w:t>
      </w:r>
    </w:p>
    <w:p w14:paraId="1151A003" w14:textId="77777777" w:rsidR="00094DC9" w:rsidRPr="00F4255F" w:rsidRDefault="00094DC9" w:rsidP="00094DC9">
      <w:pPr>
        <w:jc w:val="both"/>
        <w:rPr>
          <w:sz w:val="22"/>
          <w:szCs w:val="22"/>
        </w:rPr>
      </w:pPr>
      <w:r w:rsidRPr="00F4255F">
        <w:rPr>
          <w:sz w:val="22"/>
          <w:szCs w:val="22"/>
        </w:rPr>
        <w:t xml:space="preserve">    11. Обязательные испытания (тесты) в соответствии со ступенями структуры Всероссийского физкультурно-спортивного комплекса подразделяются на: а) испытания (тесты) по определению уровня развития скоростных возможностей; б) испытания (тесты) по определению уровня развития выносливости; в) испытания (тесты) по определению уровня развития силы; г) испытания (тесты) по определению уровня развития гибкости.</w:t>
      </w:r>
    </w:p>
    <w:p w14:paraId="03744F56" w14:textId="77777777" w:rsidR="00094DC9" w:rsidRPr="00F4255F" w:rsidRDefault="00094DC9" w:rsidP="00094DC9">
      <w:pPr>
        <w:jc w:val="both"/>
        <w:rPr>
          <w:sz w:val="22"/>
          <w:szCs w:val="22"/>
        </w:rPr>
      </w:pPr>
      <w:r w:rsidRPr="00F4255F">
        <w:rPr>
          <w:sz w:val="22"/>
          <w:szCs w:val="22"/>
        </w:rPr>
        <w:t xml:space="preserve">    12. Испытания (тесты) по выбору в соответствии со ступенями структуры Всероссийского физкультурно-спортивного комплекса подразделяются на: а) испытания (тесты) по определению уровня развития скоростно-силовых возможностей; б) испытания (тесты) по определению уровня развития координационных способностей; в) испытания (тесты) по определению уровня овладения прикладными навыками. </w:t>
      </w:r>
    </w:p>
    <w:p w14:paraId="20144B38" w14:textId="77777777" w:rsidR="00094DC9" w:rsidRPr="00F4255F" w:rsidRDefault="00094DC9" w:rsidP="00094DC9">
      <w:pPr>
        <w:jc w:val="both"/>
        <w:rPr>
          <w:sz w:val="22"/>
          <w:szCs w:val="22"/>
        </w:rPr>
      </w:pPr>
      <w:r w:rsidRPr="00F4255F">
        <w:rPr>
          <w:sz w:val="22"/>
          <w:szCs w:val="22"/>
        </w:rPr>
        <w:t xml:space="preserve">    13. Лица, выполнившие нормативы испытаний (тестов), определенных ступеней Всероссийского физкультурно-спортивного комплекса, награждаются соответствующим знаком отличия Всероссийского физкультурно-спортивного комплекса, образец и описание которого, форма бланка удостоверения к которому утверждаются Министерством спорта Российской Федерации. Порядок награждения лиц, выполнивших нормативы испытаний (тестов), соответствующими знаками отличия Всероссийского физкультурно-спортивного комплекса утверждается Министерством спорта Российской 4 Федерации. </w:t>
      </w:r>
    </w:p>
    <w:p w14:paraId="459666EE" w14:textId="77777777" w:rsidR="00094DC9" w:rsidRPr="00F4255F" w:rsidRDefault="00094DC9" w:rsidP="00094DC9">
      <w:pPr>
        <w:jc w:val="both"/>
        <w:rPr>
          <w:sz w:val="22"/>
          <w:szCs w:val="22"/>
        </w:rPr>
      </w:pPr>
      <w:r w:rsidRPr="00F4255F">
        <w:rPr>
          <w:sz w:val="22"/>
          <w:szCs w:val="22"/>
        </w:rPr>
        <w:t xml:space="preserve">    14. Лица, имеющие одно из спортивных званий или спортивные разряды не ниже второго юношеского и выполнившие нормативы испытаний (тестов), соответствующие серебряному знаку отличия, награждаются золотым знаком отличия Всероссийского физкультурно-спортивного комплекса. </w:t>
      </w:r>
    </w:p>
    <w:p w14:paraId="35F78C28" w14:textId="77777777" w:rsidR="00094DC9" w:rsidRPr="00F4255F" w:rsidRDefault="00094DC9" w:rsidP="00094DC9">
      <w:pPr>
        <w:jc w:val="both"/>
        <w:rPr>
          <w:sz w:val="22"/>
          <w:szCs w:val="22"/>
        </w:rPr>
      </w:pPr>
      <w:r w:rsidRPr="00F4255F">
        <w:rPr>
          <w:sz w:val="22"/>
          <w:szCs w:val="22"/>
        </w:rPr>
        <w:t xml:space="preserve">    15. утратил силу.</w:t>
      </w:r>
    </w:p>
    <w:p w14:paraId="74C8B03F" w14:textId="77777777" w:rsidR="00094DC9" w:rsidRPr="00F4255F" w:rsidRDefault="00094DC9" w:rsidP="00094DC9">
      <w:pPr>
        <w:jc w:val="both"/>
        <w:rPr>
          <w:sz w:val="22"/>
          <w:szCs w:val="22"/>
        </w:rPr>
      </w:pPr>
      <w:r w:rsidRPr="00F4255F">
        <w:rPr>
          <w:sz w:val="22"/>
          <w:szCs w:val="22"/>
        </w:rPr>
        <w:t xml:space="preserve">    16. Рекомендации к недельному двигательному режиму предусматривают минимальный объем различных видов двигательной деятельности, необходимый для самостоятельной подготовки к выполнению нормативов испытаний (тестов), развития физических качеств, сохранения и укрепления здоровья. </w:t>
      </w:r>
    </w:p>
    <w:p w14:paraId="521E594C" w14:textId="77777777" w:rsidR="00094DC9" w:rsidRPr="00F4255F" w:rsidRDefault="00094DC9" w:rsidP="00094DC9">
      <w:pPr>
        <w:jc w:val="both"/>
        <w:rPr>
          <w:sz w:val="22"/>
          <w:szCs w:val="22"/>
        </w:rPr>
      </w:pPr>
      <w:r w:rsidRPr="00F4255F">
        <w:rPr>
          <w:sz w:val="22"/>
          <w:szCs w:val="22"/>
        </w:rPr>
        <w:t xml:space="preserve">    17. Присвоение спортивных разрядов по спортивным дисциплинам видов спорта, включенным во Всероссийский физкультурно-спортивный комплекс, осуществляется в соответствии с требованиями Единой всероссийской спортивной классификации. </w:t>
      </w:r>
    </w:p>
    <w:p w14:paraId="71548E8D" w14:textId="77777777" w:rsidR="00094DC9" w:rsidRPr="00F4255F" w:rsidRDefault="00094DC9" w:rsidP="00094DC9">
      <w:pPr>
        <w:jc w:val="both"/>
        <w:rPr>
          <w:sz w:val="22"/>
          <w:szCs w:val="22"/>
        </w:rPr>
      </w:pPr>
      <w:r w:rsidRPr="00F4255F">
        <w:rPr>
          <w:sz w:val="22"/>
          <w:szCs w:val="22"/>
        </w:rPr>
        <w:t xml:space="preserve">    18. Порядок организации и проведения тестирования по выполнению нормативов испытаний (тестов) утверждается Министерством спорта Российской Федерации. IV. Организация работы по введению и реализации Всероссийского физкультурно-спортивного комплекса </w:t>
      </w:r>
    </w:p>
    <w:p w14:paraId="53ED9E2C" w14:textId="77777777" w:rsidR="00094DC9" w:rsidRPr="00F4255F" w:rsidRDefault="00094DC9" w:rsidP="00094DC9">
      <w:pPr>
        <w:jc w:val="both"/>
        <w:rPr>
          <w:sz w:val="22"/>
          <w:szCs w:val="22"/>
        </w:rPr>
      </w:pPr>
      <w:r w:rsidRPr="00F4255F">
        <w:rPr>
          <w:sz w:val="22"/>
          <w:szCs w:val="22"/>
        </w:rPr>
        <w:t xml:space="preserve">     19. К выполнению нормативов испытаний (тестов) допускаются лица, систематически занимающиеся физической культурой и спортом, в том числе самостоятельно, на основании результатов медицинского осмотра, проведенного в соответствии с порядком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утвержденным Министерством здравоохранения Российской Федерации.</w:t>
      </w:r>
    </w:p>
    <w:p w14:paraId="5DD9EE00" w14:textId="77777777" w:rsidR="00094DC9" w:rsidRPr="00F4255F" w:rsidRDefault="00094DC9" w:rsidP="00094DC9">
      <w:pPr>
        <w:jc w:val="both"/>
        <w:rPr>
          <w:sz w:val="22"/>
          <w:szCs w:val="22"/>
        </w:rPr>
      </w:pPr>
      <w:r w:rsidRPr="00F4255F">
        <w:rPr>
          <w:sz w:val="22"/>
          <w:szCs w:val="22"/>
        </w:rPr>
        <w:t xml:space="preserve">     20. Субъекты Российской Федерации вправе по своему усмотрению дополнительно включить во Всероссийский физкультурно-спортивный комплекс на региональном уровне 2 вида испытаний (тестов), в том числе по национальным, военно-прикладным видам спорта (дисциплинам), а также по наиболее популярным в молодежной среде видам спорта.</w:t>
      </w:r>
    </w:p>
    <w:p w14:paraId="0C8C650C" w14:textId="77777777" w:rsidR="00094DC9" w:rsidRPr="00F4255F" w:rsidRDefault="00094DC9" w:rsidP="00094DC9">
      <w:pPr>
        <w:jc w:val="both"/>
        <w:rPr>
          <w:sz w:val="22"/>
          <w:szCs w:val="22"/>
        </w:rPr>
      </w:pPr>
      <w:r w:rsidRPr="00F4255F">
        <w:rPr>
          <w:sz w:val="22"/>
          <w:szCs w:val="22"/>
        </w:rPr>
        <w:t xml:space="preserve">     21. Требования к уровню физической подготовленности при выполнении 5 нормативов испытаний (тестов) учитываются в образовательных программах образовательных организаций по предмету (дисциплине) «Физическая культура». </w:t>
      </w:r>
    </w:p>
    <w:p w14:paraId="010D382F" w14:textId="77777777" w:rsidR="00094DC9" w:rsidRPr="00F4255F" w:rsidRDefault="00094DC9" w:rsidP="00094DC9">
      <w:pPr>
        <w:jc w:val="both"/>
        <w:rPr>
          <w:sz w:val="22"/>
          <w:szCs w:val="22"/>
        </w:rPr>
      </w:pPr>
      <w:r w:rsidRPr="00F4255F">
        <w:rPr>
          <w:sz w:val="22"/>
          <w:szCs w:val="22"/>
        </w:rPr>
        <w:lastRenderedPageBreak/>
        <w:t xml:space="preserve">     22. Поступающие на обучение по образовательным программам высшего образования вправе представлять сведения о своих индивидуальных достижениях в области физической культуры и спорта, наличии знаков отличия Всероссийского физкультурно-спортивного комплекса, которые учитываются образовательными организациями при приеме на основании порядка учета индивидуальных достижений, установленных правилами, утверждаемыми образовательными организациями самостоятельно. </w:t>
      </w:r>
    </w:p>
    <w:p w14:paraId="733106BD" w14:textId="77777777" w:rsidR="00094DC9" w:rsidRPr="00F4255F" w:rsidRDefault="00094DC9" w:rsidP="00094DC9">
      <w:pPr>
        <w:jc w:val="both"/>
        <w:rPr>
          <w:sz w:val="22"/>
          <w:szCs w:val="22"/>
        </w:rPr>
      </w:pPr>
      <w:r w:rsidRPr="00F4255F">
        <w:rPr>
          <w:sz w:val="22"/>
          <w:szCs w:val="22"/>
        </w:rPr>
        <w:t xml:space="preserve">     23. Обучающимся, имеющим золотой знак отличия Всероссийского физкультурно-спортивного комплекса, может быть назначена повышенная государственная академическая стипендия в порядке, установленном Министерством образования и науки Российской Федерации. </w:t>
      </w:r>
    </w:p>
    <w:p w14:paraId="3ADC6C2F" w14:textId="77777777" w:rsidR="00094DC9" w:rsidRPr="00F4255F" w:rsidRDefault="00094DC9" w:rsidP="00094DC9">
      <w:pPr>
        <w:jc w:val="both"/>
        <w:rPr>
          <w:sz w:val="22"/>
          <w:szCs w:val="22"/>
        </w:rPr>
      </w:pPr>
      <w:r w:rsidRPr="00F4255F">
        <w:rPr>
          <w:sz w:val="22"/>
          <w:szCs w:val="22"/>
        </w:rPr>
        <w:t xml:space="preserve">    24. Подготовка к выполнению и выполнение нормативов испытаний (тестов) различными возрастными группами могут осуществляться в рамках реализации мероприятий, направленных на развитие физической культуры и спорта среди всех возрастных и социальных групп населения и проводимых на </w:t>
      </w:r>
      <w:proofErr w:type="spellStart"/>
      <w:r w:rsidRPr="00F4255F">
        <w:rPr>
          <w:sz w:val="22"/>
          <w:szCs w:val="22"/>
        </w:rPr>
        <w:t>на</w:t>
      </w:r>
      <w:proofErr w:type="spellEnd"/>
      <w:r w:rsidRPr="00F4255F">
        <w:rPr>
          <w:sz w:val="22"/>
          <w:szCs w:val="22"/>
        </w:rPr>
        <w:t xml:space="preserve"> муниципальном, региональном и федеральном уровнях, в том числе общественными и физкультурно-спортивными организациями. </w:t>
      </w:r>
    </w:p>
    <w:p w14:paraId="352F1F44" w14:textId="77777777" w:rsidR="00094DC9" w:rsidRPr="00F4255F" w:rsidRDefault="00094DC9" w:rsidP="00094DC9">
      <w:pPr>
        <w:jc w:val="both"/>
        <w:rPr>
          <w:sz w:val="22"/>
          <w:szCs w:val="22"/>
        </w:rPr>
      </w:pPr>
      <w:r w:rsidRPr="00F4255F">
        <w:rPr>
          <w:sz w:val="22"/>
          <w:szCs w:val="22"/>
        </w:rPr>
        <w:t xml:space="preserve">    25. Лица, осуществляющие трудовую деятельность, ведут подготовку к выполнению, а также непосредственное выполнение нормативов испытаний (тестов) в ходе мероприятий, проводимых работодателем. Рекомендации для работодателей по организации, подготовке и выполнению нормативов испытаний (тестов) для лиц, осуществляющих трудовую деятельность, утверждаются Министерством спорта Российской Федерации. Работодатель вправе поощрять в установленном порядке лиц, выполнивших нормативы испытаний (тестов) на соответствующий знак отличия Всероссийского физкультурно-спортивного комплекса. </w:t>
      </w:r>
    </w:p>
    <w:p w14:paraId="6BCF4586" w14:textId="77777777" w:rsidR="00094DC9" w:rsidRPr="00F4255F" w:rsidRDefault="00094DC9" w:rsidP="00094DC9">
      <w:pPr>
        <w:jc w:val="both"/>
        <w:rPr>
          <w:sz w:val="22"/>
          <w:szCs w:val="22"/>
        </w:rPr>
      </w:pPr>
      <w:r w:rsidRPr="00F4255F">
        <w:rPr>
          <w:sz w:val="22"/>
          <w:szCs w:val="22"/>
        </w:rPr>
        <w:t xml:space="preserve">    26. В целях проведения тестирования выполнения нормативов испытаний (тестов) в субъектах Российской Федерации создаются Центры тестирования по выполнению нормативов испытаний (тестов). Порядок создания и положение об указанных центрах тестирования утверждаются Министерством спорта Российской Федерации по согласованию с Министерством обороны Российской Федерации в части тестирования граждан, подлежащих призыву на военную службу, а также лиц, обучающихся в подведомственных ему образовательных организациях и лиц гражданского персонала воинских формирований. </w:t>
      </w:r>
    </w:p>
    <w:p w14:paraId="09AB0D02" w14:textId="77777777" w:rsidR="00094DC9" w:rsidRPr="00F4255F" w:rsidRDefault="00094DC9" w:rsidP="00094DC9">
      <w:pPr>
        <w:jc w:val="both"/>
        <w:rPr>
          <w:sz w:val="22"/>
          <w:szCs w:val="22"/>
        </w:rPr>
      </w:pPr>
      <w:r w:rsidRPr="00F4255F">
        <w:rPr>
          <w:sz w:val="22"/>
          <w:szCs w:val="22"/>
        </w:rPr>
        <w:t xml:space="preserve">    26.1. Центры тестирования по выполнению нормативов испытаний 6 (тестов), в том числе физкультурно-спортивные клубы, вправе осуществлять оказание консультационной помощи населению по следующим вопросам: а) влияние занятий физической культурой на состояние здоровья, повышение умственной и физической работоспособности; б) гигиена занятий физической культурой; в) основные методы контроля физического состояния при занятиях различными физкультурно-оздоровительными системами и видами спорта; г) основы методики самостоятельных занятий; д) овладение практическими умениями и навыками физкультурно-оздоровительной и прикладной направленности, овладение умениями и навыками в различных видах физкультурно-спортивной деятельности в рамках Всероссийского физкультурно-спортивного комплекса. </w:t>
      </w:r>
    </w:p>
    <w:p w14:paraId="021ECBCA" w14:textId="77777777" w:rsidR="00094DC9" w:rsidRPr="00F4255F" w:rsidRDefault="00094DC9" w:rsidP="00094DC9">
      <w:pPr>
        <w:jc w:val="both"/>
        <w:rPr>
          <w:sz w:val="22"/>
          <w:szCs w:val="22"/>
        </w:rPr>
      </w:pPr>
      <w:r w:rsidRPr="00F4255F">
        <w:rPr>
          <w:sz w:val="22"/>
          <w:szCs w:val="22"/>
        </w:rPr>
        <w:t xml:space="preserve">    27. Единый календарный план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муниципальных образований включают физкультурные и спортивные мероприятия, предусматривающие выполнение видов испытаний (тестов).</w:t>
      </w:r>
    </w:p>
    <w:p w14:paraId="727CB17D" w14:textId="77777777" w:rsidR="00094DC9" w:rsidRPr="00F4255F" w:rsidRDefault="00094DC9" w:rsidP="00094DC9">
      <w:pPr>
        <w:jc w:val="both"/>
        <w:rPr>
          <w:sz w:val="22"/>
          <w:szCs w:val="22"/>
        </w:rPr>
      </w:pPr>
      <w:r w:rsidRPr="00F4255F">
        <w:rPr>
          <w:sz w:val="22"/>
          <w:szCs w:val="22"/>
        </w:rPr>
        <w:t xml:space="preserve">    28. Координацию деятельности по поэтапному внедрению Всероссийского физкультурно-спортивного комплекса осуществляет Министерство спорта Российской Федерации. </w:t>
      </w:r>
    </w:p>
    <w:p w14:paraId="34B1EF97" w14:textId="77777777" w:rsidR="00094DC9" w:rsidRPr="00F4255F" w:rsidRDefault="00094DC9" w:rsidP="00094DC9">
      <w:pPr>
        <w:jc w:val="both"/>
        <w:rPr>
          <w:sz w:val="22"/>
          <w:szCs w:val="22"/>
        </w:rPr>
      </w:pPr>
      <w:r w:rsidRPr="00F4255F">
        <w:rPr>
          <w:sz w:val="22"/>
          <w:szCs w:val="22"/>
        </w:rPr>
        <w:t xml:space="preserve">    29. Информационное обеспечение внедрения Всероссийского физкультурно-спортивного комплекса осуществляет Министерство спорта Российской Федерации. </w:t>
      </w:r>
    </w:p>
    <w:p w14:paraId="0023317A" w14:textId="0922E659" w:rsidR="00BD7DEA" w:rsidRPr="00D31807" w:rsidRDefault="00094DC9" w:rsidP="00D31807">
      <w:pPr>
        <w:jc w:val="both"/>
        <w:rPr>
          <w:sz w:val="22"/>
          <w:szCs w:val="22"/>
        </w:rPr>
        <w:sectPr w:rsidR="00BD7DEA" w:rsidRPr="00D31807" w:rsidSect="00210745">
          <w:footerReference w:type="default" r:id="rId18"/>
          <w:pgSz w:w="11906" w:h="16838"/>
          <w:pgMar w:top="851" w:right="850" w:bottom="1134" w:left="1701" w:header="708" w:footer="708" w:gutter="0"/>
          <w:cols w:space="708"/>
          <w:titlePg/>
          <w:docGrid w:linePitch="360"/>
        </w:sectPr>
      </w:pPr>
      <w:r w:rsidRPr="00F4255F">
        <w:rPr>
          <w:sz w:val="22"/>
          <w:szCs w:val="22"/>
        </w:rPr>
        <w:t xml:space="preserve">    30. Учет данных о результатах выполнении нормативов испытаний (тестов) осуществляется по форме федерального статистического наблюдения за реализацией Всероссийского физкультурно-спортивного комплекса, которая утверждается Федеральной службой государственной статистики в установленном ее порядке.</w:t>
      </w:r>
    </w:p>
    <w:tbl>
      <w:tblPr>
        <w:tblpPr w:leftFromText="180" w:rightFromText="180" w:horzAnchor="margin" w:tblpY="-750"/>
        <w:tblW w:w="14812" w:type="dxa"/>
        <w:tblLayout w:type="fixed"/>
        <w:tblCellMar>
          <w:left w:w="15" w:type="dxa"/>
          <w:right w:w="15" w:type="dxa"/>
        </w:tblCellMar>
        <w:tblLook w:val="0000" w:firstRow="0" w:lastRow="0" w:firstColumn="0" w:lastColumn="0" w:noHBand="0" w:noVBand="0"/>
      </w:tblPr>
      <w:tblGrid>
        <w:gridCol w:w="422"/>
        <w:gridCol w:w="966"/>
        <w:gridCol w:w="569"/>
        <w:gridCol w:w="299"/>
        <w:gridCol w:w="223"/>
        <w:gridCol w:w="61"/>
        <w:gridCol w:w="50"/>
        <w:gridCol w:w="719"/>
        <w:gridCol w:w="457"/>
        <w:gridCol w:w="50"/>
        <w:gridCol w:w="1447"/>
        <w:gridCol w:w="112"/>
        <w:gridCol w:w="12"/>
        <w:gridCol w:w="132"/>
        <w:gridCol w:w="716"/>
        <w:gridCol w:w="36"/>
        <w:gridCol w:w="14"/>
        <w:gridCol w:w="934"/>
        <w:gridCol w:w="14"/>
        <w:gridCol w:w="262"/>
        <w:gridCol w:w="16"/>
        <w:gridCol w:w="851"/>
        <w:gridCol w:w="840"/>
        <w:gridCol w:w="16"/>
        <w:gridCol w:w="136"/>
        <w:gridCol w:w="469"/>
        <w:gridCol w:w="151"/>
        <w:gridCol w:w="372"/>
        <w:gridCol w:w="79"/>
        <w:gridCol w:w="151"/>
        <w:gridCol w:w="421"/>
        <w:gridCol w:w="606"/>
        <w:gridCol w:w="161"/>
        <w:gridCol w:w="70"/>
        <w:gridCol w:w="397"/>
        <w:gridCol w:w="301"/>
        <w:gridCol w:w="214"/>
        <w:gridCol w:w="16"/>
        <w:gridCol w:w="45"/>
        <w:gridCol w:w="177"/>
        <w:gridCol w:w="301"/>
        <w:gridCol w:w="301"/>
        <w:gridCol w:w="1008"/>
        <w:gridCol w:w="16"/>
        <w:gridCol w:w="19"/>
        <w:gridCol w:w="29"/>
        <w:gridCol w:w="154"/>
      </w:tblGrid>
      <w:tr w:rsidR="00252D10" w:rsidRPr="00F4255F" w14:paraId="6F5BAF65" w14:textId="77777777" w:rsidTr="00252D10">
        <w:trPr>
          <w:gridAfter w:val="2"/>
          <w:wAfter w:w="183" w:type="dxa"/>
          <w:trHeight w:val="580"/>
        </w:trPr>
        <w:tc>
          <w:tcPr>
            <w:tcW w:w="10997" w:type="dxa"/>
            <w:gridSpan w:val="31"/>
            <w:vMerge w:val="restart"/>
            <w:tcBorders>
              <w:top w:val="nil"/>
              <w:left w:val="nil"/>
              <w:bottom w:val="nil"/>
              <w:right w:val="nil"/>
            </w:tcBorders>
          </w:tcPr>
          <w:p w14:paraId="757A8B4A" w14:textId="77777777" w:rsidR="00252D10" w:rsidRPr="00F4255F" w:rsidRDefault="00252D10" w:rsidP="00252D10">
            <w:pPr>
              <w:widowControl w:val="0"/>
              <w:autoSpaceDE w:val="0"/>
              <w:autoSpaceDN w:val="0"/>
              <w:adjustRightInd w:val="0"/>
              <w:jc w:val="both"/>
              <w:rPr>
                <w:color w:val="000000"/>
                <w:sz w:val="22"/>
                <w:szCs w:val="22"/>
              </w:rPr>
            </w:pPr>
          </w:p>
        </w:tc>
        <w:tc>
          <w:tcPr>
            <w:tcW w:w="3632" w:type="dxa"/>
            <w:gridSpan w:val="14"/>
            <w:tcBorders>
              <w:top w:val="nil"/>
              <w:left w:val="nil"/>
              <w:bottom w:val="nil"/>
              <w:right w:val="nil"/>
            </w:tcBorders>
            <w:vAlign w:val="center"/>
          </w:tcPr>
          <w:p w14:paraId="793E8AB1" w14:textId="77777777" w:rsidR="00252D10" w:rsidRPr="00F4255F" w:rsidRDefault="00252D10" w:rsidP="00252D10">
            <w:pPr>
              <w:widowControl w:val="0"/>
              <w:autoSpaceDE w:val="0"/>
              <w:autoSpaceDN w:val="0"/>
              <w:adjustRightInd w:val="0"/>
              <w:spacing w:before="29" w:line="180" w:lineRule="exact"/>
              <w:ind w:left="15"/>
              <w:jc w:val="both"/>
              <w:rPr>
                <w:color w:val="000000"/>
                <w:sz w:val="22"/>
                <w:szCs w:val="22"/>
              </w:rPr>
            </w:pPr>
            <w:r w:rsidRPr="00F4255F">
              <w:rPr>
                <w:color w:val="000000"/>
                <w:sz w:val="22"/>
                <w:szCs w:val="22"/>
              </w:rPr>
              <w:t>Унифицированная форма № Т-3</w:t>
            </w:r>
            <w:r w:rsidRPr="00F4255F">
              <w:rPr>
                <w:color w:val="000000"/>
                <w:sz w:val="22"/>
                <w:szCs w:val="22"/>
              </w:rPr>
              <w:br/>
              <w:t>Утверждена Постановлением Госкомстата России</w:t>
            </w:r>
            <w:r w:rsidRPr="00F4255F">
              <w:rPr>
                <w:color w:val="000000"/>
                <w:sz w:val="22"/>
                <w:szCs w:val="22"/>
              </w:rPr>
              <w:br/>
              <w:t>от 05.01.2004 № 1</w:t>
            </w:r>
          </w:p>
        </w:tc>
      </w:tr>
      <w:tr w:rsidR="00252D10" w:rsidRPr="00F4255F" w14:paraId="26F4E70F" w14:textId="77777777" w:rsidTr="00252D10">
        <w:trPr>
          <w:gridAfter w:val="2"/>
          <w:wAfter w:w="183" w:type="dxa"/>
          <w:trHeight w:val="290"/>
        </w:trPr>
        <w:tc>
          <w:tcPr>
            <w:tcW w:w="10997" w:type="dxa"/>
            <w:gridSpan w:val="31"/>
            <w:vMerge/>
            <w:tcBorders>
              <w:top w:val="nil"/>
              <w:left w:val="nil"/>
              <w:bottom w:val="nil"/>
              <w:right w:val="nil"/>
            </w:tcBorders>
          </w:tcPr>
          <w:p w14:paraId="2B64A2B7" w14:textId="77777777" w:rsidR="00252D10" w:rsidRPr="00F4255F" w:rsidRDefault="00252D10" w:rsidP="00252D10">
            <w:pPr>
              <w:widowControl w:val="0"/>
              <w:autoSpaceDE w:val="0"/>
              <w:autoSpaceDN w:val="0"/>
              <w:adjustRightInd w:val="0"/>
              <w:jc w:val="both"/>
              <w:rPr>
                <w:sz w:val="22"/>
                <w:szCs w:val="22"/>
              </w:rPr>
            </w:pPr>
          </w:p>
        </w:tc>
        <w:tc>
          <w:tcPr>
            <w:tcW w:w="1810" w:type="dxa"/>
            <w:gridSpan w:val="8"/>
            <w:tcBorders>
              <w:top w:val="nil"/>
              <w:left w:val="nil"/>
              <w:bottom w:val="nil"/>
              <w:right w:val="nil"/>
            </w:tcBorders>
          </w:tcPr>
          <w:p w14:paraId="4EC3050C" w14:textId="77777777" w:rsidR="00252D10" w:rsidRPr="00F4255F" w:rsidRDefault="00252D10" w:rsidP="00252D10">
            <w:pPr>
              <w:widowControl w:val="0"/>
              <w:autoSpaceDE w:val="0"/>
              <w:autoSpaceDN w:val="0"/>
              <w:adjustRightInd w:val="0"/>
              <w:spacing w:before="29" w:line="180" w:lineRule="exact"/>
              <w:ind w:left="15"/>
              <w:jc w:val="both"/>
              <w:rPr>
                <w:color w:val="000000"/>
                <w:sz w:val="22"/>
                <w:szCs w:val="22"/>
              </w:rPr>
            </w:pPr>
          </w:p>
        </w:tc>
        <w:tc>
          <w:tcPr>
            <w:tcW w:w="1822" w:type="dxa"/>
            <w:gridSpan w:val="6"/>
            <w:tcBorders>
              <w:top w:val="single" w:sz="8" w:space="0" w:color="000000"/>
              <w:left w:val="single" w:sz="8" w:space="0" w:color="000000"/>
              <w:bottom w:val="single" w:sz="8" w:space="0" w:color="000000"/>
              <w:right w:val="single" w:sz="8" w:space="0" w:color="000000"/>
            </w:tcBorders>
            <w:vAlign w:val="center"/>
          </w:tcPr>
          <w:p w14:paraId="2AA56A8A" w14:textId="77777777" w:rsidR="00252D10" w:rsidRPr="00F4255F" w:rsidRDefault="00252D10" w:rsidP="00252D10">
            <w:pPr>
              <w:widowControl w:val="0"/>
              <w:autoSpaceDE w:val="0"/>
              <w:autoSpaceDN w:val="0"/>
              <w:adjustRightInd w:val="0"/>
              <w:spacing w:before="29" w:line="218" w:lineRule="exact"/>
              <w:ind w:left="15"/>
              <w:jc w:val="both"/>
              <w:rPr>
                <w:color w:val="000000"/>
                <w:sz w:val="22"/>
                <w:szCs w:val="22"/>
              </w:rPr>
            </w:pPr>
            <w:r w:rsidRPr="00F4255F">
              <w:rPr>
                <w:color w:val="000000"/>
                <w:sz w:val="22"/>
                <w:szCs w:val="22"/>
              </w:rPr>
              <w:t>Код</w:t>
            </w:r>
          </w:p>
        </w:tc>
      </w:tr>
      <w:tr w:rsidR="00252D10" w:rsidRPr="00F4255F" w14:paraId="17A14233" w14:textId="77777777" w:rsidTr="00252D10">
        <w:trPr>
          <w:gridAfter w:val="2"/>
          <w:wAfter w:w="183" w:type="dxa"/>
          <w:trHeight w:val="290"/>
        </w:trPr>
        <w:tc>
          <w:tcPr>
            <w:tcW w:w="10997" w:type="dxa"/>
            <w:gridSpan w:val="31"/>
            <w:vMerge/>
            <w:tcBorders>
              <w:top w:val="nil"/>
              <w:left w:val="nil"/>
              <w:bottom w:val="nil"/>
              <w:right w:val="nil"/>
            </w:tcBorders>
          </w:tcPr>
          <w:p w14:paraId="1C50E366" w14:textId="77777777" w:rsidR="00252D10" w:rsidRPr="00F4255F" w:rsidRDefault="00252D10" w:rsidP="00252D10">
            <w:pPr>
              <w:widowControl w:val="0"/>
              <w:autoSpaceDE w:val="0"/>
              <w:autoSpaceDN w:val="0"/>
              <w:adjustRightInd w:val="0"/>
              <w:jc w:val="both"/>
              <w:rPr>
                <w:sz w:val="22"/>
                <w:szCs w:val="22"/>
              </w:rPr>
            </w:pPr>
          </w:p>
        </w:tc>
        <w:tc>
          <w:tcPr>
            <w:tcW w:w="767" w:type="dxa"/>
            <w:gridSpan w:val="2"/>
            <w:tcBorders>
              <w:top w:val="nil"/>
              <w:left w:val="nil"/>
              <w:bottom w:val="nil"/>
              <w:right w:val="nil"/>
            </w:tcBorders>
          </w:tcPr>
          <w:p w14:paraId="66307554" w14:textId="77777777" w:rsidR="00252D10" w:rsidRPr="00F4255F" w:rsidRDefault="00252D10" w:rsidP="00252D10">
            <w:pPr>
              <w:widowControl w:val="0"/>
              <w:autoSpaceDE w:val="0"/>
              <w:autoSpaceDN w:val="0"/>
              <w:adjustRightInd w:val="0"/>
              <w:spacing w:before="29" w:line="218" w:lineRule="exact"/>
              <w:ind w:left="15"/>
              <w:jc w:val="both"/>
              <w:rPr>
                <w:color w:val="000000"/>
                <w:sz w:val="22"/>
                <w:szCs w:val="22"/>
              </w:rPr>
            </w:pPr>
          </w:p>
        </w:tc>
        <w:tc>
          <w:tcPr>
            <w:tcW w:w="1043" w:type="dxa"/>
            <w:gridSpan w:val="6"/>
            <w:tcBorders>
              <w:top w:val="nil"/>
              <w:left w:val="nil"/>
              <w:bottom w:val="nil"/>
              <w:right w:val="nil"/>
            </w:tcBorders>
            <w:vAlign w:val="center"/>
          </w:tcPr>
          <w:p w14:paraId="6C11F6F9" w14:textId="77777777" w:rsidR="00252D10" w:rsidRPr="00F4255F" w:rsidRDefault="00252D10" w:rsidP="00252D10">
            <w:pPr>
              <w:widowControl w:val="0"/>
              <w:autoSpaceDE w:val="0"/>
              <w:autoSpaceDN w:val="0"/>
              <w:adjustRightInd w:val="0"/>
              <w:spacing w:before="29" w:line="218" w:lineRule="exact"/>
              <w:ind w:left="15"/>
              <w:jc w:val="both"/>
              <w:rPr>
                <w:color w:val="000000"/>
                <w:sz w:val="22"/>
                <w:szCs w:val="22"/>
              </w:rPr>
            </w:pPr>
            <w:r w:rsidRPr="00F4255F">
              <w:rPr>
                <w:color w:val="000000"/>
                <w:sz w:val="22"/>
                <w:szCs w:val="22"/>
              </w:rPr>
              <w:t xml:space="preserve">Форма по ОКУД </w:t>
            </w:r>
          </w:p>
        </w:tc>
        <w:tc>
          <w:tcPr>
            <w:tcW w:w="1822" w:type="dxa"/>
            <w:gridSpan w:val="6"/>
            <w:tcBorders>
              <w:top w:val="single" w:sz="8" w:space="0" w:color="000000"/>
              <w:left w:val="single" w:sz="8" w:space="0" w:color="000000"/>
              <w:bottom w:val="single" w:sz="8" w:space="0" w:color="000000"/>
              <w:right w:val="single" w:sz="8" w:space="0" w:color="000000"/>
            </w:tcBorders>
            <w:vAlign w:val="center"/>
          </w:tcPr>
          <w:p w14:paraId="083C9809" w14:textId="77777777" w:rsidR="00252D10" w:rsidRPr="00F4255F" w:rsidRDefault="00252D10" w:rsidP="00252D10">
            <w:pPr>
              <w:widowControl w:val="0"/>
              <w:autoSpaceDE w:val="0"/>
              <w:autoSpaceDN w:val="0"/>
              <w:adjustRightInd w:val="0"/>
              <w:spacing w:before="29" w:line="218" w:lineRule="exact"/>
              <w:ind w:left="15"/>
              <w:jc w:val="both"/>
              <w:rPr>
                <w:color w:val="000000"/>
                <w:sz w:val="22"/>
                <w:szCs w:val="22"/>
              </w:rPr>
            </w:pPr>
            <w:r w:rsidRPr="00F4255F">
              <w:rPr>
                <w:color w:val="000000"/>
                <w:sz w:val="22"/>
                <w:szCs w:val="22"/>
              </w:rPr>
              <w:t>0301017</w:t>
            </w:r>
          </w:p>
        </w:tc>
      </w:tr>
      <w:tr w:rsidR="00252D10" w:rsidRPr="00F4255F" w14:paraId="4BA9AD16" w14:textId="77777777" w:rsidTr="00252D10">
        <w:trPr>
          <w:gridAfter w:val="2"/>
          <w:wAfter w:w="183" w:type="dxa"/>
          <w:trHeight w:val="290"/>
        </w:trPr>
        <w:tc>
          <w:tcPr>
            <w:tcW w:w="11603" w:type="dxa"/>
            <w:gridSpan w:val="32"/>
            <w:tcBorders>
              <w:top w:val="nil"/>
              <w:left w:val="nil"/>
              <w:bottom w:val="single" w:sz="8" w:space="0" w:color="000000"/>
              <w:right w:val="nil"/>
            </w:tcBorders>
            <w:vAlign w:val="bottom"/>
          </w:tcPr>
          <w:p w14:paraId="20756975" w14:textId="16DAF21D" w:rsidR="00252D10" w:rsidRPr="00F4255F" w:rsidRDefault="00252D10" w:rsidP="00252D10">
            <w:pPr>
              <w:autoSpaceDE w:val="0"/>
              <w:autoSpaceDN w:val="0"/>
              <w:jc w:val="both"/>
              <w:rPr>
                <w:sz w:val="22"/>
                <w:szCs w:val="22"/>
              </w:rPr>
            </w:pPr>
            <w:r w:rsidRPr="00F4255F">
              <w:rPr>
                <w:sz w:val="22"/>
                <w:szCs w:val="22"/>
              </w:rPr>
              <w:t>МАДОУ детский сад «</w:t>
            </w:r>
            <w:r>
              <w:rPr>
                <w:sz w:val="22"/>
                <w:szCs w:val="22"/>
              </w:rPr>
              <w:t>Берёзка</w:t>
            </w:r>
            <w:r w:rsidRPr="00F4255F">
              <w:rPr>
                <w:sz w:val="22"/>
                <w:szCs w:val="22"/>
              </w:rPr>
              <w:t xml:space="preserve">» </w:t>
            </w:r>
            <w:r>
              <w:rPr>
                <w:sz w:val="22"/>
                <w:szCs w:val="22"/>
              </w:rPr>
              <w:t>д. Воскресенское</w:t>
            </w:r>
            <w:r w:rsidRPr="00F4255F">
              <w:rPr>
                <w:sz w:val="22"/>
                <w:szCs w:val="22"/>
              </w:rPr>
              <w:t xml:space="preserve"> муниципального района </w:t>
            </w:r>
            <w:proofErr w:type="spellStart"/>
            <w:r w:rsidRPr="00F4255F">
              <w:rPr>
                <w:sz w:val="22"/>
                <w:szCs w:val="22"/>
              </w:rPr>
              <w:t>Кугарчинский</w:t>
            </w:r>
            <w:proofErr w:type="spellEnd"/>
            <w:r w:rsidRPr="00F4255F">
              <w:rPr>
                <w:sz w:val="22"/>
                <w:szCs w:val="22"/>
              </w:rPr>
              <w:t xml:space="preserve"> район РБ</w:t>
            </w:r>
          </w:p>
        </w:tc>
        <w:tc>
          <w:tcPr>
            <w:tcW w:w="1204" w:type="dxa"/>
            <w:gridSpan w:val="7"/>
            <w:tcBorders>
              <w:top w:val="nil"/>
              <w:left w:val="nil"/>
              <w:bottom w:val="nil"/>
              <w:right w:val="nil"/>
            </w:tcBorders>
            <w:vAlign w:val="center"/>
          </w:tcPr>
          <w:p w14:paraId="535B798E" w14:textId="77777777" w:rsidR="00252D10" w:rsidRPr="00F4255F" w:rsidRDefault="00252D10" w:rsidP="00252D10">
            <w:pPr>
              <w:widowControl w:val="0"/>
              <w:autoSpaceDE w:val="0"/>
              <w:autoSpaceDN w:val="0"/>
              <w:adjustRightInd w:val="0"/>
              <w:spacing w:before="29" w:line="218" w:lineRule="exact"/>
              <w:ind w:left="15"/>
              <w:jc w:val="both"/>
              <w:rPr>
                <w:color w:val="000000"/>
                <w:sz w:val="22"/>
                <w:szCs w:val="22"/>
              </w:rPr>
            </w:pPr>
            <w:r w:rsidRPr="00F4255F">
              <w:rPr>
                <w:color w:val="000000"/>
                <w:sz w:val="22"/>
                <w:szCs w:val="22"/>
              </w:rPr>
              <w:t xml:space="preserve">по ОКПО </w:t>
            </w:r>
          </w:p>
        </w:tc>
        <w:tc>
          <w:tcPr>
            <w:tcW w:w="1822" w:type="dxa"/>
            <w:gridSpan w:val="6"/>
            <w:tcBorders>
              <w:top w:val="single" w:sz="8" w:space="0" w:color="000000"/>
              <w:left w:val="single" w:sz="8" w:space="0" w:color="000000"/>
              <w:bottom w:val="single" w:sz="8" w:space="0" w:color="000000"/>
              <w:right w:val="single" w:sz="8" w:space="0" w:color="000000"/>
            </w:tcBorders>
            <w:vAlign w:val="center"/>
          </w:tcPr>
          <w:p w14:paraId="7753246F" w14:textId="77777777" w:rsidR="00252D10" w:rsidRPr="00F4255F" w:rsidRDefault="00252D10" w:rsidP="00252D10">
            <w:pPr>
              <w:widowControl w:val="0"/>
              <w:autoSpaceDE w:val="0"/>
              <w:autoSpaceDN w:val="0"/>
              <w:adjustRightInd w:val="0"/>
              <w:spacing w:before="29" w:line="218" w:lineRule="exact"/>
              <w:ind w:left="15"/>
              <w:jc w:val="both"/>
              <w:rPr>
                <w:color w:val="000000"/>
                <w:sz w:val="22"/>
                <w:szCs w:val="22"/>
              </w:rPr>
            </w:pPr>
          </w:p>
        </w:tc>
      </w:tr>
      <w:tr w:rsidR="00252D10" w:rsidRPr="00F4255F" w14:paraId="7B133493" w14:textId="77777777" w:rsidTr="00252D10">
        <w:trPr>
          <w:gridAfter w:val="2"/>
          <w:wAfter w:w="183" w:type="dxa"/>
          <w:trHeight w:val="174"/>
        </w:trPr>
        <w:tc>
          <w:tcPr>
            <w:tcW w:w="11603" w:type="dxa"/>
            <w:gridSpan w:val="32"/>
            <w:tcBorders>
              <w:top w:val="nil"/>
              <w:left w:val="nil"/>
              <w:bottom w:val="nil"/>
              <w:right w:val="nil"/>
            </w:tcBorders>
            <w:vAlign w:val="bottom"/>
          </w:tcPr>
          <w:p w14:paraId="4761FB16" w14:textId="77777777" w:rsidR="00252D10" w:rsidRPr="00F4255F" w:rsidRDefault="00252D10" w:rsidP="00252D10">
            <w:pPr>
              <w:widowControl w:val="0"/>
              <w:autoSpaceDE w:val="0"/>
              <w:autoSpaceDN w:val="0"/>
              <w:adjustRightInd w:val="0"/>
              <w:spacing w:before="29" w:line="180" w:lineRule="exact"/>
              <w:ind w:left="15"/>
              <w:jc w:val="both"/>
              <w:rPr>
                <w:color w:val="000000"/>
                <w:sz w:val="22"/>
                <w:szCs w:val="22"/>
              </w:rPr>
            </w:pPr>
            <w:r w:rsidRPr="00F4255F">
              <w:rPr>
                <w:color w:val="000000"/>
                <w:sz w:val="22"/>
                <w:szCs w:val="22"/>
              </w:rPr>
              <w:t>наименование организации</w:t>
            </w:r>
          </w:p>
        </w:tc>
        <w:tc>
          <w:tcPr>
            <w:tcW w:w="3026" w:type="dxa"/>
            <w:gridSpan w:val="13"/>
            <w:vMerge w:val="restart"/>
            <w:tcBorders>
              <w:top w:val="nil"/>
              <w:left w:val="nil"/>
              <w:bottom w:val="nil"/>
              <w:right w:val="nil"/>
            </w:tcBorders>
          </w:tcPr>
          <w:p w14:paraId="14EA4985" w14:textId="77777777" w:rsidR="00252D10" w:rsidRPr="00F4255F" w:rsidRDefault="00252D10" w:rsidP="00252D10">
            <w:pPr>
              <w:widowControl w:val="0"/>
              <w:autoSpaceDE w:val="0"/>
              <w:autoSpaceDN w:val="0"/>
              <w:adjustRightInd w:val="0"/>
              <w:spacing w:before="29" w:line="180" w:lineRule="exact"/>
              <w:ind w:left="15"/>
              <w:jc w:val="both"/>
              <w:rPr>
                <w:color w:val="000000"/>
                <w:sz w:val="22"/>
                <w:szCs w:val="22"/>
              </w:rPr>
            </w:pPr>
          </w:p>
        </w:tc>
      </w:tr>
      <w:tr w:rsidR="00252D10" w:rsidRPr="00F4255F" w14:paraId="100BFA9E" w14:textId="77777777" w:rsidTr="00252D10">
        <w:trPr>
          <w:gridAfter w:val="2"/>
          <w:wAfter w:w="183" w:type="dxa"/>
          <w:trHeight w:val="98"/>
        </w:trPr>
        <w:tc>
          <w:tcPr>
            <w:tcW w:w="11603" w:type="dxa"/>
            <w:gridSpan w:val="32"/>
            <w:tcBorders>
              <w:top w:val="nil"/>
              <w:left w:val="nil"/>
              <w:bottom w:val="nil"/>
              <w:right w:val="nil"/>
            </w:tcBorders>
          </w:tcPr>
          <w:p w14:paraId="2AD4F3A0" w14:textId="77777777" w:rsidR="00252D10" w:rsidRPr="00F4255F" w:rsidRDefault="00252D10" w:rsidP="00252D10">
            <w:pPr>
              <w:widowControl w:val="0"/>
              <w:autoSpaceDE w:val="0"/>
              <w:autoSpaceDN w:val="0"/>
              <w:adjustRightInd w:val="0"/>
              <w:spacing w:before="29" w:line="180" w:lineRule="exact"/>
              <w:ind w:left="15"/>
              <w:jc w:val="both"/>
              <w:rPr>
                <w:color w:val="000000"/>
                <w:sz w:val="22"/>
                <w:szCs w:val="22"/>
              </w:rPr>
            </w:pPr>
          </w:p>
        </w:tc>
        <w:tc>
          <w:tcPr>
            <w:tcW w:w="3026" w:type="dxa"/>
            <w:gridSpan w:val="13"/>
            <w:vMerge/>
            <w:tcBorders>
              <w:top w:val="nil"/>
              <w:left w:val="nil"/>
              <w:bottom w:val="nil"/>
              <w:right w:val="nil"/>
            </w:tcBorders>
          </w:tcPr>
          <w:p w14:paraId="4692FD4B" w14:textId="77777777" w:rsidR="00252D10" w:rsidRPr="00F4255F" w:rsidRDefault="00252D10" w:rsidP="00252D10">
            <w:pPr>
              <w:widowControl w:val="0"/>
              <w:autoSpaceDE w:val="0"/>
              <w:autoSpaceDN w:val="0"/>
              <w:adjustRightInd w:val="0"/>
              <w:jc w:val="both"/>
              <w:rPr>
                <w:sz w:val="22"/>
                <w:szCs w:val="22"/>
              </w:rPr>
            </w:pPr>
          </w:p>
        </w:tc>
      </w:tr>
      <w:tr w:rsidR="00252D10" w:rsidRPr="00F4255F" w14:paraId="77941F1E" w14:textId="77777777" w:rsidTr="00252D10">
        <w:trPr>
          <w:gridAfter w:val="2"/>
          <w:wAfter w:w="183" w:type="dxa"/>
          <w:trHeight w:val="290"/>
        </w:trPr>
        <w:tc>
          <w:tcPr>
            <w:tcW w:w="3309" w:type="dxa"/>
            <w:gridSpan w:val="8"/>
            <w:tcBorders>
              <w:top w:val="nil"/>
              <w:left w:val="nil"/>
              <w:bottom w:val="nil"/>
              <w:right w:val="nil"/>
            </w:tcBorders>
          </w:tcPr>
          <w:p w14:paraId="369A471B" w14:textId="77777777" w:rsidR="00252D10" w:rsidRPr="00F4255F" w:rsidRDefault="00252D10" w:rsidP="00252D10">
            <w:pPr>
              <w:widowControl w:val="0"/>
              <w:autoSpaceDE w:val="0"/>
              <w:autoSpaceDN w:val="0"/>
              <w:adjustRightInd w:val="0"/>
              <w:spacing w:before="29" w:line="180" w:lineRule="exact"/>
              <w:ind w:left="15"/>
              <w:jc w:val="both"/>
              <w:rPr>
                <w:color w:val="000000"/>
                <w:sz w:val="22"/>
                <w:szCs w:val="22"/>
              </w:rPr>
            </w:pPr>
          </w:p>
        </w:tc>
        <w:tc>
          <w:tcPr>
            <w:tcW w:w="1954" w:type="dxa"/>
            <w:gridSpan w:val="3"/>
            <w:tcBorders>
              <w:top w:val="single" w:sz="8" w:space="0" w:color="000000"/>
              <w:left w:val="single" w:sz="8" w:space="0" w:color="000000"/>
              <w:bottom w:val="single" w:sz="8" w:space="0" w:color="000000"/>
              <w:right w:val="single" w:sz="8" w:space="0" w:color="000000"/>
            </w:tcBorders>
            <w:vAlign w:val="center"/>
          </w:tcPr>
          <w:p w14:paraId="57A6AA21" w14:textId="77777777" w:rsidR="00252D10" w:rsidRPr="00F4255F" w:rsidRDefault="00252D10" w:rsidP="00252D10">
            <w:pPr>
              <w:widowControl w:val="0"/>
              <w:autoSpaceDE w:val="0"/>
              <w:autoSpaceDN w:val="0"/>
              <w:adjustRightInd w:val="0"/>
              <w:spacing w:before="29" w:line="256" w:lineRule="exact"/>
              <w:ind w:left="15"/>
              <w:jc w:val="both"/>
              <w:rPr>
                <w:color w:val="000000"/>
                <w:sz w:val="22"/>
                <w:szCs w:val="22"/>
              </w:rPr>
            </w:pPr>
            <w:r w:rsidRPr="00F4255F">
              <w:rPr>
                <w:color w:val="000000"/>
                <w:sz w:val="22"/>
                <w:szCs w:val="22"/>
              </w:rPr>
              <w:t>Номер документа</w:t>
            </w:r>
          </w:p>
        </w:tc>
        <w:tc>
          <w:tcPr>
            <w:tcW w:w="1956" w:type="dxa"/>
            <w:gridSpan w:val="7"/>
            <w:tcBorders>
              <w:top w:val="single" w:sz="8" w:space="0" w:color="000000"/>
              <w:left w:val="single" w:sz="8" w:space="0" w:color="000000"/>
              <w:bottom w:val="single" w:sz="8" w:space="0" w:color="000000"/>
              <w:right w:val="single" w:sz="8" w:space="0" w:color="000000"/>
            </w:tcBorders>
            <w:vAlign w:val="center"/>
          </w:tcPr>
          <w:p w14:paraId="2FD98D3B" w14:textId="77777777" w:rsidR="00252D10" w:rsidRPr="00F4255F" w:rsidRDefault="00252D10" w:rsidP="00252D10">
            <w:pPr>
              <w:widowControl w:val="0"/>
              <w:autoSpaceDE w:val="0"/>
              <w:autoSpaceDN w:val="0"/>
              <w:adjustRightInd w:val="0"/>
              <w:spacing w:before="29" w:line="256" w:lineRule="exact"/>
              <w:ind w:left="15"/>
              <w:jc w:val="both"/>
              <w:rPr>
                <w:color w:val="000000"/>
                <w:sz w:val="22"/>
                <w:szCs w:val="22"/>
              </w:rPr>
            </w:pPr>
            <w:r w:rsidRPr="00F4255F">
              <w:rPr>
                <w:color w:val="000000"/>
                <w:sz w:val="22"/>
                <w:szCs w:val="22"/>
              </w:rPr>
              <w:t>Дата составления</w:t>
            </w:r>
          </w:p>
        </w:tc>
        <w:tc>
          <w:tcPr>
            <w:tcW w:w="4384" w:type="dxa"/>
            <w:gridSpan w:val="14"/>
            <w:tcBorders>
              <w:top w:val="nil"/>
              <w:left w:val="nil"/>
              <w:bottom w:val="nil"/>
              <w:right w:val="nil"/>
            </w:tcBorders>
          </w:tcPr>
          <w:p w14:paraId="480BD0B9" w14:textId="77777777" w:rsidR="00252D10" w:rsidRPr="00F4255F" w:rsidRDefault="00252D10" w:rsidP="00252D10">
            <w:pPr>
              <w:widowControl w:val="0"/>
              <w:autoSpaceDE w:val="0"/>
              <w:autoSpaceDN w:val="0"/>
              <w:adjustRightInd w:val="0"/>
              <w:spacing w:before="29" w:line="256" w:lineRule="exact"/>
              <w:ind w:left="15"/>
              <w:jc w:val="both"/>
              <w:rPr>
                <w:color w:val="000000"/>
                <w:sz w:val="22"/>
                <w:szCs w:val="22"/>
              </w:rPr>
            </w:pPr>
          </w:p>
        </w:tc>
        <w:tc>
          <w:tcPr>
            <w:tcW w:w="3026" w:type="dxa"/>
            <w:gridSpan w:val="13"/>
            <w:vMerge/>
            <w:tcBorders>
              <w:top w:val="nil"/>
              <w:left w:val="nil"/>
              <w:bottom w:val="nil"/>
              <w:right w:val="nil"/>
            </w:tcBorders>
          </w:tcPr>
          <w:p w14:paraId="08531D35" w14:textId="77777777" w:rsidR="00252D10" w:rsidRPr="00F4255F" w:rsidRDefault="00252D10" w:rsidP="00252D10">
            <w:pPr>
              <w:widowControl w:val="0"/>
              <w:autoSpaceDE w:val="0"/>
              <w:autoSpaceDN w:val="0"/>
              <w:adjustRightInd w:val="0"/>
              <w:jc w:val="both"/>
              <w:rPr>
                <w:sz w:val="22"/>
                <w:szCs w:val="22"/>
              </w:rPr>
            </w:pPr>
          </w:p>
        </w:tc>
      </w:tr>
      <w:tr w:rsidR="00252D10" w:rsidRPr="00F4255F" w14:paraId="2026049C" w14:textId="77777777" w:rsidTr="00252D10">
        <w:trPr>
          <w:gridAfter w:val="2"/>
          <w:wAfter w:w="183" w:type="dxa"/>
          <w:trHeight w:val="290"/>
        </w:trPr>
        <w:tc>
          <w:tcPr>
            <w:tcW w:w="3309" w:type="dxa"/>
            <w:gridSpan w:val="8"/>
            <w:tcBorders>
              <w:top w:val="nil"/>
              <w:left w:val="nil"/>
              <w:bottom w:val="nil"/>
              <w:right w:val="nil"/>
            </w:tcBorders>
            <w:vAlign w:val="center"/>
          </w:tcPr>
          <w:p w14:paraId="087AA9D4" w14:textId="77777777" w:rsidR="00252D10" w:rsidRPr="00F4255F" w:rsidRDefault="00252D10" w:rsidP="00252D10">
            <w:pPr>
              <w:widowControl w:val="0"/>
              <w:autoSpaceDE w:val="0"/>
              <w:autoSpaceDN w:val="0"/>
              <w:adjustRightInd w:val="0"/>
              <w:spacing w:before="29" w:line="256" w:lineRule="exact"/>
              <w:ind w:left="15"/>
              <w:jc w:val="both"/>
              <w:rPr>
                <w:b/>
                <w:bCs/>
                <w:color w:val="000000"/>
                <w:sz w:val="22"/>
                <w:szCs w:val="22"/>
              </w:rPr>
            </w:pPr>
            <w:r w:rsidRPr="00F4255F">
              <w:rPr>
                <w:b/>
                <w:bCs/>
                <w:color w:val="000000"/>
                <w:sz w:val="22"/>
                <w:szCs w:val="22"/>
              </w:rPr>
              <w:t>ШТАТНОЕ РАСПИСАНИЕ</w:t>
            </w:r>
          </w:p>
        </w:tc>
        <w:tc>
          <w:tcPr>
            <w:tcW w:w="1954" w:type="dxa"/>
            <w:gridSpan w:val="3"/>
            <w:tcBorders>
              <w:top w:val="single" w:sz="8" w:space="0" w:color="000000"/>
              <w:left w:val="single" w:sz="8" w:space="0" w:color="000000"/>
              <w:bottom w:val="single" w:sz="8" w:space="0" w:color="000000"/>
              <w:right w:val="single" w:sz="8" w:space="0" w:color="000000"/>
            </w:tcBorders>
            <w:vAlign w:val="center"/>
          </w:tcPr>
          <w:p w14:paraId="64D1DB17" w14:textId="3E3ED2EB" w:rsidR="00252D10" w:rsidRPr="00F4255F" w:rsidRDefault="00252D10" w:rsidP="00252D10">
            <w:pPr>
              <w:widowControl w:val="0"/>
              <w:autoSpaceDE w:val="0"/>
              <w:autoSpaceDN w:val="0"/>
              <w:adjustRightInd w:val="0"/>
              <w:spacing w:before="29" w:line="256" w:lineRule="exact"/>
              <w:ind w:left="15"/>
              <w:jc w:val="center"/>
              <w:rPr>
                <w:color w:val="000000"/>
                <w:sz w:val="22"/>
                <w:szCs w:val="22"/>
              </w:rPr>
            </w:pPr>
            <w:r>
              <w:rPr>
                <w:color w:val="000000"/>
                <w:sz w:val="22"/>
                <w:szCs w:val="22"/>
              </w:rPr>
              <w:t>26</w:t>
            </w:r>
          </w:p>
        </w:tc>
        <w:tc>
          <w:tcPr>
            <w:tcW w:w="1956" w:type="dxa"/>
            <w:gridSpan w:val="7"/>
            <w:tcBorders>
              <w:top w:val="single" w:sz="8" w:space="0" w:color="000000"/>
              <w:left w:val="single" w:sz="8" w:space="0" w:color="000000"/>
              <w:bottom w:val="single" w:sz="8" w:space="0" w:color="000000"/>
              <w:right w:val="single" w:sz="8" w:space="0" w:color="000000"/>
            </w:tcBorders>
            <w:vAlign w:val="center"/>
          </w:tcPr>
          <w:p w14:paraId="61CF0095" w14:textId="4C24ADE9" w:rsidR="00252D10" w:rsidRPr="00F4255F" w:rsidRDefault="00252D10" w:rsidP="00252D10">
            <w:pPr>
              <w:widowControl w:val="0"/>
              <w:autoSpaceDE w:val="0"/>
              <w:autoSpaceDN w:val="0"/>
              <w:adjustRightInd w:val="0"/>
              <w:spacing w:before="29" w:line="256" w:lineRule="exact"/>
              <w:ind w:left="15"/>
              <w:jc w:val="center"/>
              <w:rPr>
                <w:color w:val="000000"/>
                <w:sz w:val="22"/>
                <w:szCs w:val="22"/>
              </w:rPr>
            </w:pPr>
            <w:r>
              <w:rPr>
                <w:color w:val="000000"/>
                <w:sz w:val="22"/>
                <w:szCs w:val="22"/>
              </w:rPr>
              <w:t>02</w:t>
            </w:r>
            <w:r w:rsidRPr="00F4255F">
              <w:rPr>
                <w:color w:val="000000"/>
                <w:sz w:val="22"/>
                <w:szCs w:val="22"/>
              </w:rPr>
              <w:t>.0</w:t>
            </w:r>
            <w:r>
              <w:rPr>
                <w:color w:val="000000"/>
                <w:sz w:val="22"/>
                <w:szCs w:val="22"/>
              </w:rPr>
              <w:t>9</w:t>
            </w:r>
            <w:r w:rsidRPr="00F4255F">
              <w:rPr>
                <w:color w:val="000000"/>
                <w:sz w:val="22"/>
                <w:szCs w:val="22"/>
              </w:rPr>
              <w:t>.2019г.</w:t>
            </w:r>
          </w:p>
        </w:tc>
        <w:tc>
          <w:tcPr>
            <w:tcW w:w="276" w:type="dxa"/>
            <w:gridSpan w:val="2"/>
            <w:vMerge w:val="restart"/>
            <w:tcBorders>
              <w:top w:val="nil"/>
              <w:left w:val="nil"/>
              <w:bottom w:val="nil"/>
              <w:right w:val="nil"/>
            </w:tcBorders>
          </w:tcPr>
          <w:p w14:paraId="5D563E4D" w14:textId="77777777" w:rsidR="00252D10" w:rsidRPr="00F4255F" w:rsidRDefault="00252D10" w:rsidP="00252D10">
            <w:pPr>
              <w:widowControl w:val="0"/>
              <w:autoSpaceDE w:val="0"/>
              <w:autoSpaceDN w:val="0"/>
              <w:adjustRightInd w:val="0"/>
              <w:spacing w:before="29" w:line="256" w:lineRule="exact"/>
              <w:ind w:left="15"/>
              <w:jc w:val="both"/>
              <w:rPr>
                <w:color w:val="000000"/>
                <w:sz w:val="22"/>
                <w:szCs w:val="22"/>
              </w:rPr>
            </w:pPr>
            <w:r w:rsidRPr="00F4255F">
              <w:rPr>
                <w:color w:val="000000"/>
                <w:sz w:val="22"/>
                <w:szCs w:val="22"/>
              </w:rPr>
              <w:t xml:space="preserve">         </w:t>
            </w:r>
          </w:p>
        </w:tc>
        <w:tc>
          <w:tcPr>
            <w:tcW w:w="1707" w:type="dxa"/>
            <w:gridSpan w:val="3"/>
            <w:tcBorders>
              <w:top w:val="nil"/>
              <w:left w:val="nil"/>
              <w:bottom w:val="nil"/>
              <w:right w:val="nil"/>
            </w:tcBorders>
            <w:vAlign w:val="center"/>
          </w:tcPr>
          <w:p w14:paraId="50A0F892" w14:textId="77777777" w:rsidR="00252D10" w:rsidRPr="00F4255F" w:rsidRDefault="00252D10" w:rsidP="00252D10">
            <w:pPr>
              <w:widowControl w:val="0"/>
              <w:autoSpaceDE w:val="0"/>
              <w:autoSpaceDN w:val="0"/>
              <w:adjustRightInd w:val="0"/>
              <w:spacing w:before="29" w:line="218" w:lineRule="exact"/>
              <w:ind w:left="15"/>
              <w:jc w:val="both"/>
              <w:rPr>
                <w:color w:val="000000"/>
                <w:sz w:val="22"/>
                <w:szCs w:val="22"/>
              </w:rPr>
            </w:pPr>
            <w:r w:rsidRPr="00F4255F">
              <w:rPr>
                <w:color w:val="000000"/>
                <w:sz w:val="22"/>
                <w:szCs w:val="22"/>
              </w:rPr>
              <w:t>УТВЕРЖДЕНО</w:t>
            </w:r>
          </w:p>
        </w:tc>
        <w:tc>
          <w:tcPr>
            <w:tcW w:w="2401" w:type="dxa"/>
            <w:gridSpan w:val="9"/>
            <w:vMerge w:val="restart"/>
            <w:tcBorders>
              <w:top w:val="nil"/>
              <w:left w:val="nil"/>
              <w:bottom w:val="nil"/>
              <w:right w:val="nil"/>
            </w:tcBorders>
          </w:tcPr>
          <w:p w14:paraId="4A6CE8C2" w14:textId="77777777" w:rsidR="00252D10" w:rsidRPr="00F4255F" w:rsidRDefault="00252D10" w:rsidP="00252D10">
            <w:pPr>
              <w:widowControl w:val="0"/>
              <w:autoSpaceDE w:val="0"/>
              <w:autoSpaceDN w:val="0"/>
              <w:adjustRightInd w:val="0"/>
              <w:spacing w:before="29" w:line="218" w:lineRule="exact"/>
              <w:ind w:left="15"/>
              <w:jc w:val="both"/>
              <w:rPr>
                <w:color w:val="000000"/>
                <w:sz w:val="22"/>
                <w:szCs w:val="22"/>
              </w:rPr>
            </w:pPr>
          </w:p>
        </w:tc>
        <w:tc>
          <w:tcPr>
            <w:tcW w:w="3026" w:type="dxa"/>
            <w:gridSpan w:val="13"/>
            <w:vMerge/>
            <w:tcBorders>
              <w:top w:val="nil"/>
              <w:left w:val="nil"/>
              <w:bottom w:val="nil"/>
              <w:right w:val="nil"/>
            </w:tcBorders>
          </w:tcPr>
          <w:p w14:paraId="4F2A2DA5" w14:textId="77777777" w:rsidR="00252D10" w:rsidRPr="00F4255F" w:rsidRDefault="00252D10" w:rsidP="00252D10">
            <w:pPr>
              <w:widowControl w:val="0"/>
              <w:autoSpaceDE w:val="0"/>
              <w:autoSpaceDN w:val="0"/>
              <w:adjustRightInd w:val="0"/>
              <w:jc w:val="both"/>
              <w:rPr>
                <w:sz w:val="22"/>
                <w:szCs w:val="22"/>
              </w:rPr>
            </w:pPr>
          </w:p>
        </w:tc>
      </w:tr>
      <w:tr w:rsidR="00252D10" w:rsidRPr="00F4255F" w14:paraId="6AE4A918" w14:textId="77777777" w:rsidTr="00252D10">
        <w:trPr>
          <w:gridAfter w:val="2"/>
          <w:wAfter w:w="183" w:type="dxa"/>
          <w:trHeight w:val="75"/>
        </w:trPr>
        <w:tc>
          <w:tcPr>
            <w:tcW w:w="7219" w:type="dxa"/>
            <w:gridSpan w:val="18"/>
            <w:vMerge w:val="restart"/>
            <w:tcBorders>
              <w:top w:val="nil"/>
              <w:left w:val="nil"/>
              <w:bottom w:val="nil"/>
              <w:right w:val="nil"/>
            </w:tcBorders>
          </w:tcPr>
          <w:p w14:paraId="6D8B9D33" w14:textId="77777777" w:rsidR="00252D10" w:rsidRPr="00F4255F" w:rsidRDefault="00252D10" w:rsidP="00252D10">
            <w:pPr>
              <w:widowControl w:val="0"/>
              <w:autoSpaceDE w:val="0"/>
              <w:autoSpaceDN w:val="0"/>
              <w:adjustRightInd w:val="0"/>
              <w:spacing w:before="29" w:line="218" w:lineRule="exact"/>
              <w:ind w:left="15"/>
              <w:jc w:val="both"/>
              <w:rPr>
                <w:color w:val="000000"/>
                <w:sz w:val="22"/>
                <w:szCs w:val="22"/>
              </w:rPr>
            </w:pPr>
          </w:p>
        </w:tc>
        <w:tc>
          <w:tcPr>
            <w:tcW w:w="276" w:type="dxa"/>
            <w:gridSpan w:val="2"/>
            <w:vMerge/>
            <w:tcBorders>
              <w:top w:val="nil"/>
              <w:left w:val="nil"/>
              <w:bottom w:val="nil"/>
              <w:right w:val="nil"/>
            </w:tcBorders>
          </w:tcPr>
          <w:p w14:paraId="201AA723" w14:textId="77777777" w:rsidR="00252D10" w:rsidRPr="00F4255F" w:rsidRDefault="00252D10" w:rsidP="00252D10">
            <w:pPr>
              <w:widowControl w:val="0"/>
              <w:autoSpaceDE w:val="0"/>
              <w:autoSpaceDN w:val="0"/>
              <w:adjustRightInd w:val="0"/>
              <w:jc w:val="both"/>
              <w:rPr>
                <w:sz w:val="22"/>
                <w:szCs w:val="22"/>
              </w:rPr>
            </w:pPr>
          </w:p>
        </w:tc>
        <w:tc>
          <w:tcPr>
            <w:tcW w:w="1707" w:type="dxa"/>
            <w:gridSpan w:val="3"/>
            <w:tcBorders>
              <w:top w:val="nil"/>
              <w:left w:val="nil"/>
              <w:bottom w:val="nil"/>
              <w:right w:val="nil"/>
            </w:tcBorders>
          </w:tcPr>
          <w:p w14:paraId="398ABC10" w14:textId="77777777" w:rsidR="00252D10" w:rsidRPr="00F4255F" w:rsidRDefault="00252D10" w:rsidP="00252D10">
            <w:pPr>
              <w:widowControl w:val="0"/>
              <w:autoSpaceDE w:val="0"/>
              <w:autoSpaceDN w:val="0"/>
              <w:adjustRightInd w:val="0"/>
              <w:spacing w:before="29" w:line="218" w:lineRule="exact"/>
              <w:jc w:val="both"/>
              <w:rPr>
                <w:color w:val="000000"/>
                <w:sz w:val="22"/>
                <w:szCs w:val="22"/>
              </w:rPr>
            </w:pPr>
          </w:p>
        </w:tc>
        <w:tc>
          <w:tcPr>
            <w:tcW w:w="2401" w:type="dxa"/>
            <w:gridSpan w:val="9"/>
            <w:vMerge/>
            <w:tcBorders>
              <w:top w:val="nil"/>
              <w:left w:val="nil"/>
              <w:bottom w:val="nil"/>
              <w:right w:val="nil"/>
            </w:tcBorders>
          </w:tcPr>
          <w:p w14:paraId="1A5D7D31" w14:textId="77777777" w:rsidR="00252D10" w:rsidRPr="00F4255F" w:rsidRDefault="00252D10" w:rsidP="00252D10">
            <w:pPr>
              <w:widowControl w:val="0"/>
              <w:autoSpaceDE w:val="0"/>
              <w:autoSpaceDN w:val="0"/>
              <w:adjustRightInd w:val="0"/>
              <w:jc w:val="both"/>
              <w:rPr>
                <w:sz w:val="22"/>
                <w:szCs w:val="22"/>
              </w:rPr>
            </w:pPr>
          </w:p>
        </w:tc>
        <w:tc>
          <w:tcPr>
            <w:tcW w:w="3026" w:type="dxa"/>
            <w:gridSpan w:val="13"/>
            <w:vMerge/>
            <w:tcBorders>
              <w:top w:val="nil"/>
              <w:left w:val="nil"/>
              <w:bottom w:val="nil"/>
              <w:right w:val="nil"/>
            </w:tcBorders>
          </w:tcPr>
          <w:p w14:paraId="0F98904E" w14:textId="77777777" w:rsidR="00252D10" w:rsidRPr="00F4255F" w:rsidRDefault="00252D10" w:rsidP="00252D10">
            <w:pPr>
              <w:widowControl w:val="0"/>
              <w:autoSpaceDE w:val="0"/>
              <w:autoSpaceDN w:val="0"/>
              <w:adjustRightInd w:val="0"/>
              <w:jc w:val="both"/>
              <w:rPr>
                <w:sz w:val="22"/>
                <w:szCs w:val="22"/>
              </w:rPr>
            </w:pPr>
          </w:p>
        </w:tc>
      </w:tr>
      <w:tr w:rsidR="00252D10" w:rsidRPr="00F4255F" w14:paraId="4C5DBC58" w14:textId="77777777" w:rsidTr="00252D10">
        <w:trPr>
          <w:gridAfter w:val="1"/>
          <w:wAfter w:w="154" w:type="dxa"/>
          <w:trHeight w:val="290"/>
        </w:trPr>
        <w:tc>
          <w:tcPr>
            <w:tcW w:w="7219" w:type="dxa"/>
            <w:gridSpan w:val="18"/>
            <w:vMerge/>
            <w:tcBorders>
              <w:top w:val="nil"/>
              <w:left w:val="nil"/>
              <w:bottom w:val="nil"/>
              <w:right w:val="nil"/>
            </w:tcBorders>
          </w:tcPr>
          <w:p w14:paraId="6137F6BA" w14:textId="77777777" w:rsidR="00252D10" w:rsidRPr="00F4255F" w:rsidRDefault="00252D10" w:rsidP="00252D10">
            <w:pPr>
              <w:widowControl w:val="0"/>
              <w:autoSpaceDE w:val="0"/>
              <w:autoSpaceDN w:val="0"/>
              <w:adjustRightInd w:val="0"/>
              <w:jc w:val="both"/>
              <w:rPr>
                <w:sz w:val="22"/>
                <w:szCs w:val="22"/>
              </w:rPr>
            </w:pPr>
          </w:p>
        </w:tc>
        <w:tc>
          <w:tcPr>
            <w:tcW w:w="276" w:type="dxa"/>
            <w:gridSpan w:val="2"/>
            <w:vMerge/>
            <w:tcBorders>
              <w:top w:val="nil"/>
              <w:left w:val="nil"/>
              <w:bottom w:val="nil"/>
              <w:right w:val="nil"/>
            </w:tcBorders>
          </w:tcPr>
          <w:p w14:paraId="3B0124E6" w14:textId="77777777" w:rsidR="00252D10" w:rsidRPr="00F4255F" w:rsidRDefault="00252D10" w:rsidP="00252D10">
            <w:pPr>
              <w:widowControl w:val="0"/>
              <w:autoSpaceDE w:val="0"/>
              <w:autoSpaceDN w:val="0"/>
              <w:adjustRightInd w:val="0"/>
              <w:jc w:val="both"/>
              <w:rPr>
                <w:sz w:val="22"/>
                <w:szCs w:val="22"/>
              </w:rPr>
            </w:pPr>
          </w:p>
        </w:tc>
        <w:tc>
          <w:tcPr>
            <w:tcW w:w="2328" w:type="dxa"/>
            <w:gridSpan w:val="6"/>
            <w:tcBorders>
              <w:top w:val="nil"/>
              <w:left w:val="nil"/>
              <w:bottom w:val="nil"/>
              <w:right w:val="nil"/>
            </w:tcBorders>
            <w:vAlign w:val="center"/>
          </w:tcPr>
          <w:p w14:paraId="35F1518A" w14:textId="77777777" w:rsidR="00252D10" w:rsidRPr="00F4255F" w:rsidRDefault="00252D10" w:rsidP="00252D10">
            <w:pPr>
              <w:widowControl w:val="0"/>
              <w:autoSpaceDE w:val="0"/>
              <w:autoSpaceDN w:val="0"/>
              <w:adjustRightInd w:val="0"/>
              <w:spacing w:before="29" w:line="218" w:lineRule="exact"/>
              <w:jc w:val="both"/>
              <w:rPr>
                <w:color w:val="000000"/>
                <w:sz w:val="22"/>
                <w:szCs w:val="22"/>
              </w:rPr>
            </w:pPr>
            <w:r w:rsidRPr="00F4255F">
              <w:rPr>
                <w:color w:val="000000"/>
                <w:sz w:val="22"/>
                <w:szCs w:val="22"/>
              </w:rPr>
              <w:t xml:space="preserve">Приказом </w:t>
            </w:r>
          </w:p>
          <w:p w14:paraId="05D1E7A3" w14:textId="77777777" w:rsidR="00252D10" w:rsidRPr="00F4255F" w:rsidRDefault="00252D10" w:rsidP="00252D10">
            <w:pPr>
              <w:widowControl w:val="0"/>
              <w:autoSpaceDE w:val="0"/>
              <w:autoSpaceDN w:val="0"/>
              <w:adjustRightInd w:val="0"/>
              <w:spacing w:before="29" w:line="218" w:lineRule="exact"/>
              <w:ind w:left="15"/>
              <w:jc w:val="both"/>
              <w:rPr>
                <w:color w:val="000000"/>
                <w:sz w:val="22"/>
                <w:szCs w:val="22"/>
              </w:rPr>
            </w:pPr>
            <w:r w:rsidRPr="00F4255F">
              <w:rPr>
                <w:color w:val="000000"/>
                <w:sz w:val="22"/>
                <w:szCs w:val="22"/>
              </w:rPr>
              <w:t>организации от</w:t>
            </w:r>
          </w:p>
        </w:tc>
        <w:tc>
          <w:tcPr>
            <w:tcW w:w="151" w:type="dxa"/>
            <w:tcBorders>
              <w:top w:val="nil"/>
              <w:left w:val="nil"/>
              <w:bottom w:val="nil"/>
              <w:right w:val="nil"/>
            </w:tcBorders>
            <w:vAlign w:val="center"/>
          </w:tcPr>
          <w:p w14:paraId="60B01D26" w14:textId="77777777" w:rsidR="00252D10" w:rsidRPr="00F4255F" w:rsidRDefault="00252D10" w:rsidP="00252D10">
            <w:pPr>
              <w:widowControl w:val="0"/>
              <w:autoSpaceDE w:val="0"/>
              <w:autoSpaceDN w:val="0"/>
              <w:adjustRightInd w:val="0"/>
              <w:spacing w:before="29" w:line="256" w:lineRule="exact"/>
              <w:ind w:left="15"/>
              <w:jc w:val="both"/>
              <w:rPr>
                <w:color w:val="000000"/>
                <w:sz w:val="22"/>
                <w:szCs w:val="22"/>
              </w:rPr>
            </w:pPr>
            <w:r w:rsidRPr="00F4255F">
              <w:rPr>
                <w:color w:val="000000"/>
                <w:sz w:val="22"/>
                <w:szCs w:val="22"/>
              </w:rPr>
              <w:t>"</w:t>
            </w:r>
          </w:p>
        </w:tc>
        <w:tc>
          <w:tcPr>
            <w:tcW w:w="451" w:type="dxa"/>
            <w:gridSpan w:val="2"/>
            <w:tcBorders>
              <w:top w:val="nil"/>
              <w:left w:val="nil"/>
              <w:bottom w:val="single" w:sz="8" w:space="0" w:color="000000"/>
              <w:right w:val="nil"/>
            </w:tcBorders>
            <w:vAlign w:val="center"/>
          </w:tcPr>
          <w:p w14:paraId="5F5B18D7" w14:textId="1F747ECE" w:rsidR="00252D10" w:rsidRPr="00F4255F" w:rsidRDefault="00252D10" w:rsidP="00252D10">
            <w:pPr>
              <w:widowControl w:val="0"/>
              <w:autoSpaceDE w:val="0"/>
              <w:autoSpaceDN w:val="0"/>
              <w:adjustRightInd w:val="0"/>
              <w:spacing w:before="29" w:line="256" w:lineRule="exact"/>
              <w:ind w:left="15"/>
              <w:jc w:val="both"/>
              <w:rPr>
                <w:color w:val="000000"/>
                <w:sz w:val="22"/>
                <w:szCs w:val="22"/>
              </w:rPr>
            </w:pPr>
            <w:r>
              <w:rPr>
                <w:color w:val="000000"/>
                <w:sz w:val="22"/>
                <w:szCs w:val="22"/>
              </w:rPr>
              <w:t>02</w:t>
            </w:r>
          </w:p>
        </w:tc>
        <w:tc>
          <w:tcPr>
            <w:tcW w:w="151" w:type="dxa"/>
            <w:tcBorders>
              <w:top w:val="nil"/>
              <w:left w:val="nil"/>
              <w:bottom w:val="nil"/>
              <w:right w:val="nil"/>
            </w:tcBorders>
            <w:vAlign w:val="center"/>
          </w:tcPr>
          <w:p w14:paraId="44D4C85F" w14:textId="77777777" w:rsidR="00252D10" w:rsidRPr="00F4255F" w:rsidRDefault="00252D10" w:rsidP="00252D10">
            <w:pPr>
              <w:widowControl w:val="0"/>
              <w:autoSpaceDE w:val="0"/>
              <w:autoSpaceDN w:val="0"/>
              <w:adjustRightInd w:val="0"/>
              <w:spacing w:before="29" w:line="218" w:lineRule="exact"/>
              <w:ind w:left="15"/>
              <w:jc w:val="both"/>
              <w:rPr>
                <w:color w:val="000000"/>
                <w:sz w:val="22"/>
                <w:szCs w:val="22"/>
              </w:rPr>
            </w:pPr>
            <w:r w:rsidRPr="00F4255F">
              <w:rPr>
                <w:color w:val="000000"/>
                <w:sz w:val="22"/>
                <w:szCs w:val="22"/>
              </w:rPr>
              <w:t>"</w:t>
            </w:r>
          </w:p>
        </w:tc>
        <w:tc>
          <w:tcPr>
            <w:tcW w:w="1655" w:type="dxa"/>
            <w:gridSpan w:val="5"/>
            <w:tcBorders>
              <w:top w:val="nil"/>
              <w:left w:val="nil"/>
              <w:bottom w:val="single" w:sz="8" w:space="0" w:color="000000"/>
              <w:right w:val="nil"/>
            </w:tcBorders>
            <w:vAlign w:val="center"/>
          </w:tcPr>
          <w:p w14:paraId="3217BD4E" w14:textId="1218EB95" w:rsidR="00252D10" w:rsidRPr="00F4255F" w:rsidRDefault="00252D10" w:rsidP="00252D10">
            <w:pPr>
              <w:widowControl w:val="0"/>
              <w:autoSpaceDE w:val="0"/>
              <w:autoSpaceDN w:val="0"/>
              <w:adjustRightInd w:val="0"/>
              <w:spacing w:before="29" w:line="218" w:lineRule="exact"/>
              <w:ind w:left="15"/>
              <w:jc w:val="both"/>
              <w:rPr>
                <w:color w:val="000000"/>
                <w:sz w:val="22"/>
                <w:szCs w:val="22"/>
              </w:rPr>
            </w:pPr>
            <w:r w:rsidRPr="00F4255F">
              <w:rPr>
                <w:color w:val="000000"/>
                <w:sz w:val="22"/>
                <w:szCs w:val="22"/>
              </w:rPr>
              <w:t>0</w:t>
            </w:r>
            <w:r>
              <w:rPr>
                <w:color w:val="000000"/>
                <w:sz w:val="22"/>
                <w:szCs w:val="22"/>
              </w:rPr>
              <w:t>9</w:t>
            </w:r>
          </w:p>
        </w:tc>
        <w:tc>
          <w:tcPr>
            <w:tcW w:w="301" w:type="dxa"/>
            <w:tcBorders>
              <w:top w:val="nil"/>
              <w:left w:val="nil"/>
              <w:bottom w:val="nil"/>
              <w:right w:val="nil"/>
            </w:tcBorders>
            <w:vAlign w:val="center"/>
          </w:tcPr>
          <w:p w14:paraId="53C6162D" w14:textId="77777777" w:rsidR="00252D10" w:rsidRPr="00F4255F" w:rsidRDefault="00252D10" w:rsidP="00252D10">
            <w:pPr>
              <w:widowControl w:val="0"/>
              <w:autoSpaceDE w:val="0"/>
              <w:autoSpaceDN w:val="0"/>
              <w:adjustRightInd w:val="0"/>
              <w:spacing w:before="29" w:line="218" w:lineRule="exact"/>
              <w:ind w:left="15"/>
              <w:jc w:val="both"/>
              <w:rPr>
                <w:color w:val="000000"/>
                <w:sz w:val="22"/>
                <w:szCs w:val="22"/>
              </w:rPr>
            </w:pPr>
            <w:r w:rsidRPr="00F4255F">
              <w:rPr>
                <w:color w:val="000000"/>
                <w:sz w:val="22"/>
                <w:szCs w:val="22"/>
              </w:rPr>
              <w:t>20</w:t>
            </w:r>
          </w:p>
        </w:tc>
        <w:tc>
          <w:tcPr>
            <w:tcW w:w="452" w:type="dxa"/>
            <w:gridSpan w:val="4"/>
            <w:tcBorders>
              <w:top w:val="nil"/>
              <w:left w:val="nil"/>
              <w:bottom w:val="single" w:sz="8" w:space="0" w:color="000000"/>
              <w:right w:val="nil"/>
            </w:tcBorders>
            <w:vAlign w:val="center"/>
          </w:tcPr>
          <w:p w14:paraId="714DA911" w14:textId="77777777" w:rsidR="00252D10" w:rsidRPr="00F4255F" w:rsidRDefault="00252D10" w:rsidP="00252D10">
            <w:pPr>
              <w:widowControl w:val="0"/>
              <w:autoSpaceDE w:val="0"/>
              <w:autoSpaceDN w:val="0"/>
              <w:adjustRightInd w:val="0"/>
              <w:spacing w:before="29" w:line="218" w:lineRule="exact"/>
              <w:ind w:left="15"/>
              <w:jc w:val="both"/>
              <w:rPr>
                <w:color w:val="000000"/>
                <w:sz w:val="22"/>
                <w:szCs w:val="22"/>
              </w:rPr>
            </w:pPr>
            <w:r w:rsidRPr="00F4255F">
              <w:rPr>
                <w:color w:val="000000"/>
                <w:sz w:val="22"/>
                <w:szCs w:val="22"/>
              </w:rPr>
              <w:t>19</w:t>
            </w:r>
          </w:p>
        </w:tc>
        <w:tc>
          <w:tcPr>
            <w:tcW w:w="301" w:type="dxa"/>
            <w:tcBorders>
              <w:top w:val="nil"/>
              <w:left w:val="nil"/>
              <w:bottom w:val="nil"/>
              <w:right w:val="nil"/>
            </w:tcBorders>
            <w:vAlign w:val="center"/>
          </w:tcPr>
          <w:p w14:paraId="4B5BE085" w14:textId="77777777" w:rsidR="00252D10" w:rsidRPr="00F4255F" w:rsidRDefault="00252D10" w:rsidP="00252D10">
            <w:pPr>
              <w:widowControl w:val="0"/>
              <w:autoSpaceDE w:val="0"/>
              <w:autoSpaceDN w:val="0"/>
              <w:adjustRightInd w:val="0"/>
              <w:spacing w:before="44" w:line="232" w:lineRule="exact"/>
              <w:ind w:left="15"/>
              <w:jc w:val="both"/>
              <w:rPr>
                <w:color w:val="000000"/>
                <w:sz w:val="22"/>
                <w:szCs w:val="22"/>
              </w:rPr>
            </w:pPr>
            <w:r w:rsidRPr="00F4255F">
              <w:rPr>
                <w:color w:val="000000"/>
                <w:sz w:val="22"/>
                <w:szCs w:val="22"/>
              </w:rPr>
              <w:t>г.</w:t>
            </w:r>
          </w:p>
        </w:tc>
        <w:tc>
          <w:tcPr>
            <w:tcW w:w="301" w:type="dxa"/>
            <w:tcBorders>
              <w:top w:val="nil"/>
              <w:left w:val="nil"/>
              <w:bottom w:val="nil"/>
              <w:right w:val="nil"/>
            </w:tcBorders>
            <w:vAlign w:val="center"/>
          </w:tcPr>
          <w:p w14:paraId="1EC12529" w14:textId="77777777" w:rsidR="00252D10" w:rsidRPr="00F4255F" w:rsidRDefault="00252D10" w:rsidP="00252D10">
            <w:pPr>
              <w:widowControl w:val="0"/>
              <w:autoSpaceDE w:val="0"/>
              <w:autoSpaceDN w:val="0"/>
              <w:adjustRightInd w:val="0"/>
              <w:spacing w:before="29" w:line="218" w:lineRule="exact"/>
              <w:ind w:left="15"/>
              <w:jc w:val="both"/>
              <w:rPr>
                <w:color w:val="000000"/>
                <w:sz w:val="22"/>
                <w:szCs w:val="22"/>
              </w:rPr>
            </w:pPr>
            <w:r w:rsidRPr="00F4255F">
              <w:rPr>
                <w:color w:val="000000"/>
                <w:sz w:val="22"/>
                <w:szCs w:val="22"/>
              </w:rPr>
              <w:t>№</w:t>
            </w:r>
          </w:p>
        </w:tc>
        <w:tc>
          <w:tcPr>
            <w:tcW w:w="1008" w:type="dxa"/>
            <w:tcBorders>
              <w:top w:val="nil"/>
              <w:left w:val="nil"/>
              <w:bottom w:val="single" w:sz="8" w:space="0" w:color="000000"/>
              <w:right w:val="nil"/>
            </w:tcBorders>
            <w:vAlign w:val="center"/>
          </w:tcPr>
          <w:p w14:paraId="72BB5D60" w14:textId="231049BC" w:rsidR="00252D10" w:rsidRPr="00F4255F" w:rsidRDefault="00252D10" w:rsidP="00252D10">
            <w:pPr>
              <w:widowControl w:val="0"/>
              <w:autoSpaceDE w:val="0"/>
              <w:autoSpaceDN w:val="0"/>
              <w:adjustRightInd w:val="0"/>
              <w:spacing w:before="29" w:line="218" w:lineRule="exact"/>
              <w:ind w:left="15"/>
              <w:jc w:val="both"/>
              <w:rPr>
                <w:color w:val="000000"/>
                <w:sz w:val="22"/>
                <w:szCs w:val="22"/>
              </w:rPr>
            </w:pPr>
            <w:r>
              <w:rPr>
                <w:color w:val="000000"/>
                <w:sz w:val="22"/>
                <w:szCs w:val="22"/>
              </w:rPr>
              <w:t>26</w:t>
            </w:r>
          </w:p>
        </w:tc>
        <w:tc>
          <w:tcPr>
            <w:tcW w:w="64" w:type="dxa"/>
            <w:gridSpan w:val="3"/>
            <w:vMerge w:val="restart"/>
            <w:tcBorders>
              <w:top w:val="nil"/>
              <w:left w:val="nil"/>
              <w:bottom w:val="nil"/>
              <w:right w:val="nil"/>
            </w:tcBorders>
          </w:tcPr>
          <w:p w14:paraId="18FA10A8" w14:textId="77777777" w:rsidR="00252D10" w:rsidRPr="00F4255F" w:rsidRDefault="00252D10" w:rsidP="00252D10">
            <w:pPr>
              <w:widowControl w:val="0"/>
              <w:autoSpaceDE w:val="0"/>
              <w:autoSpaceDN w:val="0"/>
              <w:adjustRightInd w:val="0"/>
              <w:spacing w:before="29" w:line="218" w:lineRule="exact"/>
              <w:ind w:left="15"/>
              <w:jc w:val="both"/>
              <w:rPr>
                <w:color w:val="000000"/>
                <w:sz w:val="22"/>
                <w:szCs w:val="22"/>
              </w:rPr>
            </w:pPr>
          </w:p>
        </w:tc>
      </w:tr>
      <w:tr w:rsidR="00252D10" w:rsidRPr="00F4255F" w14:paraId="07312094" w14:textId="77777777" w:rsidTr="00252D10">
        <w:trPr>
          <w:gridAfter w:val="1"/>
          <w:wAfter w:w="154" w:type="dxa"/>
          <w:trHeight w:val="72"/>
        </w:trPr>
        <w:tc>
          <w:tcPr>
            <w:tcW w:w="7219" w:type="dxa"/>
            <w:gridSpan w:val="18"/>
            <w:vMerge/>
            <w:tcBorders>
              <w:top w:val="nil"/>
              <w:left w:val="nil"/>
              <w:bottom w:val="nil"/>
              <w:right w:val="nil"/>
            </w:tcBorders>
          </w:tcPr>
          <w:p w14:paraId="430F6877" w14:textId="77777777" w:rsidR="00252D10" w:rsidRPr="00F4255F" w:rsidRDefault="00252D10" w:rsidP="00252D10">
            <w:pPr>
              <w:widowControl w:val="0"/>
              <w:autoSpaceDE w:val="0"/>
              <w:autoSpaceDN w:val="0"/>
              <w:adjustRightInd w:val="0"/>
              <w:jc w:val="both"/>
              <w:rPr>
                <w:sz w:val="22"/>
                <w:szCs w:val="22"/>
              </w:rPr>
            </w:pPr>
          </w:p>
        </w:tc>
        <w:tc>
          <w:tcPr>
            <w:tcW w:w="276" w:type="dxa"/>
            <w:gridSpan w:val="2"/>
            <w:vMerge/>
            <w:tcBorders>
              <w:top w:val="nil"/>
              <w:left w:val="nil"/>
              <w:bottom w:val="nil"/>
              <w:right w:val="nil"/>
            </w:tcBorders>
          </w:tcPr>
          <w:p w14:paraId="412777AB" w14:textId="77777777" w:rsidR="00252D10" w:rsidRPr="00F4255F" w:rsidRDefault="00252D10" w:rsidP="00252D10">
            <w:pPr>
              <w:widowControl w:val="0"/>
              <w:autoSpaceDE w:val="0"/>
              <w:autoSpaceDN w:val="0"/>
              <w:adjustRightInd w:val="0"/>
              <w:jc w:val="both"/>
              <w:rPr>
                <w:sz w:val="22"/>
                <w:szCs w:val="22"/>
              </w:rPr>
            </w:pPr>
          </w:p>
        </w:tc>
        <w:tc>
          <w:tcPr>
            <w:tcW w:w="7099" w:type="dxa"/>
            <w:gridSpan w:val="23"/>
            <w:tcBorders>
              <w:top w:val="nil"/>
              <w:left w:val="nil"/>
              <w:bottom w:val="nil"/>
              <w:right w:val="nil"/>
            </w:tcBorders>
          </w:tcPr>
          <w:p w14:paraId="2226BE2E" w14:textId="77777777" w:rsidR="00252D10" w:rsidRPr="00F4255F" w:rsidRDefault="00252D10" w:rsidP="00252D10">
            <w:pPr>
              <w:widowControl w:val="0"/>
              <w:autoSpaceDE w:val="0"/>
              <w:autoSpaceDN w:val="0"/>
              <w:adjustRightInd w:val="0"/>
              <w:spacing w:before="29" w:line="218" w:lineRule="exact"/>
              <w:ind w:left="15"/>
              <w:jc w:val="both"/>
              <w:rPr>
                <w:color w:val="000000"/>
                <w:sz w:val="22"/>
                <w:szCs w:val="22"/>
              </w:rPr>
            </w:pPr>
          </w:p>
        </w:tc>
        <w:tc>
          <w:tcPr>
            <w:tcW w:w="64" w:type="dxa"/>
            <w:gridSpan w:val="3"/>
            <w:vMerge/>
            <w:tcBorders>
              <w:top w:val="nil"/>
              <w:left w:val="nil"/>
              <w:bottom w:val="nil"/>
              <w:right w:val="nil"/>
            </w:tcBorders>
          </w:tcPr>
          <w:p w14:paraId="435AA322" w14:textId="77777777" w:rsidR="00252D10" w:rsidRPr="00F4255F" w:rsidRDefault="00252D10" w:rsidP="00252D10">
            <w:pPr>
              <w:widowControl w:val="0"/>
              <w:autoSpaceDE w:val="0"/>
              <w:autoSpaceDN w:val="0"/>
              <w:adjustRightInd w:val="0"/>
              <w:jc w:val="both"/>
              <w:rPr>
                <w:sz w:val="22"/>
                <w:szCs w:val="22"/>
              </w:rPr>
            </w:pPr>
          </w:p>
        </w:tc>
      </w:tr>
      <w:tr w:rsidR="00252D10" w:rsidRPr="00F4255F" w14:paraId="53E6CCEA" w14:textId="77777777" w:rsidTr="00252D10">
        <w:trPr>
          <w:trHeight w:val="290"/>
        </w:trPr>
        <w:tc>
          <w:tcPr>
            <w:tcW w:w="422" w:type="dxa"/>
            <w:vMerge w:val="restart"/>
            <w:tcBorders>
              <w:top w:val="nil"/>
              <w:left w:val="nil"/>
              <w:bottom w:val="nil"/>
              <w:right w:val="nil"/>
            </w:tcBorders>
          </w:tcPr>
          <w:p w14:paraId="02BB7D59" w14:textId="77777777" w:rsidR="00252D10" w:rsidRPr="00F4255F" w:rsidRDefault="00252D10" w:rsidP="00252D10">
            <w:pPr>
              <w:widowControl w:val="0"/>
              <w:autoSpaceDE w:val="0"/>
              <w:autoSpaceDN w:val="0"/>
              <w:adjustRightInd w:val="0"/>
              <w:spacing w:before="29" w:line="218" w:lineRule="exact"/>
              <w:ind w:left="15"/>
              <w:jc w:val="both"/>
              <w:rPr>
                <w:color w:val="000000"/>
                <w:sz w:val="22"/>
                <w:szCs w:val="22"/>
              </w:rPr>
            </w:pPr>
          </w:p>
        </w:tc>
        <w:tc>
          <w:tcPr>
            <w:tcW w:w="966" w:type="dxa"/>
            <w:tcBorders>
              <w:top w:val="nil"/>
              <w:left w:val="nil"/>
              <w:bottom w:val="nil"/>
              <w:right w:val="nil"/>
            </w:tcBorders>
            <w:vAlign w:val="center"/>
          </w:tcPr>
          <w:p w14:paraId="6DC47FEB" w14:textId="77777777" w:rsidR="00252D10" w:rsidRPr="00F4255F" w:rsidRDefault="00252D10" w:rsidP="00252D10">
            <w:pPr>
              <w:widowControl w:val="0"/>
              <w:autoSpaceDE w:val="0"/>
              <w:autoSpaceDN w:val="0"/>
              <w:adjustRightInd w:val="0"/>
              <w:spacing w:before="29" w:line="218" w:lineRule="exact"/>
              <w:jc w:val="both"/>
              <w:rPr>
                <w:color w:val="000000"/>
                <w:sz w:val="22"/>
                <w:szCs w:val="22"/>
              </w:rPr>
            </w:pPr>
            <w:r w:rsidRPr="00F4255F">
              <w:rPr>
                <w:color w:val="000000"/>
                <w:sz w:val="22"/>
                <w:szCs w:val="22"/>
              </w:rPr>
              <w:t xml:space="preserve">на </w:t>
            </w:r>
          </w:p>
          <w:p w14:paraId="266C4A3E" w14:textId="77777777" w:rsidR="00252D10" w:rsidRPr="00F4255F" w:rsidRDefault="00252D10" w:rsidP="00252D10">
            <w:pPr>
              <w:widowControl w:val="0"/>
              <w:autoSpaceDE w:val="0"/>
              <w:autoSpaceDN w:val="0"/>
              <w:adjustRightInd w:val="0"/>
              <w:spacing w:before="29" w:line="218" w:lineRule="exact"/>
              <w:jc w:val="both"/>
              <w:rPr>
                <w:color w:val="000000"/>
                <w:sz w:val="22"/>
                <w:szCs w:val="22"/>
              </w:rPr>
            </w:pPr>
            <w:r w:rsidRPr="00F4255F">
              <w:rPr>
                <w:color w:val="000000"/>
                <w:sz w:val="22"/>
                <w:szCs w:val="22"/>
              </w:rPr>
              <w:t xml:space="preserve">период </w:t>
            </w:r>
          </w:p>
        </w:tc>
        <w:tc>
          <w:tcPr>
            <w:tcW w:w="868" w:type="dxa"/>
            <w:gridSpan w:val="2"/>
            <w:tcBorders>
              <w:top w:val="nil"/>
              <w:left w:val="nil"/>
              <w:bottom w:val="single" w:sz="8" w:space="0" w:color="000000"/>
              <w:right w:val="nil"/>
            </w:tcBorders>
            <w:vAlign w:val="center"/>
          </w:tcPr>
          <w:p w14:paraId="2368FE46" w14:textId="77777777" w:rsidR="00252D10" w:rsidRPr="00F4255F" w:rsidRDefault="00252D10" w:rsidP="00252D10">
            <w:pPr>
              <w:widowControl w:val="0"/>
              <w:autoSpaceDE w:val="0"/>
              <w:autoSpaceDN w:val="0"/>
              <w:adjustRightInd w:val="0"/>
              <w:spacing w:before="29" w:line="218" w:lineRule="exact"/>
              <w:ind w:left="15"/>
              <w:jc w:val="both"/>
              <w:rPr>
                <w:color w:val="000000"/>
                <w:sz w:val="22"/>
                <w:szCs w:val="22"/>
              </w:rPr>
            </w:pPr>
            <w:r w:rsidRPr="00F4255F">
              <w:rPr>
                <w:color w:val="000000"/>
                <w:sz w:val="22"/>
                <w:szCs w:val="22"/>
              </w:rPr>
              <w:t xml:space="preserve"> </w:t>
            </w:r>
          </w:p>
        </w:tc>
        <w:tc>
          <w:tcPr>
            <w:tcW w:w="284" w:type="dxa"/>
            <w:gridSpan w:val="2"/>
            <w:tcBorders>
              <w:top w:val="nil"/>
              <w:left w:val="nil"/>
              <w:bottom w:val="nil"/>
              <w:right w:val="nil"/>
            </w:tcBorders>
            <w:vAlign w:val="center"/>
          </w:tcPr>
          <w:p w14:paraId="0DEF7D6D" w14:textId="77777777" w:rsidR="00252D10" w:rsidRPr="00F4255F" w:rsidRDefault="00252D10" w:rsidP="00252D10">
            <w:pPr>
              <w:widowControl w:val="0"/>
              <w:autoSpaceDE w:val="0"/>
              <w:autoSpaceDN w:val="0"/>
              <w:adjustRightInd w:val="0"/>
              <w:spacing w:before="29" w:line="218" w:lineRule="exact"/>
              <w:ind w:left="15"/>
              <w:jc w:val="both"/>
              <w:rPr>
                <w:color w:val="000000"/>
                <w:sz w:val="22"/>
                <w:szCs w:val="22"/>
              </w:rPr>
            </w:pPr>
            <w:r w:rsidRPr="00F4255F">
              <w:rPr>
                <w:color w:val="000000"/>
                <w:sz w:val="22"/>
                <w:szCs w:val="22"/>
              </w:rPr>
              <w:t xml:space="preserve">c </w:t>
            </w:r>
          </w:p>
        </w:tc>
        <w:tc>
          <w:tcPr>
            <w:tcW w:w="50" w:type="dxa"/>
            <w:tcBorders>
              <w:top w:val="nil"/>
              <w:left w:val="nil"/>
              <w:bottom w:val="nil"/>
              <w:right w:val="nil"/>
            </w:tcBorders>
            <w:vAlign w:val="center"/>
          </w:tcPr>
          <w:p w14:paraId="37AB88B4" w14:textId="77777777" w:rsidR="00252D10" w:rsidRPr="00F4255F" w:rsidRDefault="00252D10" w:rsidP="00252D10">
            <w:pPr>
              <w:widowControl w:val="0"/>
              <w:autoSpaceDE w:val="0"/>
              <w:autoSpaceDN w:val="0"/>
              <w:adjustRightInd w:val="0"/>
              <w:spacing w:before="29" w:line="256" w:lineRule="exact"/>
              <w:ind w:left="15"/>
              <w:jc w:val="both"/>
              <w:rPr>
                <w:color w:val="000000"/>
                <w:sz w:val="22"/>
                <w:szCs w:val="22"/>
              </w:rPr>
            </w:pPr>
          </w:p>
        </w:tc>
        <w:tc>
          <w:tcPr>
            <w:tcW w:w="1176" w:type="dxa"/>
            <w:gridSpan w:val="2"/>
            <w:tcBorders>
              <w:top w:val="nil"/>
              <w:left w:val="nil"/>
              <w:bottom w:val="single" w:sz="8" w:space="0" w:color="000000"/>
              <w:right w:val="nil"/>
            </w:tcBorders>
            <w:vAlign w:val="center"/>
          </w:tcPr>
          <w:p w14:paraId="4AA82D84" w14:textId="77777777" w:rsidR="00252D10" w:rsidRPr="00F4255F" w:rsidRDefault="00252D10" w:rsidP="00252D10">
            <w:pPr>
              <w:widowControl w:val="0"/>
              <w:autoSpaceDE w:val="0"/>
              <w:autoSpaceDN w:val="0"/>
              <w:adjustRightInd w:val="0"/>
              <w:spacing w:before="29" w:line="256" w:lineRule="exact"/>
              <w:ind w:left="15"/>
              <w:jc w:val="both"/>
              <w:rPr>
                <w:color w:val="000000"/>
                <w:sz w:val="22"/>
                <w:szCs w:val="22"/>
              </w:rPr>
            </w:pPr>
            <w:r w:rsidRPr="00F4255F">
              <w:rPr>
                <w:color w:val="000000"/>
                <w:sz w:val="22"/>
                <w:szCs w:val="22"/>
              </w:rPr>
              <w:t>01.09.19г</w:t>
            </w:r>
          </w:p>
        </w:tc>
        <w:tc>
          <w:tcPr>
            <w:tcW w:w="50" w:type="dxa"/>
            <w:tcBorders>
              <w:top w:val="nil"/>
              <w:left w:val="nil"/>
              <w:bottom w:val="nil"/>
              <w:right w:val="nil"/>
            </w:tcBorders>
            <w:vAlign w:val="center"/>
          </w:tcPr>
          <w:p w14:paraId="30E70FC6" w14:textId="77777777" w:rsidR="00252D10" w:rsidRPr="00F4255F" w:rsidRDefault="00252D10" w:rsidP="00252D10">
            <w:pPr>
              <w:widowControl w:val="0"/>
              <w:autoSpaceDE w:val="0"/>
              <w:autoSpaceDN w:val="0"/>
              <w:adjustRightInd w:val="0"/>
              <w:spacing w:before="29" w:line="218" w:lineRule="exact"/>
              <w:ind w:left="15"/>
              <w:jc w:val="both"/>
              <w:rPr>
                <w:color w:val="000000"/>
                <w:sz w:val="22"/>
                <w:szCs w:val="22"/>
              </w:rPr>
            </w:pPr>
          </w:p>
        </w:tc>
        <w:tc>
          <w:tcPr>
            <w:tcW w:w="1559" w:type="dxa"/>
            <w:gridSpan w:val="2"/>
            <w:tcBorders>
              <w:top w:val="nil"/>
              <w:left w:val="nil"/>
              <w:bottom w:val="single" w:sz="8" w:space="0" w:color="000000"/>
              <w:right w:val="nil"/>
            </w:tcBorders>
            <w:vAlign w:val="center"/>
          </w:tcPr>
          <w:p w14:paraId="2B54EB35" w14:textId="77777777" w:rsidR="00252D10" w:rsidRPr="00F4255F" w:rsidRDefault="00252D10" w:rsidP="00252D10">
            <w:pPr>
              <w:widowControl w:val="0"/>
              <w:autoSpaceDE w:val="0"/>
              <w:autoSpaceDN w:val="0"/>
              <w:adjustRightInd w:val="0"/>
              <w:spacing w:before="29" w:line="218" w:lineRule="exact"/>
              <w:ind w:left="15"/>
              <w:jc w:val="both"/>
              <w:rPr>
                <w:color w:val="000000"/>
                <w:sz w:val="22"/>
                <w:szCs w:val="22"/>
              </w:rPr>
            </w:pPr>
            <w:r w:rsidRPr="00F4255F">
              <w:rPr>
                <w:color w:val="000000"/>
                <w:sz w:val="22"/>
                <w:szCs w:val="22"/>
              </w:rPr>
              <w:t>по 31.08. 2020</w:t>
            </w:r>
          </w:p>
        </w:tc>
        <w:tc>
          <w:tcPr>
            <w:tcW w:w="144" w:type="dxa"/>
            <w:gridSpan w:val="2"/>
            <w:tcBorders>
              <w:top w:val="nil"/>
              <w:left w:val="nil"/>
              <w:bottom w:val="nil"/>
              <w:right w:val="nil"/>
            </w:tcBorders>
            <w:vAlign w:val="center"/>
          </w:tcPr>
          <w:p w14:paraId="73D026A5" w14:textId="77777777" w:rsidR="00252D10" w:rsidRPr="00F4255F" w:rsidRDefault="00252D10" w:rsidP="00252D10">
            <w:pPr>
              <w:widowControl w:val="0"/>
              <w:autoSpaceDE w:val="0"/>
              <w:autoSpaceDN w:val="0"/>
              <w:adjustRightInd w:val="0"/>
              <w:spacing w:before="29" w:line="218" w:lineRule="exact"/>
              <w:ind w:left="15"/>
              <w:jc w:val="both"/>
              <w:rPr>
                <w:color w:val="000000"/>
                <w:sz w:val="22"/>
                <w:szCs w:val="22"/>
              </w:rPr>
            </w:pPr>
          </w:p>
        </w:tc>
        <w:tc>
          <w:tcPr>
            <w:tcW w:w="716" w:type="dxa"/>
            <w:tcBorders>
              <w:top w:val="nil"/>
              <w:left w:val="nil"/>
              <w:bottom w:val="single" w:sz="8" w:space="0" w:color="000000"/>
              <w:right w:val="nil"/>
            </w:tcBorders>
            <w:vAlign w:val="center"/>
          </w:tcPr>
          <w:p w14:paraId="13677258" w14:textId="77777777" w:rsidR="00252D10" w:rsidRPr="00F4255F" w:rsidRDefault="00252D10" w:rsidP="00252D10">
            <w:pPr>
              <w:widowControl w:val="0"/>
              <w:autoSpaceDE w:val="0"/>
              <w:autoSpaceDN w:val="0"/>
              <w:adjustRightInd w:val="0"/>
              <w:spacing w:before="29" w:line="218" w:lineRule="exact"/>
              <w:ind w:left="15"/>
              <w:jc w:val="both"/>
              <w:rPr>
                <w:color w:val="000000"/>
                <w:sz w:val="22"/>
                <w:szCs w:val="22"/>
              </w:rPr>
            </w:pPr>
          </w:p>
        </w:tc>
        <w:tc>
          <w:tcPr>
            <w:tcW w:w="50" w:type="dxa"/>
            <w:gridSpan w:val="2"/>
            <w:tcBorders>
              <w:top w:val="nil"/>
              <w:left w:val="nil"/>
              <w:bottom w:val="nil"/>
              <w:right w:val="nil"/>
            </w:tcBorders>
            <w:vAlign w:val="center"/>
          </w:tcPr>
          <w:p w14:paraId="029A4AC0" w14:textId="77777777" w:rsidR="00252D10" w:rsidRPr="00F4255F" w:rsidRDefault="00252D10" w:rsidP="00252D10">
            <w:pPr>
              <w:widowControl w:val="0"/>
              <w:autoSpaceDE w:val="0"/>
              <w:autoSpaceDN w:val="0"/>
              <w:adjustRightInd w:val="0"/>
              <w:spacing w:before="44" w:line="232" w:lineRule="exact"/>
              <w:ind w:left="15"/>
              <w:jc w:val="both"/>
              <w:rPr>
                <w:color w:val="000000"/>
                <w:sz w:val="22"/>
                <w:szCs w:val="22"/>
              </w:rPr>
            </w:pPr>
          </w:p>
        </w:tc>
        <w:tc>
          <w:tcPr>
            <w:tcW w:w="948" w:type="dxa"/>
            <w:gridSpan w:val="2"/>
            <w:tcBorders>
              <w:top w:val="nil"/>
              <w:left w:val="nil"/>
              <w:bottom w:val="nil"/>
              <w:right w:val="nil"/>
            </w:tcBorders>
          </w:tcPr>
          <w:p w14:paraId="743264BD" w14:textId="77777777" w:rsidR="00252D10" w:rsidRPr="00F4255F" w:rsidRDefault="00252D10" w:rsidP="00252D10">
            <w:pPr>
              <w:widowControl w:val="0"/>
              <w:autoSpaceDE w:val="0"/>
              <w:autoSpaceDN w:val="0"/>
              <w:adjustRightInd w:val="0"/>
              <w:spacing w:before="44" w:line="232" w:lineRule="exact"/>
              <w:jc w:val="both"/>
              <w:rPr>
                <w:color w:val="000000"/>
                <w:sz w:val="22"/>
                <w:szCs w:val="22"/>
              </w:rPr>
            </w:pPr>
          </w:p>
        </w:tc>
        <w:tc>
          <w:tcPr>
            <w:tcW w:w="278" w:type="dxa"/>
            <w:gridSpan w:val="2"/>
            <w:tcBorders>
              <w:top w:val="nil"/>
              <w:left w:val="nil"/>
              <w:bottom w:val="nil"/>
              <w:right w:val="nil"/>
            </w:tcBorders>
          </w:tcPr>
          <w:p w14:paraId="4C4FA152" w14:textId="77777777" w:rsidR="00252D10" w:rsidRPr="00F4255F" w:rsidRDefault="00252D10" w:rsidP="00252D10">
            <w:pPr>
              <w:widowControl w:val="0"/>
              <w:autoSpaceDE w:val="0"/>
              <w:autoSpaceDN w:val="0"/>
              <w:adjustRightInd w:val="0"/>
              <w:jc w:val="both"/>
              <w:rPr>
                <w:sz w:val="22"/>
                <w:szCs w:val="22"/>
              </w:rPr>
            </w:pPr>
          </w:p>
        </w:tc>
        <w:tc>
          <w:tcPr>
            <w:tcW w:w="1707" w:type="dxa"/>
            <w:gridSpan w:val="3"/>
            <w:tcBorders>
              <w:top w:val="nil"/>
              <w:left w:val="nil"/>
              <w:bottom w:val="nil"/>
              <w:right w:val="nil"/>
            </w:tcBorders>
            <w:vAlign w:val="center"/>
          </w:tcPr>
          <w:p w14:paraId="25EC9E88" w14:textId="77777777" w:rsidR="00252D10" w:rsidRPr="00F4255F" w:rsidRDefault="00252D10" w:rsidP="00252D10">
            <w:pPr>
              <w:widowControl w:val="0"/>
              <w:autoSpaceDE w:val="0"/>
              <w:autoSpaceDN w:val="0"/>
              <w:adjustRightInd w:val="0"/>
              <w:spacing w:before="29" w:line="218" w:lineRule="exact"/>
              <w:ind w:left="15"/>
              <w:jc w:val="both"/>
              <w:rPr>
                <w:color w:val="000000"/>
                <w:sz w:val="22"/>
                <w:szCs w:val="22"/>
              </w:rPr>
            </w:pPr>
            <w:r w:rsidRPr="00F4255F">
              <w:rPr>
                <w:color w:val="000000"/>
                <w:sz w:val="22"/>
                <w:szCs w:val="22"/>
              </w:rPr>
              <w:t>Штат в</w:t>
            </w:r>
          </w:p>
          <w:p w14:paraId="018A95C9" w14:textId="77777777" w:rsidR="00252D10" w:rsidRPr="00F4255F" w:rsidRDefault="00252D10" w:rsidP="00252D10">
            <w:pPr>
              <w:widowControl w:val="0"/>
              <w:autoSpaceDE w:val="0"/>
              <w:autoSpaceDN w:val="0"/>
              <w:adjustRightInd w:val="0"/>
              <w:spacing w:before="29" w:line="218" w:lineRule="exact"/>
              <w:ind w:left="15"/>
              <w:jc w:val="both"/>
              <w:rPr>
                <w:color w:val="000000"/>
                <w:sz w:val="22"/>
                <w:szCs w:val="22"/>
              </w:rPr>
            </w:pPr>
            <w:r w:rsidRPr="00F4255F">
              <w:rPr>
                <w:color w:val="000000"/>
                <w:sz w:val="22"/>
                <w:szCs w:val="22"/>
              </w:rPr>
              <w:t>количестве</w:t>
            </w:r>
          </w:p>
        </w:tc>
        <w:tc>
          <w:tcPr>
            <w:tcW w:w="2616" w:type="dxa"/>
            <w:gridSpan w:val="10"/>
            <w:tcBorders>
              <w:top w:val="nil"/>
              <w:left w:val="nil"/>
              <w:bottom w:val="single" w:sz="8" w:space="0" w:color="000000"/>
              <w:right w:val="nil"/>
            </w:tcBorders>
            <w:vAlign w:val="center"/>
          </w:tcPr>
          <w:p w14:paraId="3CA0F359" w14:textId="207E5555" w:rsidR="00252D10" w:rsidRPr="00F4255F" w:rsidRDefault="005B47C7" w:rsidP="00252D10">
            <w:pPr>
              <w:widowControl w:val="0"/>
              <w:autoSpaceDE w:val="0"/>
              <w:autoSpaceDN w:val="0"/>
              <w:adjustRightInd w:val="0"/>
              <w:spacing w:before="29" w:line="218" w:lineRule="exact"/>
              <w:ind w:left="15"/>
              <w:jc w:val="both"/>
              <w:rPr>
                <w:color w:val="000000"/>
                <w:sz w:val="22"/>
                <w:szCs w:val="22"/>
              </w:rPr>
            </w:pPr>
            <w:r>
              <w:rPr>
                <w:color w:val="000000"/>
                <w:sz w:val="22"/>
                <w:szCs w:val="22"/>
              </w:rPr>
              <w:t>6,5</w:t>
            </w:r>
          </w:p>
        </w:tc>
        <w:tc>
          <w:tcPr>
            <w:tcW w:w="928" w:type="dxa"/>
            <w:gridSpan w:val="4"/>
            <w:tcBorders>
              <w:top w:val="nil"/>
              <w:left w:val="nil"/>
              <w:bottom w:val="nil"/>
              <w:right w:val="nil"/>
            </w:tcBorders>
            <w:vAlign w:val="center"/>
          </w:tcPr>
          <w:p w14:paraId="05A46112" w14:textId="77777777" w:rsidR="00252D10" w:rsidRPr="00F4255F" w:rsidRDefault="00252D10" w:rsidP="00252D10">
            <w:pPr>
              <w:widowControl w:val="0"/>
              <w:autoSpaceDE w:val="0"/>
              <w:autoSpaceDN w:val="0"/>
              <w:adjustRightInd w:val="0"/>
              <w:spacing w:before="29" w:line="218" w:lineRule="exact"/>
              <w:ind w:left="15"/>
              <w:jc w:val="both"/>
              <w:rPr>
                <w:color w:val="000000"/>
                <w:sz w:val="22"/>
                <w:szCs w:val="22"/>
              </w:rPr>
            </w:pPr>
            <w:r w:rsidRPr="00F4255F">
              <w:rPr>
                <w:color w:val="000000"/>
                <w:sz w:val="22"/>
                <w:szCs w:val="22"/>
              </w:rPr>
              <w:t>единиц</w:t>
            </w:r>
          </w:p>
        </w:tc>
        <w:tc>
          <w:tcPr>
            <w:tcW w:w="1848" w:type="dxa"/>
            <w:gridSpan w:val="6"/>
            <w:tcBorders>
              <w:top w:val="nil"/>
              <w:left w:val="nil"/>
              <w:bottom w:val="nil"/>
              <w:right w:val="nil"/>
            </w:tcBorders>
          </w:tcPr>
          <w:p w14:paraId="0E2CB646" w14:textId="77777777" w:rsidR="00252D10" w:rsidRPr="00F4255F" w:rsidRDefault="00252D10" w:rsidP="00252D10">
            <w:pPr>
              <w:widowControl w:val="0"/>
              <w:autoSpaceDE w:val="0"/>
              <w:autoSpaceDN w:val="0"/>
              <w:adjustRightInd w:val="0"/>
              <w:spacing w:before="29" w:line="218" w:lineRule="exact"/>
              <w:ind w:left="15"/>
              <w:jc w:val="both"/>
              <w:rPr>
                <w:color w:val="000000"/>
                <w:sz w:val="22"/>
                <w:szCs w:val="22"/>
              </w:rPr>
            </w:pPr>
          </w:p>
        </w:tc>
        <w:tc>
          <w:tcPr>
            <w:tcW w:w="202" w:type="dxa"/>
            <w:gridSpan w:val="3"/>
            <w:tcBorders>
              <w:top w:val="nil"/>
              <w:left w:val="nil"/>
              <w:bottom w:val="nil"/>
              <w:right w:val="nil"/>
            </w:tcBorders>
          </w:tcPr>
          <w:p w14:paraId="645960E3" w14:textId="77777777" w:rsidR="00252D10" w:rsidRPr="00F4255F" w:rsidRDefault="00252D10" w:rsidP="00252D10">
            <w:pPr>
              <w:widowControl w:val="0"/>
              <w:autoSpaceDE w:val="0"/>
              <w:autoSpaceDN w:val="0"/>
              <w:adjustRightInd w:val="0"/>
              <w:jc w:val="both"/>
              <w:rPr>
                <w:sz w:val="22"/>
                <w:szCs w:val="22"/>
              </w:rPr>
            </w:pPr>
          </w:p>
        </w:tc>
      </w:tr>
      <w:tr w:rsidR="00252D10" w:rsidRPr="00F4255F" w14:paraId="0C9B4E0F" w14:textId="77777777" w:rsidTr="00252D10">
        <w:trPr>
          <w:gridAfter w:val="1"/>
          <w:wAfter w:w="154" w:type="dxa"/>
          <w:trHeight w:val="288"/>
        </w:trPr>
        <w:tc>
          <w:tcPr>
            <w:tcW w:w="422" w:type="dxa"/>
            <w:vMerge/>
            <w:tcBorders>
              <w:top w:val="nil"/>
              <w:left w:val="nil"/>
              <w:bottom w:val="nil"/>
              <w:right w:val="nil"/>
            </w:tcBorders>
          </w:tcPr>
          <w:p w14:paraId="58500ECA" w14:textId="77777777" w:rsidR="00252D10" w:rsidRPr="00F4255F" w:rsidRDefault="00252D10" w:rsidP="00252D10">
            <w:pPr>
              <w:widowControl w:val="0"/>
              <w:autoSpaceDE w:val="0"/>
              <w:autoSpaceDN w:val="0"/>
              <w:adjustRightInd w:val="0"/>
              <w:jc w:val="both"/>
              <w:rPr>
                <w:sz w:val="22"/>
                <w:szCs w:val="22"/>
              </w:rPr>
            </w:pPr>
          </w:p>
        </w:tc>
        <w:tc>
          <w:tcPr>
            <w:tcW w:w="5849" w:type="dxa"/>
            <w:gridSpan w:val="15"/>
            <w:tcBorders>
              <w:top w:val="nil"/>
              <w:left w:val="nil"/>
              <w:bottom w:val="nil"/>
              <w:right w:val="nil"/>
            </w:tcBorders>
          </w:tcPr>
          <w:p w14:paraId="125436CC" w14:textId="77777777" w:rsidR="00252D10" w:rsidRPr="00F4255F" w:rsidRDefault="00252D10" w:rsidP="00252D10">
            <w:pPr>
              <w:widowControl w:val="0"/>
              <w:autoSpaceDE w:val="0"/>
              <w:autoSpaceDN w:val="0"/>
              <w:adjustRightInd w:val="0"/>
              <w:spacing w:before="29" w:line="218" w:lineRule="exact"/>
              <w:ind w:left="15"/>
              <w:jc w:val="both"/>
              <w:rPr>
                <w:color w:val="000000"/>
                <w:sz w:val="22"/>
                <w:szCs w:val="22"/>
              </w:rPr>
            </w:pPr>
          </w:p>
        </w:tc>
        <w:tc>
          <w:tcPr>
            <w:tcW w:w="948" w:type="dxa"/>
            <w:gridSpan w:val="2"/>
            <w:tcBorders>
              <w:top w:val="nil"/>
              <w:left w:val="nil"/>
              <w:bottom w:val="nil"/>
              <w:right w:val="nil"/>
            </w:tcBorders>
          </w:tcPr>
          <w:p w14:paraId="43C6FAAA" w14:textId="77777777" w:rsidR="00252D10" w:rsidRPr="00F4255F" w:rsidRDefault="00252D10" w:rsidP="00252D10">
            <w:pPr>
              <w:widowControl w:val="0"/>
              <w:autoSpaceDE w:val="0"/>
              <w:autoSpaceDN w:val="0"/>
              <w:adjustRightInd w:val="0"/>
              <w:jc w:val="both"/>
              <w:rPr>
                <w:sz w:val="22"/>
                <w:szCs w:val="22"/>
              </w:rPr>
            </w:pPr>
          </w:p>
        </w:tc>
        <w:tc>
          <w:tcPr>
            <w:tcW w:w="276" w:type="dxa"/>
            <w:gridSpan w:val="2"/>
            <w:tcBorders>
              <w:top w:val="nil"/>
              <w:left w:val="nil"/>
              <w:bottom w:val="nil"/>
              <w:right w:val="nil"/>
            </w:tcBorders>
          </w:tcPr>
          <w:p w14:paraId="438B1B55" w14:textId="77777777" w:rsidR="00252D10" w:rsidRPr="00F4255F" w:rsidRDefault="00252D10" w:rsidP="00252D10">
            <w:pPr>
              <w:widowControl w:val="0"/>
              <w:autoSpaceDE w:val="0"/>
              <w:autoSpaceDN w:val="0"/>
              <w:adjustRightInd w:val="0"/>
              <w:jc w:val="both"/>
              <w:rPr>
                <w:sz w:val="22"/>
                <w:szCs w:val="22"/>
              </w:rPr>
            </w:pPr>
          </w:p>
        </w:tc>
        <w:tc>
          <w:tcPr>
            <w:tcW w:w="5251" w:type="dxa"/>
            <w:gridSpan w:val="17"/>
            <w:tcBorders>
              <w:top w:val="nil"/>
              <w:left w:val="nil"/>
              <w:bottom w:val="nil"/>
              <w:right w:val="nil"/>
            </w:tcBorders>
          </w:tcPr>
          <w:p w14:paraId="4AA461F9" w14:textId="77777777" w:rsidR="00252D10" w:rsidRPr="00F4255F" w:rsidRDefault="00252D10" w:rsidP="00252D10">
            <w:pPr>
              <w:widowControl w:val="0"/>
              <w:autoSpaceDE w:val="0"/>
              <w:autoSpaceDN w:val="0"/>
              <w:adjustRightInd w:val="0"/>
              <w:spacing w:before="29" w:line="218" w:lineRule="exact"/>
              <w:ind w:left="15"/>
              <w:jc w:val="both"/>
              <w:rPr>
                <w:color w:val="000000"/>
                <w:sz w:val="22"/>
                <w:szCs w:val="22"/>
              </w:rPr>
            </w:pPr>
          </w:p>
        </w:tc>
        <w:tc>
          <w:tcPr>
            <w:tcW w:w="1848" w:type="dxa"/>
            <w:gridSpan w:val="6"/>
            <w:tcBorders>
              <w:top w:val="nil"/>
              <w:left w:val="nil"/>
              <w:bottom w:val="nil"/>
              <w:right w:val="nil"/>
            </w:tcBorders>
          </w:tcPr>
          <w:p w14:paraId="1F4F5BFC" w14:textId="77777777" w:rsidR="00252D10" w:rsidRPr="00F4255F" w:rsidRDefault="00252D10" w:rsidP="00252D10">
            <w:pPr>
              <w:widowControl w:val="0"/>
              <w:autoSpaceDE w:val="0"/>
              <w:autoSpaceDN w:val="0"/>
              <w:adjustRightInd w:val="0"/>
              <w:jc w:val="both"/>
              <w:rPr>
                <w:sz w:val="22"/>
                <w:szCs w:val="22"/>
              </w:rPr>
            </w:pPr>
          </w:p>
        </w:tc>
        <w:tc>
          <w:tcPr>
            <w:tcW w:w="64" w:type="dxa"/>
            <w:gridSpan w:val="3"/>
            <w:tcBorders>
              <w:top w:val="nil"/>
              <w:left w:val="nil"/>
              <w:bottom w:val="nil"/>
              <w:right w:val="nil"/>
            </w:tcBorders>
          </w:tcPr>
          <w:p w14:paraId="428893CF" w14:textId="77777777" w:rsidR="00252D10" w:rsidRPr="00F4255F" w:rsidRDefault="00252D10" w:rsidP="00252D10">
            <w:pPr>
              <w:widowControl w:val="0"/>
              <w:autoSpaceDE w:val="0"/>
              <w:autoSpaceDN w:val="0"/>
              <w:adjustRightInd w:val="0"/>
              <w:jc w:val="both"/>
              <w:rPr>
                <w:sz w:val="22"/>
                <w:szCs w:val="22"/>
              </w:rPr>
            </w:pPr>
          </w:p>
        </w:tc>
      </w:tr>
      <w:tr w:rsidR="00252D10" w:rsidRPr="00F4255F" w14:paraId="23B6AD3B" w14:textId="77777777" w:rsidTr="00252D10">
        <w:trPr>
          <w:gridAfter w:val="2"/>
          <w:wAfter w:w="183" w:type="dxa"/>
          <w:trHeight w:val="274"/>
        </w:trPr>
        <w:tc>
          <w:tcPr>
            <w:tcW w:w="2479" w:type="dxa"/>
            <w:gridSpan w:val="5"/>
            <w:tcBorders>
              <w:top w:val="single" w:sz="4" w:space="0" w:color="auto"/>
              <w:left w:val="single" w:sz="4" w:space="0" w:color="auto"/>
              <w:bottom w:val="single" w:sz="4" w:space="0" w:color="auto"/>
              <w:right w:val="single" w:sz="4" w:space="0" w:color="auto"/>
            </w:tcBorders>
            <w:vAlign w:val="center"/>
          </w:tcPr>
          <w:p w14:paraId="3D0E5178" w14:textId="77777777" w:rsidR="00252D10" w:rsidRPr="00F4255F" w:rsidRDefault="00252D10" w:rsidP="00252D10">
            <w:pPr>
              <w:widowControl w:val="0"/>
              <w:autoSpaceDE w:val="0"/>
              <w:autoSpaceDN w:val="0"/>
              <w:adjustRightInd w:val="0"/>
              <w:spacing w:line="218" w:lineRule="exact"/>
              <w:ind w:left="15"/>
              <w:jc w:val="both"/>
              <w:rPr>
                <w:color w:val="000000"/>
                <w:sz w:val="22"/>
                <w:szCs w:val="22"/>
              </w:rPr>
            </w:pPr>
            <w:r w:rsidRPr="00F4255F">
              <w:rPr>
                <w:color w:val="000000"/>
                <w:sz w:val="22"/>
                <w:szCs w:val="22"/>
              </w:rPr>
              <w:t>Структурное подразделение</w:t>
            </w:r>
          </w:p>
        </w:tc>
        <w:tc>
          <w:tcPr>
            <w:tcW w:w="2908" w:type="dxa"/>
            <w:gridSpan w:val="8"/>
            <w:vMerge w:val="restart"/>
            <w:tcBorders>
              <w:top w:val="single" w:sz="4" w:space="0" w:color="auto"/>
              <w:left w:val="single" w:sz="4" w:space="0" w:color="auto"/>
              <w:bottom w:val="single" w:sz="4" w:space="0" w:color="auto"/>
              <w:right w:val="single" w:sz="4" w:space="0" w:color="auto"/>
            </w:tcBorders>
            <w:vAlign w:val="center"/>
          </w:tcPr>
          <w:p w14:paraId="69582F06" w14:textId="77777777" w:rsidR="00252D10" w:rsidRPr="00F4255F" w:rsidRDefault="00252D10" w:rsidP="00252D10">
            <w:pPr>
              <w:widowControl w:val="0"/>
              <w:autoSpaceDE w:val="0"/>
              <w:autoSpaceDN w:val="0"/>
              <w:adjustRightInd w:val="0"/>
              <w:spacing w:line="218" w:lineRule="exact"/>
              <w:ind w:left="15"/>
              <w:jc w:val="both"/>
              <w:rPr>
                <w:color w:val="000000"/>
                <w:sz w:val="22"/>
                <w:szCs w:val="22"/>
              </w:rPr>
            </w:pPr>
            <w:r w:rsidRPr="00F4255F">
              <w:rPr>
                <w:color w:val="000000"/>
                <w:sz w:val="22"/>
                <w:szCs w:val="22"/>
              </w:rPr>
              <w:t>Должность (специальность, профессия), разряд, класс (категория) квалификации</w:t>
            </w:r>
          </w:p>
        </w:tc>
        <w:tc>
          <w:tcPr>
            <w:tcW w:w="848" w:type="dxa"/>
            <w:gridSpan w:val="2"/>
            <w:vMerge w:val="restart"/>
            <w:tcBorders>
              <w:top w:val="single" w:sz="4" w:space="0" w:color="auto"/>
              <w:left w:val="single" w:sz="4" w:space="0" w:color="auto"/>
              <w:bottom w:val="single" w:sz="4" w:space="0" w:color="auto"/>
              <w:right w:val="single" w:sz="4" w:space="0" w:color="auto"/>
            </w:tcBorders>
            <w:vAlign w:val="center"/>
          </w:tcPr>
          <w:p w14:paraId="7710EF7D" w14:textId="77777777" w:rsidR="00252D10" w:rsidRPr="00F4255F" w:rsidRDefault="00252D10" w:rsidP="00252D10">
            <w:pPr>
              <w:widowControl w:val="0"/>
              <w:autoSpaceDE w:val="0"/>
              <w:autoSpaceDN w:val="0"/>
              <w:adjustRightInd w:val="0"/>
              <w:spacing w:line="218" w:lineRule="exact"/>
              <w:ind w:left="15"/>
              <w:jc w:val="both"/>
              <w:rPr>
                <w:color w:val="000000"/>
                <w:sz w:val="22"/>
                <w:szCs w:val="22"/>
              </w:rPr>
            </w:pPr>
            <w:r w:rsidRPr="00F4255F">
              <w:rPr>
                <w:color w:val="000000"/>
                <w:sz w:val="22"/>
                <w:szCs w:val="22"/>
              </w:rPr>
              <w:t>Количество штатных единиц</w:t>
            </w:r>
          </w:p>
        </w:tc>
        <w:tc>
          <w:tcPr>
            <w:tcW w:w="1276" w:type="dxa"/>
            <w:gridSpan w:val="6"/>
            <w:vMerge w:val="restart"/>
            <w:tcBorders>
              <w:top w:val="single" w:sz="4" w:space="0" w:color="auto"/>
              <w:left w:val="single" w:sz="4" w:space="0" w:color="auto"/>
              <w:bottom w:val="single" w:sz="4" w:space="0" w:color="auto"/>
              <w:right w:val="single" w:sz="4" w:space="0" w:color="auto"/>
            </w:tcBorders>
            <w:vAlign w:val="center"/>
          </w:tcPr>
          <w:p w14:paraId="5FC08758" w14:textId="77777777" w:rsidR="00252D10" w:rsidRPr="00F4255F" w:rsidRDefault="00252D10" w:rsidP="00252D10">
            <w:pPr>
              <w:widowControl w:val="0"/>
              <w:autoSpaceDE w:val="0"/>
              <w:autoSpaceDN w:val="0"/>
              <w:adjustRightInd w:val="0"/>
              <w:spacing w:line="218" w:lineRule="exact"/>
              <w:ind w:left="15"/>
              <w:jc w:val="both"/>
              <w:rPr>
                <w:color w:val="000000"/>
                <w:sz w:val="22"/>
                <w:szCs w:val="22"/>
              </w:rPr>
            </w:pPr>
            <w:r w:rsidRPr="00F4255F">
              <w:rPr>
                <w:color w:val="000000"/>
                <w:sz w:val="22"/>
                <w:szCs w:val="22"/>
              </w:rPr>
              <w:t xml:space="preserve">Тарифная ставка (оклад) и </w:t>
            </w:r>
            <w:proofErr w:type="spellStart"/>
            <w:r w:rsidRPr="00F4255F">
              <w:rPr>
                <w:color w:val="000000"/>
                <w:sz w:val="22"/>
                <w:szCs w:val="22"/>
              </w:rPr>
              <w:t>пр</w:t>
            </w:r>
            <w:proofErr w:type="spellEnd"/>
            <w:r w:rsidRPr="00F4255F">
              <w:rPr>
                <w:color w:val="000000"/>
                <w:sz w:val="22"/>
                <w:szCs w:val="22"/>
              </w:rPr>
              <w:t>.,руб.</w:t>
            </w:r>
          </w:p>
        </w:tc>
        <w:tc>
          <w:tcPr>
            <w:tcW w:w="2835" w:type="dxa"/>
            <w:gridSpan w:val="7"/>
            <w:tcBorders>
              <w:top w:val="single" w:sz="4" w:space="0" w:color="auto"/>
              <w:left w:val="single" w:sz="4" w:space="0" w:color="auto"/>
              <w:bottom w:val="single" w:sz="4" w:space="0" w:color="auto"/>
              <w:right w:val="single" w:sz="4" w:space="0" w:color="auto"/>
            </w:tcBorders>
            <w:vAlign w:val="center"/>
          </w:tcPr>
          <w:p w14:paraId="78151B66" w14:textId="77777777" w:rsidR="00252D10" w:rsidRPr="00F4255F" w:rsidRDefault="00252D10" w:rsidP="00252D10">
            <w:pPr>
              <w:widowControl w:val="0"/>
              <w:autoSpaceDE w:val="0"/>
              <w:autoSpaceDN w:val="0"/>
              <w:adjustRightInd w:val="0"/>
              <w:spacing w:line="218" w:lineRule="exact"/>
              <w:ind w:left="15"/>
              <w:jc w:val="both"/>
              <w:rPr>
                <w:color w:val="000000"/>
                <w:sz w:val="22"/>
                <w:szCs w:val="22"/>
              </w:rPr>
            </w:pPr>
            <w:r w:rsidRPr="00F4255F">
              <w:rPr>
                <w:color w:val="000000"/>
                <w:sz w:val="22"/>
                <w:szCs w:val="22"/>
              </w:rPr>
              <w:t xml:space="preserve">Надбавки, </w:t>
            </w:r>
            <w:proofErr w:type="spellStart"/>
            <w:r w:rsidRPr="00F4255F">
              <w:rPr>
                <w:color w:val="000000"/>
                <w:sz w:val="22"/>
                <w:szCs w:val="22"/>
              </w:rPr>
              <w:t>руб</w:t>
            </w:r>
            <w:proofErr w:type="spellEnd"/>
          </w:p>
        </w:tc>
        <w:tc>
          <w:tcPr>
            <w:tcW w:w="1418" w:type="dxa"/>
            <w:gridSpan w:val="5"/>
            <w:vMerge w:val="restart"/>
            <w:tcBorders>
              <w:top w:val="single" w:sz="4" w:space="0" w:color="auto"/>
              <w:left w:val="single" w:sz="4" w:space="0" w:color="auto"/>
              <w:bottom w:val="single" w:sz="4" w:space="0" w:color="auto"/>
              <w:right w:val="single" w:sz="4" w:space="0" w:color="auto"/>
            </w:tcBorders>
            <w:vAlign w:val="center"/>
          </w:tcPr>
          <w:p w14:paraId="5CC90F7D" w14:textId="77777777" w:rsidR="00252D10" w:rsidRPr="00F4255F" w:rsidRDefault="00252D10" w:rsidP="00252D10">
            <w:pPr>
              <w:widowControl w:val="0"/>
              <w:autoSpaceDE w:val="0"/>
              <w:autoSpaceDN w:val="0"/>
              <w:adjustRightInd w:val="0"/>
              <w:spacing w:line="218" w:lineRule="exact"/>
              <w:ind w:left="15"/>
              <w:jc w:val="both"/>
              <w:rPr>
                <w:color w:val="000000"/>
                <w:sz w:val="22"/>
                <w:szCs w:val="22"/>
              </w:rPr>
            </w:pPr>
            <w:r w:rsidRPr="00F4255F">
              <w:rPr>
                <w:color w:val="000000"/>
                <w:sz w:val="22"/>
                <w:szCs w:val="22"/>
              </w:rPr>
              <w:t>Всего, руб. ((гр.5+гр.6+гр.7+гр.8) × гр.4)</w:t>
            </w:r>
          </w:p>
        </w:tc>
        <w:tc>
          <w:tcPr>
            <w:tcW w:w="2865" w:type="dxa"/>
            <w:gridSpan w:val="12"/>
            <w:vMerge w:val="restart"/>
            <w:tcBorders>
              <w:top w:val="single" w:sz="4" w:space="0" w:color="auto"/>
              <w:left w:val="single" w:sz="4" w:space="0" w:color="auto"/>
              <w:bottom w:val="single" w:sz="4" w:space="0" w:color="auto"/>
              <w:right w:val="single" w:sz="4" w:space="0" w:color="auto"/>
            </w:tcBorders>
            <w:vAlign w:val="center"/>
          </w:tcPr>
          <w:p w14:paraId="28641CEE" w14:textId="77777777" w:rsidR="00252D10" w:rsidRPr="00F4255F" w:rsidRDefault="00252D10" w:rsidP="00252D10">
            <w:pPr>
              <w:widowControl w:val="0"/>
              <w:autoSpaceDE w:val="0"/>
              <w:autoSpaceDN w:val="0"/>
              <w:adjustRightInd w:val="0"/>
              <w:spacing w:line="218" w:lineRule="exact"/>
              <w:ind w:left="15"/>
              <w:jc w:val="both"/>
              <w:rPr>
                <w:color w:val="000000"/>
                <w:sz w:val="22"/>
                <w:szCs w:val="22"/>
              </w:rPr>
            </w:pPr>
            <w:r w:rsidRPr="00F4255F">
              <w:rPr>
                <w:color w:val="000000"/>
                <w:sz w:val="22"/>
                <w:szCs w:val="22"/>
              </w:rPr>
              <w:t>Примечание</w:t>
            </w:r>
          </w:p>
        </w:tc>
      </w:tr>
      <w:tr w:rsidR="00252D10" w:rsidRPr="00F4255F" w14:paraId="3100EF79" w14:textId="77777777" w:rsidTr="00252D10">
        <w:trPr>
          <w:gridAfter w:val="2"/>
          <w:wAfter w:w="183" w:type="dxa"/>
          <w:trHeight w:val="603"/>
        </w:trPr>
        <w:tc>
          <w:tcPr>
            <w:tcW w:w="1957" w:type="dxa"/>
            <w:gridSpan w:val="3"/>
            <w:tcBorders>
              <w:top w:val="single" w:sz="4" w:space="0" w:color="auto"/>
              <w:left w:val="single" w:sz="4" w:space="0" w:color="auto"/>
              <w:bottom w:val="single" w:sz="4" w:space="0" w:color="auto"/>
              <w:right w:val="single" w:sz="4" w:space="0" w:color="auto"/>
            </w:tcBorders>
            <w:vAlign w:val="center"/>
          </w:tcPr>
          <w:p w14:paraId="322070F3" w14:textId="77777777" w:rsidR="00252D10" w:rsidRPr="00F4255F" w:rsidRDefault="00252D10" w:rsidP="00252D10">
            <w:pPr>
              <w:widowControl w:val="0"/>
              <w:autoSpaceDE w:val="0"/>
              <w:autoSpaceDN w:val="0"/>
              <w:adjustRightInd w:val="0"/>
              <w:spacing w:line="218" w:lineRule="exact"/>
              <w:ind w:left="15"/>
              <w:jc w:val="both"/>
              <w:rPr>
                <w:color w:val="000000"/>
                <w:sz w:val="22"/>
                <w:szCs w:val="22"/>
              </w:rPr>
            </w:pPr>
            <w:r w:rsidRPr="00F4255F">
              <w:rPr>
                <w:color w:val="000000"/>
                <w:sz w:val="22"/>
                <w:szCs w:val="22"/>
              </w:rPr>
              <w:t>наименование</w:t>
            </w:r>
          </w:p>
        </w:tc>
        <w:tc>
          <w:tcPr>
            <w:tcW w:w="522" w:type="dxa"/>
            <w:gridSpan w:val="2"/>
            <w:tcBorders>
              <w:top w:val="single" w:sz="4" w:space="0" w:color="auto"/>
              <w:left w:val="single" w:sz="4" w:space="0" w:color="auto"/>
              <w:bottom w:val="single" w:sz="4" w:space="0" w:color="auto"/>
              <w:right w:val="single" w:sz="4" w:space="0" w:color="auto"/>
            </w:tcBorders>
            <w:vAlign w:val="center"/>
          </w:tcPr>
          <w:p w14:paraId="2199DCD1" w14:textId="77777777" w:rsidR="00252D10" w:rsidRPr="00F4255F" w:rsidRDefault="00252D10" w:rsidP="00252D10">
            <w:pPr>
              <w:widowControl w:val="0"/>
              <w:autoSpaceDE w:val="0"/>
              <w:autoSpaceDN w:val="0"/>
              <w:adjustRightInd w:val="0"/>
              <w:spacing w:line="218" w:lineRule="exact"/>
              <w:ind w:left="15"/>
              <w:jc w:val="both"/>
              <w:rPr>
                <w:color w:val="000000"/>
                <w:sz w:val="22"/>
                <w:szCs w:val="22"/>
              </w:rPr>
            </w:pPr>
            <w:r w:rsidRPr="00F4255F">
              <w:rPr>
                <w:color w:val="000000"/>
                <w:sz w:val="22"/>
                <w:szCs w:val="22"/>
              </w:rPr>
              <w:t>код</w:t>
            </w:r>
          </w:p>
        </w:tc>
        <w:tc>
          <w:tcPr>
            <w:tcW w:w="2908" w:type="dxa"/>
            <w:gridSpan w:val="8"/>
            <w:vMerge/>
            <w:tcBorders>
              <w:top w:val="single" w:sz="4" w:space="0" w:color="auto"/>
              <w:left w:val="single" w:sz="4" w:space="0" w:color="auto"/>
              <w:bottom w:val="single" w:sz="4" w:space="0" w:color="auto"/>
              <w:right w:val="single" w:sz="4" w:space="0" w:color="auto"/>
            </w:tcBorders>
          </w:tcPr>
          <w:p w14:paraId="26B8FCCB" w14:textId="77777777" w:rsidR="00252D10" w:rsidRPr="00F4255F" w:rsidRDefault="00252D10" w:rsidP="00252D10">
            <w:pPr>
              <w:widowControl w:val="0"/>
              <w:autoSpaceDE w:val="0"/>
              <w:autoSpaceDN w:val="0"/>
              <w:adjustRightInd w:val="0"/>
              <w:jc w:val="both"/>
              <w:rPr>
                <w:sz w:val="22"/>
                <w:szCs w:val="22"/>
              </w:rPr>
            </w:pPr>
          </w:p>
        </w:tc>
        <w:tc>
          <w:tcPr>
            <w:tcW w:w="848" w:type="dxa"/>
            <w:gridSpan w:val="2"/>
            <w:vMerge/>
            <w:tcBorders>
              <w:top w:val="single" w:sz="4" w:space="0" w:color="auto"/>
              <w:left w:val="single" w:sz="4" w:space="0" w:color="auto"/>
              <w:bottom w:val="single" w:sz="4" w:space="0" w:color="auto"/>
              <w:right w:val="single" w:sz="4" w:space="0" w:color="auto"/>
            </w:tcBorders>
          </w:tcPr>
          <w:p w14:paraId="21C6BA6F" w14:textId="77777777" w:rsidR="00252D10" w:rsidRPr="00F4255F" w:rsidRDefault="00252D10" w:rsidP="00252D10">
            <w:pPr>
              <w:widowControl w:val="0"/>
              <w:autoSpaceDE w:val="0"/>
              <w:autoSpaceDN w:val="0"/>
              <w:adjustRightInd w:val="0"/>
              <w:jc w:val="both"/>
              <w:rPr>
                <w:sz w:val="22"/>
                <w:szCs w:val="22"/>
              </w:rPr>
            </w:pPr>
          </w:p>
        </w:tc>
        <w:tc>
          <w:tcPr>
            <w:tcW w:w="1276" w:type="dxa"/>
            <w:gridSpan w:val="6"/>
            <w:vMerge/>
            <w:tcBorders>
              <w:top w:val="single" w:sz="4" w:space="0" w:color="auto"/>
              <w:left w:val="single" w:sz="4" w:space="0" w:color="auto"/>
              <w:bottom w:val="single" w:sz="4" w:space="0" w:color="auto"/>
              <w:right w:val="single" w:sz="4" w:space="0" w:color="auto"/>
            </w:tcBorders>
          </w:tcPr>
          <w:p w14:paraId="5FEB0120" w14:textId="77777777" w:rsidR="00252D10" w:rsidRPr="00F4255F" w:rsidRDefault="00252D10" w:rsidP="00252D10">
            <w:pPr>
              <w:widowControl w:val="0"/>
              <w:autoSpaceDE w:val="0"/>
              <w:autoSpaceDN w:val="0"/>
              <w:adjustRightInd w:val="0"/>
              <w:jc w:val="both"/>
              <w:rPr>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5597096E" w14:textId="77777777" w:rsidR="00252D10" w:rsidRPr="00F4255F" w:rsidRDefault="00252D10" w:rsidP="00252D10">
            <w:pPr>
              <w:widowControl w:val="0"/>
              <w:autoSpaceDE w:val="0"/>
              <w:autoSpaceDN w:val="0"/>
              <w:adjustRightInd w:val="0"/>
              <w:spacing w:line="218" w:lineRule="exact"/>
              <w:ind w:left="15"/>
              <w:jc w:val="both"/>
              <w:rPr>
                <w:color w:val="000000"/>
                <w:sz w:val="22"/>
                <w:szCs w:val="22"/>
              </w:rPr>
            </w:pPr>
            <w:r w:rsidRPr="00F4255F">
              <w:rPr>
                <w:color w:val="000000"/>
                <w:sz w:val="22"/>
                <w:szCs w:val="22"/>
              </w:rPr>
              <w:t>сельские</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1E51B4E1" w14:textId="77777777" w:rsidR="00252D10" w:rsidRPr="00F4255F" w:rsidRDefault="00252D10" w:rsidP="00252D10">
            <w:pPr>
              <w:widowControl w:val="0"/>
              <w:autoSpaceDE w:val="0"/>
              <w:autoSpaceDN w:val="0"/>
              <w:adjustRightInd w:val="0"/>
              <w:spacing w:line="218" w:lineRule="exact"/>
              <w:ind w:left="15"/>
              <w:jc w:val="both"/>
              <w:rPr>
                <w:color w:val="000000"/>
                <w:sz w:val="22"/>
                <w:szCs w:val="22"/>
              </w:rPr>
            </w:pPr>
            <w:r w:rsidRPr="00F4255F">
              <w:rPr>
                <w:color w:val="000000"/>
                <w:sz w:val="22"/>
                <w:szCs w:val="22"/>
              </w:rPr>
              <w:t>уральские</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3F94CF24" w14:textId="77777777" w:rsidR="00252D10" w:rsidRPr="00F4255F" w:rsidRDefault="00252D10" w:rsidP="00252D10">
            <w:pPr>
              <w:widowControl w:val="0"/>
              <w:autoSpaceDE w:val="0"/>
              <w:autoSpaceDN w:val="0"/>
              <w:adjustRightInd w:val="0"/>
              <w:spacing w:line="218" w:lineRule="exact"/>
              <w:ind w:left="15"/>
              <w:jc w:val="both"/>
              <w:rPr>
                <w:color w:val="000000"/>
                <w:sz w:val="22"/>
                <w:szCs w:val="22"/>
              </w:rPr>
            </w:pPr>
            <w:r w:rsidRPr="00F4255F">
              <w:rPr>
                <w:color w:val="000000"/>
                <w:sz w:val="22"/>
                <w:szCs w:val="22"/>
              </w:rPr>
              <w:t>надбавки</w:t>
            </w:r>
          </w:p>
        </w:tc>
        <w:tc>
          <w:tcPr>
            <w:tcW w:w="1418" w:type="dxa"/>
            <w:gridSpan w:val="5"/>
            <w:vMerge/>
            <w:tcBorders>
              <w:top w:val="single" w:sz="4" w:space="0" w:color="auto"/>
              <w:left w:val="single" w:sz="4" w:space="0" w:color="auto"/>
              <w:bottom w:val="single" w:sz="4" w:space="0" w:color="auto"/>
              <w:right w:val="single" w:sz="4" w:space="0" w:color="auto"/>
            </w:tcBorders>
          </w:tcPr>
          <w:p w14:paraId="4ADB62C8" w14:textId="77777777" w:rsidR="00252D10" w:rsidRPr="00F4255F" w:rsidRDefault="00252D10" w:rsidP="00252D10">
            <w:pPr>
              <w:widowControl w:val="0"/>
              <w:autoSpaceDE w:val="0"/>
              <w:autoSpaceDN w:val="0"/>
              <w:adjustRightInd w:val="0"/>
              <w:jc w:val="both"/>
              <w:rPr>
                <w:sz w:val="22"/>
                <w:szCs w:val="22"/>
              </w:rPr>
            </w:pPr>
          </w:p>
        </w:tc>
        <w:tc>
          <w:tcPr>
            <w:tcW w:w="2865" w:type="dxa"/>
            <w:gridSpan w:val="12"/>
            <w:vMerge/>
            <w:tcBorders>
              <w:top w:val="single" w:sz="4" w:space="0" w:color="auto"/>
              <w:left w:val="single" w:sz="4" w:space="0" w:color="auto"/>
              <w:bottom w:val="single" w:sz="4" w:space="0" w:color="auto"/>
              <w:right w:val="single" w:sz="4" w:space="0" w:color="auto"/>
            </w:tcBorders>
          </w:tcPr>
          <w:p w14:paraId="5D69702A" w14:textId="77777777" w:rsidR="00252D10" w:rsidRPr="00F4255F" w:rsidRDefault="00252D10" w:rsidP="00252D10">
            <w:pPr>
              <w:widowControl w:val="0"/>
              <w:autoSpaceDE w:val="0"/>
              <w:autoSpaceDN w:val="0"/>
              <w:adjustRightInd w:val="0"/>
              <w:jc w:val="both"/>
              <w:rPr>
                <w:sz w:val="22"/>
                <w:szCs w:val="22"/>
              </w:rPr>
            </w:pPr>
          </w:p>
        </w:tc>
      </w:tr>
      <w:tr w:rsidR="00252D10" w:rsidRPr="00F4255F" w14:paraId="51380410" w14:textId="77777777" w:rsidTr="00252D10">
        <w:trPr>
          <w:gridAfter w:val="2"/>
          <w:wAfter w:w="183" w:type="dxa"/>
          <w:trHeight w:val="274"/>
        </w:trPr>
        <w:tc>
          <w:tcPr>
            <w:tcW w:w="1957" w:type="dxa"/>
            <w:gridSpan w:val="3"/>
            <w:tcBorders>
              <w:top w:val="single" w:sz="4" w:space="0" w:color="auto"/>
              <w:left w:val="single" w:sz="4" w:space="0" w:color="auto"/>
              <w:bottom w:val="single" w:sz="4" w:space="0" w:color="auto"/>
              <w:right w:val="single" w:sz="4" w:space="0" w:color="auto"/>
            </w:tcBorders>
            <w:vAlign w:val="center"/>
          </w:tcPr>
          <w:p w14:paraId="0BEFC43C" w14:textId="77777777" w:rsidR="00252D10" w:rsidRPr="00F4255F" w:rsidRDefault="00252D10" w:rsidP="00252D10">
            <w:pPr>
              <w:widowControl w:val="0"/>
              <w:autoSpaceDE w:val="0"/>
              <w:autoSpaceDN w:val="0"/>
              <w:adjustRightInd w:val="0"/>
              <w:spacing w:line="218" w:lineRule="exact"/>
              <w:ind w:left="15"/>
              <w:jc w:val="both"/>
              <w:rPr>
                <w:color w:val="000000"/>
                <w:sz w:val="22"/>
                <w:szCs w:val="22"/>
              </w:rPr>
            </w:pPr>
            <w:r w:rsidRPr="00F4255F">
              <w:rPr>
                <w:color w:val="000000"/>
                <w:sz w:val="22"/>
                <w:szCs w:val="22"/>
              </w:rPr>
              <w:t>1</w:t>
            </w:r>
          </w:p>
        </w:tc>
        <w:tc>
          <w:tcPr>
            <w:tcW w:w="522" w:type="dxa"/>
            <w:gridSpan w:val="2"/>
            <w:tcBorders>
              <w:top w:val="single" w:sz="4" w:space="0" w:color="auto"/>
              <w:left w:val="single" w:sz="4" w:space="0" w:color="auto"/>
              <w:bottom w:val="single" w:sz="4" w:space="0" w:color="auto"/>
              <w:right w:val="single" w:sz="4" w:space="0" w:color="auto"/>
            </w:tcBorders>
            <w:vAlign w:val="center"/>
          </w:tcPr>
          <w:p w14:paraId="0847EC05" w14:textId="77777777" w:rsidR="00252D10" w:rsidRPr="00F4255F" w:rsidRDefault="00252D10" w:rsidP="00252D10">
            <w:pPr>
              <w:widowControl w:val="0"/>
              <w:autoSpaceDE w:val="0"/>
              <w:autoSpaceDN w:val="0"/>
              <w:adjustRightInd w:val="0"/>
              <w:spacing w:line="218" w:lineRule="exact"/>
              <w:ind w:left="15"/>
              <w:jc w:val="both"/>
              <w:rPr>
                <w:color w:val="000000"/>
                <w:sz w:val="22"/>
                <w:szCs w:val="22"/>
              </w:rPr>
            </w:pPr>
            <w:r w:rsidRPr="00F4255F">
              <w:rPr>
                <w:color w:val="000000"/>
                <w:sz w:val="22"/>
                <w:szCs w:val="22"/>
              </w:rPr>
              <w:t>2</w:t>
            </w:r>
          </w:p>
        </w:tc>
        <w:tc>
          <w:tcPr>
            <w:tcW w:w="2908" w:type="dxa"/>
            <w:gridSpan w:val="8"/>
            <w:tcBorders>
              <w:top w:val="single" w:sz="4" w:space="0" w:color="auto"/>
              <w:left w:val="single" w:sz="4" w:space="0" w:color="auto"/>
              <w:bottom w:val="single" w:sz="4" w:space="0" w:color="auto"/>
              <w:right w:val="single" w:sz="4" w:space="0" w:color="auto"/>
            </w:tcBorders>
            <w:vAlign w:val="center"/>
          </w:tcPr>
          <w:p w14:paraId="4A363476" w14:textId="77777777" w:rsidR="00252D10" w:rsidRPr="00F4255F" w:rsidRDefault="00252D10" w:rsidP="00252D10">
            <w:pPr>
              <w:widowControl w:val="0"/>
              <w:autoSpaceDE w:val="0"/>
              <w:autoSpaceDN w:val="0"/>
              <w:adjustRightInd w:val="0"/>
              <w:spacing w:line="218" w:lineRule="exact"/>
              <w:ind w:left="15"/>
              <w:jc w:val="both"/>
              <w:rPr>
                <w:color w:val="000000"/>
                <w:sz w:val="22"/>
                <w:szCs w:val="22"/>
              </w:rPr>
            </w:pPr>
            <w:r w:rsidRPr="00F4255F">
              <w:rPr>
                <w:color w:val="000000"/>
                <w:sz w:val="22"/>
                <w:szCs w:val="22"/>
              </w:rPr>
              <w:t>3</w:t>
            </w:r>
          </w:p>
        </w:tc>
        <w:tc>
          <w:tcPr>
            <w:tcW w:w="848" w:type="dxa"/>
            <w:gridSpan w:val="2"/>
            <w:tcBorders>
              <w:top w:val="single" w:sz="4" w:space="0" w:color="auto"/>
              <w:left w:val="single" w:sz="4" w:space="0" w:color="auto"/>
              <w:bottom w:val="single" w:sz="4" w:space="0" w:color="auto"/>
              <w:right w:val="single" w:sz="4" w:space="0" w:color="auto"/>
            </w:tcBorders>
            <w:vAlign w:val="center"/>
          </w:tcPr>
          <w:p w14:paraId="1C8778FF" w14:textId="77777777" w:rsidR="00252D10" w:rsidRPr="00F4255F" w:rsidRDefault="00252D10" w:rsidP="00252D10">
            <w:pPr>
              <w:widowControl w:val="0"/>
              <w:autoSpaceDE w:val="0"/>
              <w:autoSpaceDN w:val="0"/>
              <w:adjustRightInd w:val="0"/>
              <w:spacing w:line="218" w:lineRule="exact"/>
              <w:ind w:left="15"/>
              <w:jc w:val="both"/>
              <w:rPr>
                <w:color w:val="000000"/>
                <w:sz w:val="22"/>
                <w:szCs w:val="22"/>
              </w:rPr>
            </w:pPr>
            <w:r w:rsidRPr="00F4255F">
              <w:rPr>
                <w:color w:val="000000"/>
                <w:sz w:val="22"/>
                <w:szCs w:val="22"/>
              </w:rPr>
              <w:t>4</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14399838" w14:textId="77777777" w:rsidR="00252D10" w:rsidRPr="00F4255F" w:rsidRDefault="00252D10" w:rsidP="00252D10">
            <w:pPr>
              <w:widowControl w:val="0"/>
              <w:autoSpaceDE w:val="0"/>
              <w:autoSpaceDN w:val="0"/>
              <w:adjustRightInd w:val="0"/>
              <w:spacing w:line="218" w:lineRule="exact"/>
              <w:ind w:left="15"/>
              <w:jc w:val="both"/>
              <w:rPr>
                <w:color w:val="000000"/>
                <w:sz w:val="22"/>
                <w:szCs w:val="22"/>
              </w:rPr>
            </w:pPr>
            <w:r w:rsidRPr="00F4255F">
              <w:rPr>
                <w:color w:val="000000"/>
                <w:sz w:val="22"/>
                <w:szCs w:val="22"/>
              </w:rPr>
              <w:t>5</w:t>
            </w:r>
          </w:p>
        </w:tc>
        <w:tc>
          <w:tcPr>
            <w:tcW w:w="851" w:type="dxa"/>
            <w:tcBorders>
              <w:top w:val="single" w:sz="4" w:space="0" w:color="auto"/>
              <w:left w:val="single" w:sz="4" w:space="0" w:color="auto"/>
              <w:bottom w:val="single" w:sz="4" w:space="0" w:color="auto"/>
              <w:right w:val="single" w:sz="4" w:space="0" w:color="auto"/>
            </w:tcBorders>
            <w:vAlign w:val="center"/>
          </w:tcPr>
          <w:p w14:paraId="00915E0F" w14:textId="77777777" w:rsidR="00252D10" w:rsidRPr="00F4255F" w:rsidRDefault="00252D10" w:rsidP="00252D10">
            <w:pPr>
              <w:widowControl w:val="0"/>
              <w:autoSpaceDE w:val="0"/>
              <w:autoSpaceDN w:val="0"/>
              <w:adjustRightInd w:val="0"/>
              <w:spacing w:line="218" w:lineRule="exact"/>
              <w:ind w:left="15"/>
              <w:jc w:val="both"/>
              <w:rPr>
                <w:color w:val="000000"/>
                <w:sz w:val="22"/>
                <w:szCs w:val="22"/>
              </w:rPr>
            </w:pPr>
            <w:r w:rsidRPr="00F4255F">
              <w:rPr>
                <w:color w:val="000000"/>
                <w:sz w:val="22"/>
                <w:szCs w:val="22"/>
              </w:rPr>
              <w:t>6</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63D22463" w14:textId="77777777" w:rsidR="00252D10" w:rsidRPr="00F4255F" w:rsidRDefault="00252D10" w:rsidP="00252D10">
            <w:pPr>
              <w:widowControl w:val="0"/>
              <w:autoSpaceDE w:val="0"/>
              <w:autoSpaceDN w:val="0"/>
              <w:adjustRightInd w:val="0"/>
              <w:spacing w:line="218" w:lineRule="exact"/>
              <w:ind w:left="15"/>
              <w:jc w:val="both"/>
              <w:rPr>
                <w:color w:val="000000"/>
                <w:sz w:val="22"/>
                <w:szCs w:val="22"/>
              </w:rPr>
            </w:pPr>
            <w:r w:rsidRPr="00F4255F">
              <w:rPr>
                <w:color w:val="000000"/>
                <w:sz w:val="22"/>
                <w:szCs w:val="22"/>
              </w:rPr>
              <w:t>7</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0FCAD9FD" w14:textId="77777777" w:rsidR="00252D10" w:rsidRPr="00F4255F" w:rsidRDefault="00252D10" w:rsidP="00252D10">
            <w:pPr>
              <w:widowControl w:val="0"/>
              <w:autoSpaceDE w:val="0"/>
              <w:autoSpaceDN w:val="0"/>
              <w:adjustRightInd w:val="0"/>
              <w:spacing w:line="218" w:lineRule="exact"/>
              <w:ind w:left="15"/>
              <w:jc w:val="both"/>
              <w:rPr>
                <w:color w:val="000000"/>
                <w:sz w:val="22"/>
                <w:szCs w:val="22"/>
              </w:rPr>
            </w:pPr>
            <w:r w:rsidRPr="00F4255F">
              <w:rPr>
                <w:color w:val="000000"/>
                <w:sz w:val="22"/>
                <w:szCs w:val="22"/>
              </w:rPr>
              <w:t>8</w:t>
            </w:r>
          </w:p>
        </w:tc>
        <w:tc>
          <w:tcPr>
            <w:tcW w:w="1418" w:type="dxa"/>
            <w:gridSpan w:val="5"/>
            <w:tcBorders>
              <w:top w:val="single" w:sz="4" w:space="0" w:color="auto"/>
              <w:left w:val="single" w:sz="4" w:space="0" w:color="auto"/>
              <w:bottom w:val="single" w:sz="4" w:space="0" w:color="auto"/>
              <w:right w:val="single" w:sz="4" w:space="0" w:color="auto"/>
            </w:tcBorders>
            <w:vAlign w:val="center"/>
          </w:tcPr>
          <w:p w14:paraId="74196CB0" w14:textId="77777777" w:rsidR="00252D10" w:rsidRPr="00F4255F" w:rsidRDefault="00252D10" w:rsidP="00252D10">
            <w:pPr>
              <w:widowControl w:val="0"/>
              <w:autoSpaceDE w:val="0"/>
              <w:autoSpaceDN w:val="0"/>
              <w:adjustRightInd w:val="0"/>
              <w:spacing w:line="218" w:lineRule="exact"/>
              <w:ind w:left="15"/>
              <w:jc w:val="both"/>
              <w:rPr>
                <w:color w:val="000000"/>
                <w:sz w:val="22"/>
                <w:szCs w:val="22"/>
              </w:rPr>
            </w:pPr>
            <w:r w:rsidRPr="00F4255F">
              <w:rPr>
                <w:color w:val="000000"/>
                <w:sz w:val="22"/>
                <w:szCs w:val="22"/>
              </w:rPr>
              <w:t>9</w:t>
            </w:r>
          </w:p>
        </w:tc>
        <w:tc>
          <w:tcPr>
            <w:tcW w:w="2865" w:type="dxa"/>
            <w:gridSpan w:val="12"/>
            <w:tcBorders>
              <w:top w:val="single" w:sz="4" w:space="0" w:color="auto"/>
              <w:left w:val="single" w:sz="4" w:space="0" w:color="auto"/>
              <w:bottom w:val="single" w:sz="4" w:space="0" w:color="auto"/>
              <w:right w:val="single" w:sz="4" w:space="0" w:color="auto"/>
            </w:tcBorders>
            <w:vAlign w:val="center"/>
          </w:tcPr>
          <w:p w14:paraId="0E6B9B78" w14:textId="77777777" w:rsidR="00252D10" w:rsidRPr="00F4255F" w:rsidRDefault="00252D10" w:rsidP="00252D10">
            <w:pPr>
              <w:widowControl w:val="0"/>
              <w:autoSpaceDE w:val="0"/>
              <w:autoSpaceDN w:val="0"/>
              <w:adjustRightInd w:val="0"/>
              <w:spacing w:line="218" w:lineRule="exact"/>
              <w:ind w:left="15"/>
              <w:jc w:val="both"/>
              <w:rPr>
                <w:color w:val="000000"/>
                <w:sz w:val="22"/>
                <w:szCs w:val="22"/>
              </w:rPr>
            </w:pPr>
            <w:r w:rsidRPr="00F4255F">
              <w:rPr>
                <w:color w:val="000000"/>
                <w:sz w:val="22"/>
                <w:szCs w:val="22"/>
              </w:rPr>
              <w:t>10</w:t>
            </w:r>
          </w:p>
        </w:tc>
      </w:tr>
      <w:tr w:rsidR="00252D10" w:rsidRPr="00F4255F" w14:paraId="0C89987E" w14:textId="77777777" w:rsidTr="00252D10">
        <w:trPr>
          <w:gridAfter w:val="2"/>
          <w:wAfter w:w="183" w:type="dxa"/>
          <w:trHeight w:val="362"/>
        </w:trPr>
        <w:tc>
          <w:tcPr>
            <w:tcW w:w="1957" w:type="dxa"/>
            <w:gridSpan w:val="3"/>
            <w:tcBorders>
              <w:top w:val="single" w:sz="4" w:space="0" w:color="auto"/>
              <w:left w:val="single" w:sz="4" w:space="0" w:color="auto"/>
              <w:bottom w:val="single" w:sz="4" w:space="0" w:color="auto"/>
              <w:right w:val="single" w:sz="4" w:space="0" w:color="auto"/>
            </w:tcBorders>
            <w:vAlign w:val="center"/>
          </w:tcPr>
          <w:p w14:paraId="6D00BFDD" w14:textId="15B645F8" w:rsidR="00252D10" w:rsidRPr="00F4255F" w:rsidRDefault="00252D10" w:rsidP="00252D10">
            <w:pPr>
              <w:widowControl w:val="0"/>
              <w:adjustRightInd w:val="0"/>
              <w:spacing w:line="218" w:lineRule="exact"/>
              <w:ind w:left="15"/>
              <w:jc w:val="both"/>
              <w:rPr>
                <w:color w:val="000000"/>
                <w:sz w:val="22"/>
                <w:szCs w:val="22"/>
              </w:rPr>
            </w:pPr>
            <w:r w:rsidRPr="00F4255F">
              <w:rPr>
                <w:sz w:val="22"/>
                <w:szCs w:val="22"/>
              </w:rPr>
              <w:t>МАДОУ детский сад «</w:t>
            </w:r>
            <w:r>
              <w:rPr>
                <w:sz w:val="22"/>
                <w:szCs w:val="22"/>
              </w:rPr>
              <w:t>Берёзка</w:t>
            </w:r>
            <w:r w:rsidRPr="00F4255F">
              <w:rPr>
                <w:sz w:val="22"/>
                <w:szCs w:val="22"/>
              </w:rPr>
              <w:t>»</w:t>
            </w:r>
          </w:p>
        </w:tc>
        <w:tc>
          <w:tcPr>
            <w:tcW w:w="522" w:type="dxa"/>
            <w:gridSpan w:val="2"/>
            <w:tcBorders>
              <w:top w:val="single" w:sz="4" w:space="0" w:color="auto"/>
              <w:left w:val="single" w:sz="4" w:space="0" w:color="auto"/>
              <w:bottom w:val="single" w:sz="4" w:space="0" w:color="auto"/>
              <w:right w:val="single" w:sz="4" w:space="0" w:color="auto"/>
            </w:tcBorders>
            <w:vAlign w:val="center"/>
          </w:tcPr>
          <w:p w14:paraId="50CD6A42" w14:textId="77777777" w:rsidR="00252D10" w:rsidRPr="00F4255F" w:rsidRDefault="00252D10" w:rsidP="00252D10">
            <w:pPr>
              <w:widowControl w:val="0"/>
              <w:adjustRightInd w:val="0"/>
              <w:spacing w:line="218" w:lineRule="exact"/>
              <w:ind w:left="15"/>
              <w:jc w:val="both"/>
              <w:rPr>
                <w:color w:val="000000"/>
                <w:sz w:val="22"/>
                <w:szCs w:val="22"/>
              </w:rPr>
            </w:pPr>
          </w:p>
        </w:tc>
        <w:tc>
          <w:tcPr>
            <w:tcW w:w="2908" w:type="dxa"/>
            <w:gridSpan w:val="8"/>
            <w:tcBorders>
              <w:top w:val="single" w:sz="4" w:space="0" w:color="auto"/>
              <w:left w:val="single" w:sz="4" w:space="0" w:color="auto"/>
              <w:bottom w:val="single" w:sz="4" w:space="0" w:color="auto"/>
              <w:right w:val="single" w:sz="4" w:space="0" w:color="auto"/>
            </w:tcBorders>
          </w:tcPr>
          <w:p w14:paraId="7372523F" w14:textId="77777777" w:rsidR="00252D10" w:rsidRPr="00F4255F" w:rsidRDefault="00252D10" w:rsidP="00252D10">
            <w:pPr>
              <w:jc w:val="both"/>
              <w:rPr>
                <w:sz w:val="22"/>
                <w:szCs w:val="22"/>
              </w:rPr>
            </w:pPr>
            <w:r w:rsidRPr="00F4255F">
              <w:rPr>
                <w:sz w:val="22"/>
                <w:szCs w:val="22"/>
              </w:rPr>
              <w:t xml:space="preserve">Заведующий </w:t>
            </w:r>
          </w:p>
          <w:p w14:paraId="03CA26CA" w14:textId="0CFBC12E" w:rsidR="00252D10" w:rsidRPr="00F4255F" w:rsidRDefault="00252D10" w:rsidP="00252D10">
            <w:pPr>
              <w:jc w:val="both"/>
              <w:rPr>
                <w:sz w:val="22"/>
                <w:szCs w:val="22"/>
              </w:rPr>
            </w:pPr>
            <w:proofErr w:type="spellStart"/>
            <w:r>
              <w:rPr>
                <w:sz w:val="22"/>
                <w:szCs w:val="22"/>
              </w:rPr>
              <w:t>Масягутова</w:t>
            </w:r>
            <w:proofErr w:type="spellEnd"/>
            <w:r>
              <w:rPr>
                <w:sz w:val="22"/>
                <w:szCs w:val="22"/>
              </w:rPr>
              <w:t xml:space="preserve"> </w:t>
            </w:r>
            <w:proofErr w:type="spellStart"/>
            <w:r>
              <w:rPr>
                <w:sz w:val="22"/>
                <w:szCs w:val="22"/>
              </w:rPr>
              <w:t>Гульемеш</w:t>
            </w:r>
            <w:proofErr w:type="spellEnd"/>
            <w:r>
              <w:rPr>
                <w:sz w:val="22"/>
                <w:szCs w:val="22"/>
              </w:rPr>
              <w:t xml:space="preserve"> </w:t>
            </w:r>
            <w:proofErr w:type="spellStart"/>
            <w:r>
              <w:rPr>
                <w:sz w:val="22"/>
                <w:szCs w:val="22"/>
              </w:rPr>
              <w:t>Хайдаровна</w:t>
            </w:r>
            <w:proofErr w:type="spellEnd"/>
          </w:p>
        </w:tc>
        <w:tc>
          <w:tcPr>
            <w:tcW w:w="848" w:type="dxa"/>
            <w:gridSpan w:val="2"/>
            <w:tcBorders>
              <w:top w:val="single" w:sz="4" w:space="0" w:color="auto"/>
              <w:left w:val="single" w:sz="4" w:space="0" w:color="auto"/>
              <w:bottom w:val="single" w:sz="4" w:space="0" w:color="auto"/>
              <w:right w:val="single" w:sz="4" w:space="0" w:color="auto"/>
            </w:tcBorders>
          </w:tcPr>
          <w:p w14:paraId="7D3EB612" w14:textId="77777777" w:rsidR="00252D10" w:rsidRPr="00F4255F" w:rsidRDefault="00252D10" w:rsidP="005B47C7">
            <w:pPr>
              <w:spacing w:line="360" w:lineRule="auto"/>
              <w:jc w:val="center"/>
              <w:rPr>
                <w:sz w:val="22"/>
                <w:szCs w:val="22"/>
              </w:rPr>
            </w:pPr>
            <w:r w:rsidRPr="00F4255F">
              <w:rPr>
                <w:sz w:val="22"/>
                <w:szCs w:val="22"/>
              </w:rPr>
              <w:t>1</w:t>
            </w:r>
          </w:p>
        </w:tc>
        <w:tc>
          <w:tcPr>
            <w:tcW w:w="1276" w:type="dxa"/>
            <w:gridSpan w:val="6"/>
            <w:tcBorders>
              <w:top w:val="single" w:sz="4" w:space="0" w:color="auto"/>
              <w:left w:val="single" w:sz="4" w:space="0" w:color="auto"/>
              <w:bottom w:val="single" w:sz="4" w:space="0" w:color="auto"/>
              <w:right w:val="single" w:sz="4" w:space="0" w:color="auto"/>
            </w:tcBorders>
          </w:tcPr>
          <w:p w14:paraId="69DBD48F" w14:textId="77777777" w:rsidR="00252D10" w:rsidRPr="00F4255F" w:rsidRDefault="00252D10" w:rsidP="00252D10">
            <w:pPr>
              <w:jc w:val="both"/>
              <w:rPr>
                <w:sz w:val="22"/>
                <w:szCs w:val="22"/>
              </w:rPr>
            </w:pPr>
          </w:p>
        </w:tc>
        <w:tc>
          <w:tcPr>
            <w:tcW w:w="851" w:type="dxa"/>
            <w:tcBorders>
              <w:top w:val="single" w:sz="4" w:space="0" w:color="auto"/>
              <w:left w:val="single" w:sz="4" w:space="0" w:color="auto"/>
              <w:bottom w:val="single" w:sz="4" w:space="0" w:color="auto"/>
              <w:right w:val="single" w:sz="4" w:space="0" w:color="auto"/>
            </w:tcBorders>
          </w:tcPr>
          <w:p w14:paraId="31767440" w14:textId="77777777" w:rsidR="00252D10" w:rsidRPr="00F4255F" w:rsidRDefault="00252D10" w:rsidP="00252D10">
            <w:pPr>
              <w:jc w:val="both"/>
              <w:rPr>
                <w:sz w:val="22"/>
                <w:szCs w:val="22"/>
              </w:rPr>
            </w:pPr>
          </w:p>
        </w:tc>
        <w:tc>
          <w:tcPr>
            <w:tcW w:w="992" w:type="dxa"/>
            <w:gridSpan w:val="3"/>
            <w:tcBorders>
              <w:top w:val="single" w:sz="4" w:space="0" w:color="auto"/>
              <w:left w:val="single" w:sz="4" w:space="0" w:color="auto"/>
              <w:bottom w:val="single" w:sz="4" w:space="0" w:color="auto"/>
              <w:right w:val="single" w:sz="4" w:space="0" w:color="auto"/>
            </w:tcBorders>
          </w:tcPr>
          <w:p w14:paraId="28569038" w14:textId="77777777" w:rsidR="00252D10" w:rsidRPr="00F4255F" w:rsidRDefault="00252D10" w:rsidP="00252D10">
            <w:pPr>
              <w:jc w:val="both"/>
              <w:rPr>
                <w:sz w:val="22"/>
                <w:szCs w:val="22"/>
              </w:rPr>
            </w:pPr>
          </w:p>
        </w:tc>
        <w:tc>
          <w:tcPr>
            <w:tcW w:w="992" w:type="dxa"/>
            <w:gridSpan w:val="3"/>
            <w:tcBorders>
              <w:top w:val="single" w:sz="4" w:space="0" w:color="auto"/>
              <w:left w:val="single" w:sz="4" w:space="0" w:color="auto"/>
              <w:bottom w:val="single" w:sz="4" w:space="0" w:color="auto"/>
              <w:right w:val="single" w:sz="4" w:space="0" w:color="auto"/>
            </w:tcBorders>
          </w:tcPr>
          <w:p w14:paraId="1BE78D70" w14:textId="77777777" w:rsidR="00252D10" w:rsidRPr="00F4255F" w:rsidRDefault="00252D10" w:rsidP="00252D10">
            <w:pPr>
              <w:jc w:val="both"/>
              <w:rPr>
                <w:sz w:val="22"/>
                <w:szCs w:val="22"/>
              </w:rPr>
            </w:pPr>
          </w:p>
        </w:tc>
        <w:tc>
          <w:tcPr>
            <w:tcW w:w="1418" w:type="dxa"/>
            <w:gridSpan w:val="5"/>
            <w:tcBorders>
              <w:top w:val="single" w:sz="4" w:space="0" w:color="auto"/>
              <w:left w:val="single" w:sz="4" w:space="0" w:color="auto"/>
              <w:bottom w:val="single" w:sz="4" w:space="0" w:color="auto"/>
              <w:right w:val="single" w:sz="4" w:space="0" w:color="auto"/>
            </w:tcBorders>
          </w:tcPr>
          <w:p w14:paraId="1D29B40B" w14:textId="77777777" w:rsidR="00252D10" w:rsidRPr="00F4255F" w:rsidRDefault="00252D10" w:rsidP="00252D10">
            <w:pPr>
              <w:jc w:val="both"/>
              <w:rPr>
                <w:sz w:val="22"/>
                <w:szCs w:val="22"/>
              </w:rPr>
            </w:pPr>
          </w:p>
        </w:tc>
        <w:tc>
          <w:tcPr>
            <w:tcW w:w="2865" w:type="dxa"/>
            <w:gridSpan w:val="12"/>
            <w:tcBorders>
              <w:top w:val="single" w:sz="4" w:space="0" w:color="auto"/>
              <w:left w:val="single" w:sz="4" w:space="0" w:color="auto"/>
              <w:bottom w:val="single" w:sz="4" w:space="0" w:color="auto"/>
              <w:right w:val="single" w:sz="4" w:space="0" w:color="auto"/>
            </w:tcBorders>
            <w:vAlign w:val="center"/>
          </w:tcPr>
          <w:p w14:paraId="63ECBFDE" w14:textId="77777777" w:rsidR="00252D10" w:rsidRPr="00F4255F" w:rsidRDefault="00252D10" w:rsidP="00252D10">
            <w:pPr>
              <w:widowControl w:val="0"/>
              <w:adjustRightInd w:val="0"/>
              <w:spacing w:line="218" w:lineRule="exact"/>
              <w:ind w:left="15"/>
              <w:jc w:val="both"/>
              <w:rPr>
                <w:color w:val="000000"/>
                <w:sz w:val="22"/>
                <w:szCs w:val="22"/>
              </w:rPr>
            </w:pPr>
          </w:p>
        </w:tc>
      </w:tr>
      <w:tr w:rsidR="00252D10" w:rsidRPr="00F4255F" w14:paraId="6B8DF2BD" w14:textId="77777777" w:rsidTr="00252D10">
        <w:trPr>
          <w:gridAfter w:val="2"/>
          <w:wAfter w:w="183" w:type="dxa"/>
          <w:trHeight w:val="362"/>
        </w:trPr>
        <w:tc>
          <w:tcPr>
            <w:tcW w:w="1957" w:type="dxa"/>
            <w:gridSpan w:val="3"/>
            <w:tcBorders>
              <w:top w:val="single" w:sz="4" w:space="0" w:color="auto"/>
              <w:left w:val="single" w:sz="4" w:space="0" w:color="auto"/>
              <w:bottom w:val="single" w:sz="4" w:space="0" w:color="auto"/>
              <w:right w:val="single" w:sz="4" w:space="0" w:color="auto"/>
            </w:tcBorders>
          </w:tcPr>
          <w:p w14:paraId="15ABE262" w14:textId="2A03B08C" w:rsidR="00252D10" w:rsidRPr="00F4255F" w:rsidRDefault="00252D10" w:rsidP="00252D10">
            <w:pPr>
              <w:jc w:val="both"/>
              <w:rPr>
                <w:sz w:val="22"/>
                <w:szCs w:val="22"/>
              </w:rPr>
            </w:pPr>
            <w:r w:rsidRPr="00F4255F">
              <w:rPr>
                <w:sz w:val="22"/>
                <w:szCs w:val="22"/>
              </w:rPr>
              <w:t>МАДОУ детский сад «</w:t>
            </w:r>
            <w:r>
              <w:rPr>
                <w:sz w:val="22"/>
                <w:szCs w:val="22"/>
              </w:rPr>
              <w:t>Берёзка</w:t>
            </w:r>
            <w:r w:rsidRPr="00F4255F">
              <w:rPr>
                <w:sz w:val="22"/>
                <w:szCs w:val="22"/>
              </w:rPr>
              <w:t xml:space="preserve"> » </w:t>
            </w:r>
          </w:p>
        </w:tc>
        <w:tc>
          <w:tcPr>
            <w:tcW w:w="522" w:type="dxa"/>
            <w:gridSpan w:val="2"/>
            <w:tcBorders>
              <w:top w:val="single" w:sz="4" w:space="0" w:color="auto"/>
              <w:left w:val="single" w:sz="4" w:space="0" w:color="auto"/>
              <w:bottom w:val="single" w:sz="4" w:space="0" w:color="auto"/>
              <w:right w:val="single" w:sz="4" w:space="0" w:color="auto"/>
            </w:tcBorders>
            <w:vAlign w:val="center"/>
          </w:tcPr>
          <w:p w14:paraId="7E187D73" w14:textId="77777777" w:rsidR="00252D10" w:rsidRPr="00F4255F" w:rsidRDefault="00252D10" w:rsidP="00252D10">
            <w:pPr>
              <w:widowControl w:val="0"/>
              <w:adjustRightInd w:val="0"/>
              <w:spacing w:line="218" w:lineRule="exact"/>
              <w:ind w:left="15"/>
              <w:jc w:val="both"/>
              <w:rPr>
                <w:color w:val="000000"/>
                <w:sz w:val="22"/>
                <w:szCs w:val="22"/>
              </w:rPr>
            </w:pPr>
          </w:p>
        </w:tc>
        <w:tc>
          <w:tcPr>
            <w:tcW w:w="2908" w:type="dxa"/>
            <w:gridSpan w:val="8"/>
            <w:tcBorders>
              <w:top w:val="single" w:sz="4" w:space="0" w:color="auto"/>
              <w:left w:val="single" w:sz="4" w:space="0" w:color="auto"/>
              <w:bottom w:val="single" w:sz="4" w:space="0" w:color="auto"/>
              <w:right w:val="single" w:sz="4" w:space="0" w:color="auto"/>
            </w:tcBorders>
          </w:tcPr>
          <w:p w14:paraId="0C91994B" w14:textId="5EF19EBA" w:rsidR="00252D10" w:rsidRPr="00F4255F" w:rsidRDefault="00252D10" w:rsidP="00252D10">
            <w:pPr>
              <w:jc w:val="both"/>
              <w:rPr>
                <w:sz w:val="22"/>
                <w:szCs w:val="22"/>
              </w:rPr>
            </w:pPr>
            <w:r w:rsidRPr="00F4255F">
              <w:rPr>
                <w:sz w:val="22"/>
                <w:szCs w:val="22"/>
              </w:rPr>
              <w:t xml:space="preserve"> воспитатель </w:t>
            </w:r>
            <w:proofErr w:type="spellStart"/>
            <w:r>
              <w:rPr>
                <w:sz w:val="22"/>
                <w:szCs w:val="22"/>
              </w:rPr>
              <w:t>Пестёха</w:t>
            </w:r>
            <w:proofErr w:type="spellEnd"/>
            <w:r>
              <w:rPr>
                <w:sz w:val="22"/>
                <w:szCs w:val="22"/>
              </w:rPr>
              <w:t xml:space="preserve"> Любовь Николаевна</w:t>
            </w:r>
          </w:p>
        </w:tc>
        <w:tc>
          <w:tcPr>
            <w:tcW w:w="848" w:type="dxa"/>
            <w:gridSpan w:val="2"/>
            <w:tcBorders>
              <w:top w:val="single" w:sz="4" w:space="0" w:color="auto"/>
              <w:left w:val="single" w:sz="4" w:space="0" w:color="auto"/>
              <w:bottom w:val="single" w:sz="4" w:space="0" w:color="auto"/>
              <w:right w:val="single" w:sz="4" w:space="0" w:color="auto"/>
            </w:tcBorders>
          </w:tcPr>
          <w:p w14:paraId="48B2971B" w14:textId="77777777" w:rsidR="00252D10" w:rsidRPr="00F4255F" w:rsidRDefault="00252D10" w:rsidP="005B47C7">
            <w:pPr>
              <w:spacing w:line="360" w:lineRule="auto"/>
              <w:jc w:val="center"/>
              <w:rPr>
                <w:sz w:val="22"/>
                <w:szCs w:val="22"/>
              </w:rPr>
            </w:pPr>
            <w:r w:rsidRPr="00F4255F">
              <w:rPr>
                <w:sz w:val="22"/>
                <w:szCs w:val="22"/>
              </w:rPr>
              <w:t>1</w:t>
            </w:r>
          </w:p>
        </w:tc>
        <w:tc>
          <w:tcPr>
            <w:tcW w:w="1276" w:type="dxa"/>
            <w:gridSpan w:val="6"/>
            <w:tcBorders>
              <w:top w:val="single" w:sz="4" w:space="0" w:color="auto"/>
              <w:left w:val="single" w:sz="4" w:space="0" w:color="auto"/>
              <w:bottom w:val="single" w:sz="4" w:space="0" w:color="auto"/>
              <w:right w:val="single" w:sz="4" w:space="0" w:color="auto"/>
            </w:tcBorders>
          </w:tcPr>
          <w:p w14:paraId="065BBDE1" w14:textId="77777777" w:rsidR="00252D10" w:rsidRPr="00F4255F" w:rsidRDefault="00252D10" w:rsidP="00252D10">
            <w:pPr>
              <w:jc w:val="both"/>
              <w:rPr>
                <w:sz w:val="22"/>
                <w:szCs w:val="22"/>
              </w:rPr>
            </w:pPr>
          </w:p>
        </w:tc>
        <w:tc>
          <w:tcPr>
            <w:tcW w:w="851" w:type="dxa"/>
            <w:tcBorders>
              <w:top w:val="single" w:sz="4" w:space="0" w:color="auto"/>
              <w:left w:val="single" w:sz="4" w:space="0" w:color="auto"/>
              <w:bottom w:val="single" w:sz="4" w:space="0" w:color="auto"/>
              <w:right w:val="single" w:sz="4" w:space="0" w:color="auto"/>
            </w:tcBorders>
          </w:tcPr>
          <w:p w14:paraId="089016C4" w14:textId="77777777" w:rsidR="00252D10" w:rsidRPr="00F4255F" w:rsidRDefault="00252D10" w:rsidP="00252D10">
            <w:pPr>
              <w:jc w:val="both"/>
              <w:rPr>
                <w:sz w:val="22"/>
                <w:szCs w:val="22"/>
              </w:rPr>
            </w:pPr>
          </w:p>
        </w:tc>
        <w:tc>
          <w:tcPr>
            <w:tcW w:w="992" w:type="dxa"/>
            <w:gridSpan w:val="3"/>
            <w:tcBorders>
              <w:top w:val="single" w:sz="4" w:space="0" w:color="auto"/>
              <w:left w:val="single" w:sz="4" w:space="0" w:color="auto"/>
              <w:bottom w:val="single" w:sz="4" w:space="0" w:color="auto"/>
              <w:right w:val="single" w:sz="4" w:space="0" w:color="auto"/>
            </w:tcBorders>
          </w:tcPr>
          <w:p w14:paraId="1AC60F42" w14:textId="77777777" w:rsidR="00252D10" w:rsidRPr="00F4255F" w:rsidRDefault="00252D10" w:rsidP="00252D10">
            <w:pPr>
              <w:jc w:val="both"/>
              <w:rPr>
                <w:sz w:val="22"/>
                <w:szCs w:val="22"/>
              </w:rPr>
            </w:pPr>
          </w:p>
        </w:tc>
        <w:tc>
          <w:tcPr>
            <w:tcW w:w="992" w:type="dxa"/>
            <w:gridSpan w:val="3"/>
            <w:tcBorders>
              <w:top w:val="single" w:sz="4" w:space="0" w:color="auto"/>
              <w:left w:val="single" w:sz="4" w:space="0" w:color="auto"/>
              <w:bottom w:val="single" w:sz="4" w:space="0" w:color="auto"/>
              <w:right w:val="single" w:sz="4" w:space="0" w:color="auto"/>
            </w:tcBorders>
          </w:tcPr>
          <w:p w14:paraId="3B441757" w14:textId="77777777" w:rsidR="00252D10" w:rsidRPr="00F4255F" w:rsidRDefault="00252D10" w:rsidP="00252D10">
            <w:pPr>
              <w:jc w:val="both"/>
              <w:rPr>
                <w:sz w:val="22"/>
                <w:szCs w:val="22"/>
              </w:rPr>
            </w:pPr>
          </w:p>
        </w:tc>
        <w:tc>
          <w:tcPr>
            <w:tcW w:w="1418" w:type="dxa"/>
            <w:gridSpan w:val="5"/>
            <w:tcBorders>
              <w:top w:val="single" w:sz="4" w:space="0" w:color="auto"/>
              <w:left w:val="single" w:sz="4" w:space="0" w:color="auto"/>
              <w:bottom w:val="single" w:sz="4" w:space="0" w:color="auto"/>
              <w:right w:val="single" w:sz="4" w:space="0" w:color="auto"/>
            </w:tcBorders>
            <w:vAlign w:val="center"/>
          </w:tcPr>
          <w:p w14:paraId="3E403F92" w14:textId="77777777" w:rsidR="00252D10" w:rsidRPr="00F4255F" w:rsidRDefault="00252D10" w:rsidP="00252D10">
            <w:pPr>
              <w:widowControl w:val="0"/>
              <w:adjustRightInd w:val="0"/>
              <w:spacing w:line="218" w:lineRule="exact"/>
              <w:ind w:left="15"/>
              <w:jc w:val="both"/>
              <w:rPr>
                <w:color w:val="000000"/>
                <w:sz w:val="22"/>
                <w:szCs w:val="22"/>
              </w:rPr>
            </w:pPr>
          </w:p>
        </w:tc>
        <w:tc>
          <w:tcPr>
            <w:tcW w:w="2865" w:type="dxa"/>
            <w:gridSpan w:val="12"/>
            <w:tcBorders>
              <w:top w:val="single" w:sz="4" w:space="0" w:color="auto"/>
              <w:left w:val="single" w:sz="4" w:space="0" w:color="auto"/>
              <w:bottom w:val="single" w:sz="4" w:space="0" w:color="auto"/>
              <w:right w:val="single" w:sz="4" w:space="0" w:color="auto"/>
            </w:tcBorders>
          </w:tcPr>
          <w:p w14:paraId="41D38B25" w14:textId="77777777" w:rsidR="00252D10" w:rsidRPr="00F4255F" w:rsidRDefault="00252D10" w:rsidP="00252D10">
            <w:pPr>
              <w:jc w:val="both"/>
              <w:rPr>
                <w:sz w:val="22"/>
                <w:szCs w:val="22"/>
              </w:rPr>
            </w:pPr>
          </w:p>
        </w:tc>
      </w:tr>
      <w:tr w:rsidR="00252D10" w:rsidRPr="00F4255F" w14:paraId="0EED6F31" w14:textId="77777777" w:rsidTr="00252D10">
        <w:trPr>
          <w:gridAfter w:val="2"/>
          <w:wAfter w:w="183" w:type="dxa"/>
          <w:trHeight w:val="362"/>
        </w:trPr>
        <w:tc>
          <w:tcPr>
            <w:tcW w:w="1957" w:type="dxa"/>
            <w:gridSpan w:val="3"/>
            <w:tcBorders>
              <w:top w:val="single" w:sz="4" w:space="0" w:color="auto"/>
              <w:left w:val="single" w:sz="4" w:space="0" w:color="auto"/>
              <w:bottom w:val="single" w:sz="4" w:space="0" w:color="auto"/>
              <w:right w:val="single" w:sz="4" w:space="0" w:color="auto"/>
            </w:tcBorders>
          </w:tcPr>
          <w:p w14:paraId="3FA636DE" w14:textId="77E1BC5A" w:rsidR="00252D10" w:rsidRPr="00F4255F" w:rsidRDefault="00252D10" w:rsidP="00252D10">
            <w:pPr>
              <w:jc w:val="both"/>
              <w:rPr>
                <w:sz w:val="22"/>
                <w:szCs w:val="22"/>
              </w:rPr>
            </w:pPr>
            <w:r w:rsidRPr="00F4255F">
              <w:rPr>
                <w:sz w:val="22"/>
                <w:szCs w:val="22"/>
              </w:rPr>
              <w:t>МАДОУ детский сад «</w:t>
            </w:r>
            <w:r>
              <w:rPr>
                <w:sz w:val="22"/>
                <w:szCs w:val="22"/>
              </w:rPr>
              <w:t>Берёзка»</w:t>
            </w:r>
          </w:p>
        </w:tc>
        <w:tc>
          <w:tcPr>
            <w:tcW w:w="522" w:type="dxa"/>
            <w:gridSpan w:val="2"/>
            <w:tcBorders>
              <w:top w:val="single" w:sz="4" w:space="0" w:color="auto"/>
              <w:left w:val="single" w:sz="4" w:space="0" w:color="auto"/>
              <w:bottom w:val="single" w:sz="4" w:space="0" w:color="auto"/>
              <w:right w:val="single" w:sz="4" w:space="0" w:color="auto"/>
            </w:tcBorders>
            <w:vAlign w:val="center"/>
          </w:tcPr>
          <w:p w14:paraId="6693C660" w14:textId="77777777" w:rsidR="00252D10" w:rsidRPr="00F4255F" w:rsidRDefault="00252D10" w:rsidP="00252D10">
            <w:pPr>
              <w:widowControl w:val="0"/>
              <w:adjustRightInd w:val="0"/>
              <w:spacing w:line="218" w:lineRule="exact"/>
              <w:ind w:left="15"/>
              <w:jc w:val="both"/>
              <w:rPr>
                <w:color w:val="000000"/>
                <w:sz w:val="22"/>
                <w:szCs w:val="22"/>
              </w:rPr>
            </w:pPr>
          </w:p>
        </w:tc>
        <w:tc>
          <w:tcPr>
            <w:tcW w:w="2908" w:type="dxa"/>
            <w:gridSpan w:val="8"/>
            <w:tcBorders>
              <w:top w:val="single" w:sz="4" w:space="0" w:color="auto"/>
              <w:left w:val="single" w:sz="4" w:space="0" w:color="auto"/>
              <w:bottom w:val="single" w:sz="4" w:space="0" w:color="auto"/>
              <w:right w:val="single" w:sz="4" w:space="0" w:color="auto"/>
            </w:tcBorders>
          </w:tcPr>
          <w:p w14:paraId="4E2E4803" w14:textId="77777777" w:rsidR="00252D10" w:rsidRPr="00F4255F" w:rsidRDefault="00252D10" w:rsidP="00252D10">
            <w:pPr>
              <w:jc w:val="both"/>
              <w:rPr>
                <w:sz w:val="22"/>
                <w:szCs w:val="22"/>
              </w:rPr>
            </w:pPr>
            <w:r w:rsidRPr="00F4255F">
              <w:rPr>
                <w:sz w:val="22"/>
                <w:szCs w:val="22"/>
              </w:rPr>
              <w:t xml:space="preserve">Воспитатель </w:t>
            </w:r>
          </w:p>
          <w:p w14:paraId="608D6D96" w14:textId="1F0DE5ED" w:rsidR="00252D10" w:rsidRPr="00F4255F" w:rsidRDefault="00252D10" w:rsidP="00252D10">
            <w:pPr>
              <w:jc w:val="both"/>
              <w:rPr>
                <w:sz w:val="22"/>
                <w:szCs w:val="22"/>
              </w:rPr>
            </w:pPr>
            <w:r>
              <w:rPr>
                <w:sz w:val="22"/>
                <w:szCs w:val="22"/>
              </w:rPr>
              <w:t xml:space="preserve">Спиридонова Зина </w:t>
            </w:r>
            <w:proofErr w:type="spellStart"/>
            <w:r>
              <w:rPr>
                <w:sz w:val="22"/>
                <w:szCs w:val="22"/>
              </w:rPr>
              <w:t>Якуповна</w:t>
            </w:r>
            <w:proofErr w:type="spellEnd"/>
          </w:p>
        </w:tc>
        <w:tc>
          <w:tcPr>
            <w:tcW w:w="848" w:type="dxa"/>
            <w:gridSpan w:val="2"/>
            <w:tcBorders>
              <w:top w:val="single" w:sz="4" w:space="0" w:color="auto"/>
              <w:left w:val="single" w:sz="4" w:space="0" w:color="auto"/>
              <w:bottom w:val="single" w:sz="4" w:space="0" w:color="auto"/>
              <w:right w:val="single" w:sz="4" w:space="0" w:color="auto"/>
            </w:tcBorders>
          </w:tcPr>
          <w:p w14:paraId="2CB1ECCF" w14:textId="77777777" w:rsidR="00252D10" w:rsidRPr="00F4255F" w:rsidRDefault="00252D10" w:rsidP="005B47C7">
            <w:pPr>
              <w:spacing w:line="360" w:lineRule="auto"/>
              <w:jc w:val="center"/>
              <w:rPr>
                <w:sz w:val="22"/>
                <w:szCs w:val="22"/>
              </w:rPr>
            </w:pPr>
            <w:r w:rsidRPr="00F4255F">
              <w:rPr>
                <w:sz w:val="22"/>
                <w:szCs w:val="22"/>
              </w:rPr>
              <w:t>1</w:t>
            </w:r>
          </w:p>
        </w:tc>
        <w:tc>
          <w:tcPr>
            <w:tcW w:w="1276" w:type="dxa"/>
            <w:gridSpan w:val="6"/>
            <w:tcBorders>
              <w:top w:val="single" w:sz="4" w:space="0" w:color="auto"/>
              <w:left w:val="single" w:sz="4" w:space="0" w:color="auto"/>
              <w:bottom w:val="single" w:sz="4" w:space="0" w:color="auto"/>
              <w:right w:val="single" w:sz="4" w:space="0" w:color="auto"/>
            </w:tcBorders>
          </w:tcPr>
          <w:p w14:paraId="40D68875" w14:textId="77777777" w:rsidR="00252D10" w:rsidRPr="00F4255F" w:rsidRDefault="00252D10" w:rsidP="00252D10">
            <w:pPr>
              <w:jc w:val="both"/>
              <w:rPr>
                <w:sz w:val="22"/>
                <w:szCs w:val="22"/>
              </w:rPr>
            </w:pPr>
          </w:p>
        </w:tc>
        <w:tc>
          <w:tcPr>
            <w:tcW w:w="851" w:type="dxa"/>
            <w:tcBorders>
              <w:top w:val="single" w:sz="4" w:space="0" w:color="auto"/>
              <w:left w:val="single" w:sz="4" w:space="0" w:color="auto"/>
              <w:bottom w:val="single" w:sz="4" w:space="0" w:color="auto"/>
              <w:right w:val="single" w:sz="4" w:space="0" w:color="auto"/>
            </w:tcBorders>
          </w:tcPr>
          <w:p w14:paraId="013DC062" w14:textId="77777777" w:rsidR="00252D10" w:rsidRPr="00F4255F" w:rsidRDefault="00252D10" w:rsidP="00252D10">
            <w:pPr>
              <w:jc w:val="both"/>
              <w:rPr>
                <w:sz w:val="22"/>
                <w:szCs w:val="22"/>
              </w:rPr>
            </w:pPr>
          </w:p>
        </w:tc>
        <w:tc>
          <w:tcPr>
            <w:tcW w:w="992" w:type="dxa"/>
            <w:gridSpan w:val="3"/>
            <w:tcBorders>
              <w:top w:val="single" w:sz="4" w:space="0" w:color="auto"/>
              <w:left w:val="single" w:sz="4" w:space="0" w:color="auto"/>
              <w:bottom w:val="single" w:sz="4" w:space="0" w:color="auto"/>
              <w:right w:val="single" w:sz="4" w:space="0" w:color="auto"/>
            </w:tcBorders>
          </w:tcPr>
          <w:p w14:paraId="390A14D7" w14:textId="77777777" w:rsidR="00252D10" w:rsidRPr="00F4255F" w:rsidRDefault="00252D10" w:rsidP="00252D10">
            <w:pPr>
              <w:jc w:val="both"/>
              <w:rPr>
                <w:sz w:val="22"/>
                <w:szCs w:val="22"/>
              </w:rPr>
            </w:pPr>
          </w:p>
        </w:tc>
        <w:tc>
          <w:tcPr>
            <w:tcW w:w="992" w:type="dxa"/>
            <w:gridSpan w:val="3"/>
            <w:tcBorders>
              <w:top w:val="single" w:sz="4" w:space="0" w:color="auto"/>
              <w:left w:val="single" w:sz="4" w:space="0" w:color="auto"/>
              <w:bottom w:val="single" w:sz="4" w:space="0" w:color="auto"/>
              <w:right w:val="single" w:sz="4" w:space="0" w:color="auto"/>
            </w:tcBorders>
          </w:tcPr>
          <w:p w14:paraId="52CE6082" w14:textId="77777777" w:rsidR="00252D10" w:rsidRPr="00F4255F" w:rsidRDefault="00252D10" w:rsidP="00252D10">
            <w:pPr>
              <w:jc w:val="both"/>
              <w:rPr>
                <w:sz w:val="22"/>
                <w:szCs w:val="22"/>
              </w:rPr>
            </w:pPr>
          </w:p>
        </w:tc>
        <w:tc>
          <w:tcPr>
            <w:tcW w:w="1418" w:type="dxa"/>
            <w:gridSpan w:val="5"/>
            <w:tcBorders>
              <w:top w:val="single" w:sz="4" w:space="0" w:color="auto"/>
              <w:left w:val="single" w:sz="4" w:space="0" w:color="auto"/>
              <w:bottom w:val="single" w:sz="4" w:space="0" w:color="auto"/>
              <w:right w:val="single" w:sz="4" w:space="0" w:color="auto"/>
            </w:tcBorders>
            <w:vAlign w:val="center"/>
          </w:tcPr>
          <w:p w14:paraId="52594FD0" w14:textId="77777777" w:rsidR="00252D10" w:rsidRPr="00F4255F" w:rsidRDefault="00252D10" w:rsidP="00252D10">
            <w:pPr>
              <w:widowControl w:val="0"/>
              <w:autoSpaceDE w:val="0"/>
              <w:autoSpaceDN w:val="0"/>
              <w:adjustRightInd w:val="0"/>
              <w:spacing w:line="218" w:lineRule="exact"/>
              <w:ind w:left="15"/>
              <w:jc w:val="both"/>
              <w:rPr>
                <w:color w:val="000000"/>
                <w:sz w:val="22"/>
                <w:szCs w:val="22"/>
              </w:rPr>
            </w:pPr>
          </w:p>
        </w:tc>
        <w:tc>
          <w:tcPr>
            <w:tcW w:w="2865" w:type="dxa"/>
            <w:gridSpan w:val="12"/>
            <w:tcBorders>
              <w:top w:val="single" w:sz="4" w:space="0" w:color="auto"/>
              <w:left w:val="single" w:sz="4" w:space="0" w:color="auto"/>
              <w:bottom w:val="single" w:sz="4" w:space="0" w:color="auto"/>
              <w:right w:val="single" w:sz="4" w:space="0" w:color="auto"/>
            </w:tcBorders>
          </w:tcPr>
          <w:p w14:paraId="4757D0AE" w14:textId="77777777" w:rsidR="00252D10" w:rsidRPr="00F4255F" w:rsidRDefault="00252D10" w:rsidP="00252D10">
            <w:pPr>
              <w:jc w:val="both"/>
              <w:rPr>
                <w:color w:val="000000"/>
                <w:sz w:val="22"/>
                <w:szCs w:val="22"/>
              </w:rPr>
            </w:pPr>
          </w:p>
        </w:tc>
      </w:tr>
      <w:tr w:rsidR="00252D10" w:rsidRPr="00F4255F" w14:paraId="13BD6D2D" w14:textId="77777777" w:rsidTr="00252D10">
        <w:trPr>
          <w:gridAfter w:val="2"/>
          <w:wAfter w:w="183" w:type="dxa"/>
          <w:trHeight w:val="362"/>
        </w:trPr>
        <w:tc>
          <w:tcPr>
            <w:tcW w:w="1957" w:type="dxa"/>
            <w:gridSpan w:val="3"/>
            <w:tcBorders>
              <w:top w:val="single" w:sz="4" w:space="0" w:color="auto"/>
              <w:left w:val="single" w:sz="4" w:space="0" w:color="auto"/>
              <w:bottom w:val="single" w:sz="4" w:space="0" w:color="auto"/>
              <w:right w:val="single" w:sz="4" w:space="0" w:color="auto"/>
            </w:tcBorders>
          </w:tcPr>
          <w:p w14:paraId="45CF6552" w14:textId="55E972B0" w:rsidR="00252D10" w:rsidRPr="00F4255F" w:rsidRDefault="00252D10" w:rsidP="00252D10">
            <w:pPr>
              <w:jc w:val="both"/>
              <w:rPr>
                <w:sz w:val="22"/>
                <w:szCs w:val="22"/>
              </w:rPr>
            </w:pPr>
            <w:r w:rsidRPr="00F4255F">
              <w:rPr>
                <w:sz w:val="22"/>
                <w:szCs w:val="22"/>
              </w:rPr>
              <w:t>МАДОУ детский сад «</w:t>
            </w:r>
            <w:r>
              <w:rPr>
                <w:sz w:val="22"/>
                <w:szCs w:val="22"/>
              </w:rPr>
              <w:t>Берёзка»</w:t>
            </w:r>
          </w:p>
        </w:tc>
        <w:tc>
          <w:tcPr>
            <w:tcW w:w="522" w:type="dxa"/>
            <w:gridSpan w:val="2"/>
            <w:tcBorders>
              <w:top w:val="single" w:sz="4" w:space="0" w:color="auto"/>
              <w:left w:val="single" w:sz="4" w:space="0" w:color="auto"/>
              <w:bottom w:val="single" w:sz="4" w:space="0" w:color="auto"/>
              <w:right w:val="single" w:sz="4" w:space="0" w:color="auto"/>
            </w:tcBorders>
            <w:vAlign w:val="center"/>
          </w:tcPr>
          <w:p w14:paraId="406ECF4F" w14:textId="77777777" w:rsidR="00252D10" w:rsidRPr="00F4255F" w:rsidRDefault="00252D10" w:rsidP="00252D10">
            <w:pPr>
              <w:widowControl w:val="0"/>
              <w:adjustRightInd w:val="0"/>
              <w:spacing w:line="218" w:lineRule="exact"/>
              <w:ind w:left="15"/>
              <w:jc w:val="both"/>
              <w:rPr>
                <w:color w:val="000000"/>
                <w:sz w:val="22"/>
                <w:szCs w:val="22"/>
              </w:rPr>
            </w:pPr>
          </w:p>
        </w:tc>
        <w:tc>
          <w:tcPr>
            <w:tcW w:w="2908" w:type="dxa"/>
            <w:gridSpan w:val="8"/>
            <w:tcBorders>
              <w:top w:val="single" w:sz="4" w:space="0" w:color="auto"/>
              <w:left w:val="single" w:sz="4" w:space="0" w:color="auto"/>
              <w:bottom w:val="single" w:sz="4" w:space="0" w:color="auto"/>
              <w:right w:val="single" w:sz="4" w:space="0" w:color="auto"/>
            </w:tcBorders>
          </w:tcPr>
          <w:p w14:paraId="7613DF57" w14:textId="77777777" w:rsidR="00252D10" w:rsidRPr="00F4255F" w:rsidRDefault="00252D10" w:rsidP="00252D10">
            <w:pPr>
              <w:jc w:val="both"/>
              <w:rPr>
                <w:sz w:val="22"/>
                <w:szCs w:val="22"/>
              </w:rPr>
            </w:pPr>
            <w:r w:rsidRPr="00F4255F">
              <w:rPr>
                <w:sz w:val="22"/>
                <w:szCs w:val="22"/>
              </w:rPr>
              <w:t xml:space="preserve">Воспитатель </w:t>
            </w:r>
          </w:p>
          <w:p w14:paraId="736BFE0B" w14:textId="1160138F" w:rsidR="00252D10" w:rsidRPr="00F4255F" w:rsidRDefault="00252D10" w:rsidP="00252D10">
            <w:pPr>
              <w:jc w:val="both"/>
              <w:rPr>
                <w:sz w:val="22"/>
                <w:szCs w:val="22"/>
              </w:rPr>
            </w:pPr>
            <w:r>
              <w:rPr>
                <w:sz w:val="22"/>
                <w:szCs w:val="22"/>
              </w:rPr>
              <w:t>Седова Любовь Геннадьевна</w:t>
            </w:r>
          </w:p>
        </w:tc>
        <w:tc>
          <w:tcPr>
            <w:tcW w:w="848" w:type="dxa"/>
            <w:gridSpan w:val="2"/>
            <w:tcBorders>
              <w:top w:val="single" w:sz="4" w:space="0" w:color="auto"/>
              <w:left w:val="single" w:sz="4" w:space="0" w:color="auto"/>
              <w:bottom w:val="single" w:sz="4" w:space="0" w:color="auto"/>
              <w:right w:val="single" w:sz="4" w:space="0" w:color="auto"/>
            </w:tcBorders>
          </w:tcPr>
          <w:p w14:paraId="10FDEC80" w14:textId="6B4C87B0" w:rsidR="00252D10" w:rsidRPr="00F4255F" w:rsidRDefault="005C7B7E" w:rsidP="005B47C7">
            <w:pPr>
              <w:spacing w:line="360" w:lineRule="auto"/>
              <w:jc w:val="center"/>
              <w:rPr>
                <w:sz w:val="22"/>
                <w:szCs w:val="22"/>
              </w:rPr>
            </w:pPr>
            <w:r>
              <w:rPr>
                <w:sz w:val="22"/>
                <w:szCs w:val="22"/>
              </w:rPr>
              <w:t>0,5</w:t>
            </w:r>
          </w:p>
        </w:tc>
        <w:tc>
          <w:tcPr>
            <w:tcW w:w="1276" w:type="dxa"/>
            <w:gridSpan w:val="6"/>
            <w:tcBorders>
              <w:top w:val="single" w:sz="4" w:space="0" w:color="auto"/>
              <w:left w:val="single" w:sz="4" w:space="0" w:color="auto"/>
              <w:bottom w:val="single" w:sz="4" w:space="0" w:color="auto"/>
              <w:right w:val="single" w:sz="4" w:space="0" w:color="auto"/>
            </w:tcBorders>
          </w:tcPr>
          <w:p w14:paraId="7866B1C1" w14:textId="77777777" w:rsidR="00252D10" w:rsidRPr="00F4255F" w:rsidRDefault="00252D10" w:rsidP="00252D10">
            <w:pPr>
              <w:jc w:val="both"/>
              <w:rPr>
                <w:sz w:val="22"/>
                <w:szCs w:val="22"/>
              </w:rPr>
            </w:pPr>
          </w:p>
        </w:tc>
        <w:tc>
          <w:tcPr>
            <w:tcW w:w="851" w:type="dxa"/>
            <w:tcBorders>
              <w:top w:val="single" w:sz="4" w:space="0" w:color="auto"/>
              <w:left w:val="single" w:sz="4" w:space="0" w:color="auto"/>
              <w:bottom w:val="single" w:sz="4" w:space="0" w:color="auto"/>
              <w:right w:val="single" w:sz="4" w:space="0" w:color="auto"/>
            </w:tcBorders>
          </w:tcPr>
          <w:p w14:paraId="16BE2F5A" w14:textId="77777777" w:rsidR="00252D10" w:rsidRPr="00F4255F" w:rsidRDefault="00252D10" w:rsidP="00252D10">
            <w:pPr>
              <w:jc w:val="both"/>
              <w:rPr>
                <w:sz w:val="22"/>
                <w:szCs w:val="22"/>
              </w:rPr>
            </w:pPr>
          </w:p>
        </w:tc>
        <w:tc>
          <w:tcPr>
            <w:tcW w:w="992" w:type="dxa"/>
            <w:gridSpan w:val="3"/>
            <w:tcBorders>
              <w:top w:val="single" w:sz="4" w:space="0" w:color="auto"/>
              <w:left w:val="single" w:sz="4" w:space="0" w:color="auto"/>
              <w:bottom w:val="single" w:sz="4" w:space="0" w:color="auto"/>
              <w:right w:val="single" w:sz="4" w:space="0" w:color="auto"/>
            </w:tcBorders>
          </w:tcPr>
          <w:p w14:paraId="192B5B73" w14:textId="77777777" w:rsidR="00252D10" w:rsidRPr="00F4255F" w:rsidRDefault="00252D10" w:rsidP="00252D10">
            <w:pPr>
              <w:jc w:val="both"/>
              <w:rPr>
                <w:sz w:val="22"/>
                <w:szCs w:val="22"/>
              </w:rPr>
            </w:pPr>
          </w:p>
        </w:tc>
        <w:tc>
          <w:tcPr>
            <w:tcW w:w="992" w:type="dxa"/>
            <w:gridSpan w:val="3"/>
            <w:tcBorders>
              <w:top w:val="single" w:sz="4" w:space="0" w:color="auto"/>
              <w:left w:val="single" w:sz="4" w:space="0" w:color="auto"/>
              <w:bottom w:val="single" w:sz="4" w:space="0" w:color="auto"/>
              <w:right w:val="single" w:sz="4" w:space="0" w:color="auto"/>
            </w:tcBorders>
          </w:tcPr>
          <w:p w14:paraId="2F6016C2" w14:textId="77777777" w:rsidR="00252D10" w:rsidRPr="00F4255F" w:rsidRDefault="00252D10" w:rsidP="00252D10">
            <w:pPr>
              <w:jc w:val="both"/>
              <w:rPr>
                <w:sz w:val="22"/>
                <w:szCs w:val="22"/>
              </w:rPr>
            </w:pPr>
          </w:p>
        </w:tc>
        <w:tc>
          <w:tcPr>
            <w:tcW w:w="1418" w:type="dxa"/>
            <w:gridSpan w:val="5"/>
            <w:tcBorders>
              <w:top w:val="single" w:sz="4" w:space="0" w:color="auto"/>
              <w:left w:val="single" w:sz="4" w:space="0" w:color="auto"/>
              <w:bottom w:val="single" w:sz="4" w:space="0" w:color="auto"/>
              <w:right w:val="single" w:sz="4" w:space="0" w:color="auto"/>
            </w:tcBorders>
            <w:vAlign w:val="center"/>
          </w:tcPr>
          <w:p w14:paraId="1455CB00" w14:textId="77777777" w:rsidR="00252D10" w:rsidRPr="00F4255F" w:rsidRDefault="00252D10" w:rsidP="00252D10">
            <w:pPr>
              <w:widowControl w:val="0"/>
              <w:autoSpaceDE w:val="0"/>
              <w:autoSpaceDN w:val="0"/>
              <w:adjustRightInd w:val="0"/>
              <w:spacing w:line="218" w:lineRule="exact"/>
              <w:ind w:left="15"/>
              <w:jc w:val="both"/>
              <w:rPr>
                <w:color w:val="000000"/>
                <w:sz w:val="22"/>
                <w:szCs w:val="22"/>
              </w:rPr>
            </w:pPr>
          </w:p>
        </w:tc>
        <w:tc>
          <w:tcPr>
            <w:tcW w:w="2865" w:type="dxa"/>
            <w:gridSpan w:val="12"/>
            <w:tcBorders>
              <w:top w:val="single" w:sz="4" w:space="0" w:color="auto"/>
              <w:left w:val="single" w:sz="4" w:space="0" w:color="auto"/>
              <w:bottom w:val="single" w:sz="4" w:space="0" w:color="auto"/>
              <w:right w:val="single" w:sz="4" w:space="0" w:color="auto"/>
            </w:tcBorders>
          </w:tcPr>
          <w:p w14:paraId="3A596D28" w14:textId="77777777" w:rsidR="00252D10" w:rsidRPr="00F4255F" w:rsidRDefault="00252D10" w:rsidP="00252D10">
            <w:pPr>
              <w:jc w:val="both"/>
              <w:rPr>
                <w:sz w:val="22"/>
                <w:szCs w:val="22"/>
              </w:rPr>
            </w:pPr>
          </w:p>
        </w:tc>
      </w:tr>
      <w:tr w:rsidR="00252D10" w:rsidRPr="00F4255F" w14:paraId="2E8EC2DE" w14:textId="77777777" w:rsidTr="00252D10">
        <w:trPr>
          <w:gridAfter w:val="2"/>
          <w:wAfter w:w="183" w:type="dxa"/>
          <w:trHeight w:val="362"/>
        </w:trPr>
        <w:tc>
          <w:tcPr>
            <w:tcW w:w="1957" w:type="dxa"/>
            <w:gridSpan w:val="3"/>
            <w:tcBorders>
              <w:top w:val="single" w:sz="4" w:space="0" w:color="auto"/>
              <w:left w:val="single" w:sz="4" w:space="0" w:color="auto"/>
              <w:bottom w:val="single" w:sz="4" w:space="0" w:color="auto"/>
              <w:right w:val="single" w:sz="4" w:space="0" w:color="auto"/>
            </w:tcBorders>
          </w:tcPr>
          <w:p w14:paraId="6512226D" w14:textId="7D62E49E" w:rsidR="00252D10" w:rsidRPr="00F4255F" w:rsidRDefault="00252D10" w:rsidP="00252D10">
            <w:pPr>
              <w:jc w:val="both"/>
              <w:rPr>
                <w:sz w:val="22"/>
                <w:szCs w:val="22"/>
              </w:rPr>
            </w:pPr>
            <w:r w:rsidRPr="00F4255F">
              <w:rPr>
                <w:sz w:val="22"/>
                <w:szCs w:val="22"/>
              </w:rPr>
              <w:t xml:space="preserve">МАДОУ детский сад </w:t>
            </w:r>
            <w:r w:rsidR="005C7B7E" w:rsidRPr="00F4255F">
              <w:rPr>
                <w:sz w:val="22"/>
                <w:szCs w:val="22"/>
              </w:rPr>
              <w:t>«</w:t>
            </w:r>
            <w:r w:rsidR="005C7B7E">
              <w:rPr>
                <w:sz w:val="22"/>
                <w:szCs w:val="22"/>
              </w:rPr>
              <w:t>Берёзка»</w:t>
            </w:r>
          </w:p>
        </w:tc>
        <w:tc>
          <w:tcPr>
            <w:tcW w:w="522" w:type="dxa"/>
            <w:gridSpan w:val="2"/>
            <w:tcBorders>
              <w:top w:val="single" w:sz="4" w:space="0" w:color="auto"/>
              <w:left w:val="single" w:sz="4" w:space="0" w:color="auto"/>
              <w:bottom w:val="single" w:sz="4" w:space="0" w:color="auto"/>
              <w:right w:val="single" w:sz="4" w:space="0" w:color="auto"/>
            </w:tcBorders>
            <w:vAlign w:val="center"/>
          </w:tcPr>
          <w:p w14:paraId="03BF8997" w14:textId="77777777" w:rsidR="00252D10" w:rsidRPr="00F4255F" w:rsidRDefault="00252D10" w:rsidP="00252D10">
            <w:pPr>
              <w:widowControl w:val="0"/>
              <w:adjustRightInd w:val="0"/>
              <w:spacing w:line="218" w:lineRule="exact"/>
              <w:ind w:left="15"/>
              <w:jc w:val="both"/>
              <w:rPr>
                <w:color w:val="000000"/>
                <w:sz w:val="22"/>
                <w:szCs w:val="22"/>
              </w:rPr>
            </w:pPr>
          </w:p>
        </w:tc>
        <w:tc>
          <w:tcPr>
            <w:tcW w:w="2908" w:type="dxa"/>
            <w:gridSpan w:val="8"/>
            <w:tcBorders>
              <w:top w:val="single" w:sz="4" w:space="0" w:color="auto"/>
              <w:left w:val="single" w:sz="4" w:space="0" w:color="auto"/>
              <w:bottom w:val="single" w:sz="4" w:space="0" w:color="auto"/>
              <w:right w:val="single" w:sz="4" w:space="0" w:color="auto"/>
            </w:tcBorders>
          </w:tcPr>
          <w:p w14:paraId="660E1F19" w14:textId="66EF6ABD" w:rsidR="00252D10" w:rsidRPr="00F4255F" w:rsidRDefault="005C7B7E" w:rsidP="00252D10">
            <w:pPr>
              <w:jc w:val="both"/>
              <w:rPr>
                <w:sz w:val="22"/>
                <w:szCs w:val="22"/>
              </w:rPr>
            </w:pPr>
            <w:r>
              <w:rPr>
                <w:sz w:val="22"/>
                <w:szCs w:val="22"/>
              </w:rPr>
              <w:t>Помощник в</w:t>
            </w:r>
            <w:r w:rsidR="00252D10" w:rsidRPr="00F4255F">
              <w:rPr>
                <w:sz w:val="22"/>
                <w:szCs w:val="22"/>
              </w:rPr>
              <w:t>оспитател</w:t>
            </w:r>
            <w:r>
              <w:rPr>
                <w:sz w:val="22"/>
                <w:szCs w:val="22"/>
              </w:rPr>
              <w:t>я</w:t>
            </w:r>
            <w:r w:rsidR="00252D10" w:rsidRPr="00F4255F">
              <w:rPr>
                <w:sz w:val="22"/>
                <w:szCs w:val="22"/>
              </w:rPr>
              <w:t xml:space="preserve"> </w:t>
            </w:r>
          </w:p>
          <w:p w14:paraId="46CBF998" w14:textId="3C33840F" w:rsidR="00252D10" w:rsidRPr="00F4255F" w:rsidRDefault="005C7B7E" w:rsidP="00252D10">
            <w:pPr>
              <w:jc w:val="both"/>
              <w:rPr>
                <w:sz w:val="22"/>
                <w:szCs w:val="22"/>
              </w:rPr>
            </w:pPr>
            <w:r>
              <w:rPr>
                <w:sz w:val="22"/>
                <w:szCs w:val="22"/>
              </w:rPr>
              <w:t>Васина Ольга Николаевна</w:t>
            </w:r>
          </w:p>
        </w:tc>
        <w:tc>
          <w:tcPr>
            <w:tcW w:w="848" w:type="dxa"/>
            <w:gridSpan w:val="2"/>
            <w:tcBorders>
              <w:top w:val="single" w:sz="4" w:space="0" w:color="auto"/>
              <w:left w:val="single" w:sz="4" w:space="0" w:color="auto"/>
              <w:bottom w:val="single" w:sz="4" w:space="0" w:color="auto"/>
              <w:right w:val="single" w:sz="4" w:space="0" w:color="auto"/>
            </w:tcBorders>
          </w:tcPr>
          <w:p w14:paraId="1A330B32" w14:textId="77777777" w:rsidR="00252D10" w:rsidRPr="00F4255F" w:rsidRDefault="00252D10" w:rsidP="005B47C7">
            <w:pPr>
              <w:spacing w:line="360" w:lineRule="auto"/>
              <w:jc w:val="center"/>
              <w:rPr>
                <w:sz w:val="22"/>
                <w:szCs w:val="22"/>
              </w:rPr>
            </w:pPr>
            <w:r w:rsidRPr="00F4255F">
              <w:rPr>
                <w:sz w:val="22"/>
                <w:szCs w:val="22"/>
              </w:rPr>
              <w:t>1</w:t>
            </w:r>
          </w:p>
        </w:tc>
        <w:tc>
          <w:tcPr>
            <w:tcW w:w="1276" w:type="dxa"/>
            <w:gridSpan w:val="6"/>
            <w:tcBorders>
              <w:top w:val="single" w:sz="4" w:space="0" w:color="auto"/>
              <w:left w:val="single" w:sz="4" w:space="0" w:color="auto"/>
              <w:bottom w:val="single" w:sz="4" w:space="0" w:color="auto"/>
              <w:right w:val="single" w:sz="4" w:space="0" w:color="auto"/>
            </w:tcBorders>
          </w:tcPr>
          <w:p w14:paraId="334141E0" w14:textId="77777777" w:rsidR="00252D10" w:rsidRPr="00F4255F" w:rsidRDefault="00252D10" w:rsidP="00252D10">
            <w:pPr>
              <w:jc w:val="both"/>
              <w:rPr>
                <w:sz w:val="22"/>
                <w:szCs w:val="22"/>
              </w:rPr>
            </w:pPr>
          </w:p>
        </w:tc>
        <w:tc>
          <w:tcPr>
            <w:tcW w:w="851" w:type="dxa"/>
            <w:tcBorders>
              <w:top w:val="single" w:sz="4" w:space="0" w:color="auto"/>
              <w:left w:val="single" w:sz="4" w:space="0" w:color="auto"/>
              <w:bottom w:val="single" w:sz="4" w:space="0" w:color="auto"/>
              <w:right w:val="single" w:sz="4" w:space="0" w:color="auto"/>
            </w:tcBorders>
          </w:tcPr>
          <w:p w14:paraId="6988F781" w14:textId="77777777" w:rsidR="00252D10" w:rsidRPr="00F4255F" w:rsidRDefault="00252D10" w:rsidP="00252D10">
            <w:pPr>
              <w:jc w:val="both"/>
              <w:rPr>
                <w:sz w:val="22"/>
                <w:szCs w:val="22"/>
              </w:rPr>
            </w:pPr>
          </w:p>
        </w:tc>
        <w:tc>
          <w:tcPr>
            <w:tcW w:w="992" w:type="dxa"/>
            <w:gridSpan w:val="3"/>
            <w:tcBorders>
              <w:top w:val="single" w:sz="4" w:space="0" w:color="auto"/>
              <w:left w:val="single" w:sz="4" w:space="0" w:color="auto"/>
              <w:bottom w:val="single" w:sz="4" w:space="0" w:color="auto"/>
              <w:right w:val="single" w:sz="4" w:space="0" w:color="auto"/>
            </w:tcBorders>
          </w:tcPr>
          <w:p w14:paraId="468BF47E" w14:textId="77777777" w:rsidR="00252D10" w:rsidRPr="00F4255F" w:rsidRDefault="00252D10" w:rsidP="00252D10">
            <w:pPr>
              <w:jc w:val="both"/>
              <w:rPr>
                <w:sz w:val="22"/>
                <w:szCs w:val="22"/>
              </w:rPr>
            </w:pPr>
          </w:p>
        </w:tc>
        <w:tc>
          <w:tcPr>
            <w:tcW w:w="992" w:type="dxa"/>
            <w:gridSpan w:val="3"/>
            <w:tcBorders>
              <w:top w:val="single" w:sz="4" w:space="0" w:color="auto"/>
              <w:left w:val="single" w:sz="4" w:space="0" w:color="auto"/>
              <w:bottom w:val="single" w:sz="4" w:space="0" w:color="auto"/>
              <w:right w:val="single" w:sz="4" w:space="0" w:color="auto"/>
            </w:tcBorders>
          </w:tcPr>
          <w:p w14:paraId="022F5D72" w14:textId="77777777" w:rsidR="00252D10" w:rsidRPr="00F4255F" w:rsidRDefault="00252D10" w:rsidP="00252D10">
            <w:pPr>
              <w:jc w:val="both"/>
              <w:rPr>
                <w:sz w:val="22"/>
                <w:szCs w:val="22"/>
              </w:rPr>
            </w:pPr>
          </w:p>
        </w:tc>
        <w:tc>
          <w:tcPr>
            <w:tcW w:w="1418" w:type="dxa"/>
            <w:gridSpan w:val="5"/>
            <w:tcBorders>
              <w:top w:val="single" w:sz="4" w:space="0" w:color="auto"/>
              <w:left w:val="single" w:sz="4" w:space="0" w:color="auto"/>
              <w:bottom w:val="single" w:sz="4" w:space="0" w:color="auto"/>
              <w:right w:val="single" w:sz="4" w:space="0" w:color="auto"/>
            </w:tcBorders>
            <w:vAlign w:val="center"/>
          </w:tcPr>
          <w:p w14:paraId="6E207F74" w14:textId="77777777" w:rsidR="00252D10" w:rsidRPr="00F4255F" w:rsidRDefault="00252D10" w:rsidP="00252D10">
            <w:pPr>
              <w:widowControl w:val="0"/>
              <w:autoSpaceDE w:val="0"/>
              <w:autoSpaceDN w:val="0"/>
              <w:adjustRightInd w:val="0"/>
              <w:spacing w:line="218" w:lineRule="exact"/>
              <w:ind w:left="15"/>
              <w:jc w:val="both"/>
              <w:rPr>
                <w:color w:val="000000"/>
                <w:sz w:val="22"/>
                <w:szCs w:val="22"/>
              </w:rPr>
            </w:pPr>
          </w:p>
        </w:tc>
        <w:tc>
          <w:tcPr>
            <w:tcW w:w="2865" w:type="dxa"/>
            <w:gridSpan w:val="12"/>
            <w:tcBorders>
              <w:top w:val="single" w:sz="4" w:space="0" w:color="auto"/>
              <w:left w:val="single" w:sz="4" w:space="0" w:color="auto"/>
              <w:bottom w:val="single" w:sz="4" w:space="0" w:color="auto"/>
              <w:right w:val="single" w:sz="4" w:space="0" w:color="auto"/>
            </w:tcBorders>
          </w:tcPr>
          <w:p w14:paraId="6FC68950" w14:textId="77777777" w:rsidR="00252D10" w:rsidRPr="00F4255F" w:rsidRDefault="00252D10" w:rsidP="00252D10">
            <w:pPr>
              <w:jc w:val="both"/>
              <w:rPr>
                <w:sz w:val="22"/>
                <w:szCs w:val="22"/>
              </w:rPr>
            </w:pPr>
          </w:p>
        </w:tc>
      </w:tr>
      <w:tr w:rsidR="005C7B7E" w:rsidRPr="00F4255F" w14:paraId="7F716997" w14:textId="77777777" w:rsidTr="00252D10">
        <w:trPr>
          <w:gridAfter w:val="2"/>
          <w:wAfter w:w="183" w:type="dxa"/>
          <w:trHeight w:val="362"/>
        </w:trPr>
        <w:tc>
          <w:tcPr>
            <w:tcW w:w="1957" w:type="dxa"/>
            <w:gridSpan w:val="3"/>
            <w:tcBorders>
              <w:top w:val="single" w:sz="4" w:space="0" w:color="auto"/>
              <w:left w:val="single" w:sz="4" w:space="0" w:color="auto"/>
              <w:bottom w:val="single" w:sz="4" w:space="0" w:color="auto"/>
              <w:right w:val="single" w:sz="4" w:space="0" w:color="auto"/>
            </w:tcBorders>
          </w:tcPr>
          <w:p w14:paraId="7FD87851" w14:textId="18F2B8EB" w:rsidR="005C7B7E" w:rsidRPr="00F4255F" w:rsidRDefault="005C7B7E" w:rsidP="005C7B7E">
            <w:pPr>
              <w:jc w:val="both"/>
              <w:rPr>
                <w:sz w:val="22"/>
                <w:szCs w:val="22"/>
              </w:rPr>
            </w:pPr>
            <w:r w:rsidRPr="00F4255F">
              <w:rPr>
                <w:sz w:val="22"/>
                <w:szCs w:val="22"/>
              </w:rPr>
              <w:lastRenderedPageBreak/>
              <w:t xml:space="preserve">МАДОУ детский сад </w:t>
            </w:r>
            <w:r>
              <w:rPr>
                <w:sz w:val="22"/>
                <w:szCs w:val="22"/>
              </w:rPr>
              <w:t>Берёзка»</w:t>
            </w:r>
            <w:r w:rsidRPr="00F4255F">
              <w:rPr>
                <w:sz w:val="22"/>
                <w:szCs w:val="22"/>
              </w:rPr>
              <w:t>»</w:t>
            </w:r>
          </w:p>
        </w:tc>
        <w:tc>
          <w:tcPr>
            <w:tcW w:w="522" w:type="dxa"/>
            <w:gridSpan w:val="2"/>
            <w:tcBorders>
              <w:top w:val="single" w:sz="4" w:space="0" w:color="auto"/>
              <w:left w:val="single" w:sz="4" w:space="0" w:color="auto"/>
              <w:bottom w:val="single" w:sz="4" w:space="0" w:color="auto"/>
              <w:right w:val="single" w:sz="4" w:space="0" w:color="auto"/>
            </w:tcBorders>
            <w:vAlign w:val="center"/>
          </w:tcPr>
          <w:p w14:paraId="2E8CBD21" w14:textId="77777777" w:rsidR="005C7B7E" w:rsidRPr="00F4255F" w:rsidRDefault="005C7B7E" w:rsidP="005C7B7E">
            <w:pPr>
              <w:widowControl w:val="0"/>
              <w:adjustRightInd w:val="0"/>
              <w:spacing w:line="218" w:lineRule="exact"/>
              <w:ind w:left="15"/>
              <w:jc w:val="both"/>
              <w:rPr>
                <w:color w:val="000000"/>
                <w:sz w:val="22"/>
                <w:szCs w:val="22"/>
              </w:rPr>
            </w:pPr>
          </w:p>
        </w:tc>
        <w:tc>
          <w:tcPr>
            <w:tcW w:w="2908" w:type="dxa"/>
            <w:gridSpan w:val="8"/>
            <w:tcBorders>
              <w:top w:val="single" w:sz="4" w:space="0" w:color="auto"/>
              <w:left w:val="single" w:sz="4" w:space="0" w:color="auto"/>
              <w:bottom w:val="single" w:sz="4" w:space="0" w:color="auto"/>
              <w:right w:val="single" w:sz="4" w:space="0" w:color="auto"/>
            </w:tcBorders>
          </w:tcPr>
          <w:p w14:paraId="61AB7DD5" w14:textId="77777777" w:rsidR="005C7B7E" w:rsidRPr="00F4255F" w:rsidRDefault="005C7B7E" w:rsidP="005C7B7E">
            <w:pPr>
              <w:jc w:val="both"/>
              <w:rPr>
                <w:sz w:val="22"/>
                <w:szCs w:val="22"/>
              </w:rPr>
            </w:pPr>
            <w:r>
              <w:rPr>
                <w:sz w:val="22"/>
                <w:szCs w:val="22"/>
              </w:rPr>
              <w:t>Помощник в</w:t>
            </w:r>
            <w:r w:rsidRPr="00F4255F">
              <w:rPr>
                <w:sz w:val="22"/>
                <w:szCs w:val="22"/>
              </w:rPr>
              <w:t>оспитател</w:t>
            </w:r>
            <w:r>
              <w:rPr>
                <w:sz w:val="22"/>
                <w:szCs w:val="22"/>
              </w:rPr>
              <w:t>я</w:t>
            </w:r>
            <w:r w:rsidRPr="00F4255F">
              <w:rPr>
                <w:sz w:val="22"/>
                <w:szCs w:val="22"/>
              </w:rPr>
              <w:t xml:space="preserve"> </w:t>
            </w:r>
          </w:p>
          <w:p w14:paraId="68405EA5" w14:textId="64E65C39" w:rsidR="005C7B7E" w:rsidRDefault="005C7B7E" w:rsidP="005C7B7E">
            <w:pPr>
              <w:jc w:val="both"/>
              <w:rPr>
                <w:sz w:val="22"/>
                <w:szCs w:val="22"/>
              </w:rPr>
            </w:pPr>
            <w:r>
              <w:rPr>
                <w:sz w:val="22"/>
                <w:szCs w:val="22"/>
              </w:rPr>
              <w:t>Зиновьева Нина Ивановна</w:t>
            </w:r>
          </w:p>
        </w:tc>
        <w:tc>
          <w:tcPr>
            <w:tcW w:w="848" w:type="dxa"/>
            <w:gridSpan w:val="2"/>
            <w:tcBorders>
              <w:top w:val="single" w:sz="4" w:space="0" w:color="auto"/>
              <w:left w:val="single" w:sz="4" w:space="0" w:color="auto"/>
              <w:bottom w:val="single" w:sz="4" w:space="0" w:color="auto"/>
              <w:right w:val="single" w:sz="4" w:space="0" w:color="auto"/>
            </w:tcBorders>
          </w:tcPr>
          <w:p w14:paraId="087BE0F9" w14:textId="2E092611" w:rsidR="005C7B7E" w:rsidRPr="00F4255F" w:rsidRDefault="005C7B7E" w:rsidP="005B47C7">
            <w:pPr>
              <w:spacing w:line="360" w:lineRule="auto"/>
              <w:jc w:val="center"/>
              <w:rPr>
                <w:sz w:val="22"/>
                <w:szCs w:val="22"/>
              </w:rPr>
            </w:pPr>
            <w:r w:rsidRPr="00F4255F">
              <w:rPr>
                <w:sz w:val="22"/>
                <w:szCs w:val="22"/>
              </w:rPr>
              <w:t>1</w:t>
            </w:r>
          </w:p>
        </w:tc>
        <w:tc>
          <w:tcPr>
            <w:tcW w:w="1276" w:type="dxa"/>
            <w:gridSpan w:val="6"/>
            <w:tcBorders>
              <w:top w:val="single" w:sz="4" w:space="0" w:color="auto"/>
              <w:left w:val="single" w:sz="4" w:space="0" w:color="auto"/>
              <w:bottom w:val="single" w:sz="4" w:space="0" w:color="auto"/>
              <w:right w:val="single" w:sz="4" w:space="0" w:color="auto"/>
            </w:tcBorders>
          </w:tcPr>
          <w:p w14:paraId="13725BB2" w14:textId="77777777" w:rsidR="005C7B7E" w:rsidRPr="00F4255F" w:rsidRDefault="005C7B7E" w:rsidP="005C7B7E">
            <w:pPr>
              <w:jc w:val="both"/>
              <w:rPr>
                <w:sz w:val="22"/>
                <w:szCs w:val="22"/>
              </w:rPr>
            </w:pPr>
          </w:p>
        </w:tc>
        <w:tc>
          <w:tcPr>
            <w:tcW w:w="851" w:type="dxa"/>
            <w:tcBorders>
              <w:top w:val="single" w:sz="4" w:space="0" w:color="auto"/>
              <w:left w:val="single" w:sz="4" w:space="0" w:color="auto"/>
              <w:bottom w:val="single" w:sz="4" w:space="0" w:color="auto"/>
              <w:right w:val="single" w:sz="4" w:space="0" w:color="auto"/>
            </w:tcBorders>
          </w:tcPr>
          <w:p w14:paraId="253467B9" w14:textId="77777777" w:rsidR="005C7B7E" w:rsidRPr="00F4255F" w:rsidRDefault="005C7B7E" w:rsidP="005C7B7E">
            <w:pPr>
              <w:jc w:val="both"/>
              <w:rPr>
                <w:sz w:val="22"/>
                <w:szCs w:val="22"/>
              </w:rPr>
            </w:pPr>
          </w:p>
        </w:tc>
        <w:tc>
          <w:tcPr>
            <w:tcW w:w="992" w:type="dxa"/>
            <w:gridSpan w:val="3"/>
            <w:tcBorders>
              <w:top w:val="single" w:sz="4" w:space="0" w:color="auto"/>
              <w:left w:val="single" w:sz="4" w:space="0" w:color="auto"/>
              <w:bottom w:val="single" w:sz="4" w:space="0" w:color="auto"/>
              <w:right w:val="single" w:sz="4" w:space="0" w:color="auto"/>
            </w:tcBorders>
          </w:tcPr>
          <w:p w14:paraId="667BF68D" w14:textId="77777777" w:rsidR="005C7B7E" w:rsidRPr="00F4255F" w:rsidRDefault="005C7B7E" w:rsidP="005C7B7E">
            <w:pPr>
              <w:jc w:val="both"/>
              <w:rPr>
                <w:sz w:val="22"/>
                <w:szCs w:val="22"/>
              </w:rPr>
            </w:pPr>
          </w:p>
        </w:tc>
        <w:tc>
          <w:tcPr>
            <w:tcW w:w="992" w:type="dxa"/>
            <w:gridSpan w:val="3"/>
            <w:tcBorders>
              <w:top w:val="single" w:sz="4" w:space="0" w:color="auto"/>
              <w:left w:val="single" w:sz="4" w:space="0" w:color="auto"/>
              <w:bottom w:val="single" w:sz="4" w:space="0" w:color="auto"/>
              <w:right w:val="single" w:sz="4" w:space="0" w:color="auto"/>
            </w:tcBorders>
          </w:tcPr>
          <w:p w14:paraId="3CAE70F7" w14:textId="77777777" w:rsidR="005C7B7E" w:rsidRPr="00F4255F" w:rsidRDefault="005C7B7E" w:rsidP="005C7B7E">
            <w:pPr>
              <w:jc w:val="both"/>
              <w:rPr>
                <w:sz w:val="22"/>
                <w:szCs w:val="22"/>
              </w:rPr>
            </w:pPr>
          </w:p>
        </w:tc>
        <w:tc>
          <w:tcPr>
            <w:tcW w:w="1418" w:type="dxa"/>
            <w:gridSpan w:val="5"/>
            <w:tcBorders>
              <w:top w:val="single" w:sz="4" w:space="0" w:color="auto"/>
              <w:left w:val="single" w:sz="4" w:space="0" w:color="auto"/>
              <w:bottom w:val="single" w:sz="4" w:space="0" w:color="auto"/>
              <w:right w:val="single" w:sz="4" w:space="0" w:color="auto"/>
            </w:tcBorders>
            <w:vAlign w:val="center"/>
          </w:tcPr>
          <w:p w14:paraId="0B30833C" w14:textId="77777777" w:rsidR="005C7B7E" w:rsidRPr="00F4255F" w:rsidRDefault="005C7B7E" w:rsidP="005C7B7E">
            <w:pPr>
              <w:widowControl w:val="0"/>
              <w:autoSpaceDE w:val="0"/>
              <w:autoSpaceDN w:val="0"/>
              <w:adjustRightInd w:val="0"/>
              <w:spacing w:line="218" w:lineRule="exact"/>
              <w:ind w:left="15"/>
              <w:jc w:val="both"/>
              <w:rPr>
                <w:color w:val="000000"/>
                <w:sz w:val="22"/>
                <w:szCs w:val="22"/>
              </w:rPr>
            </w:pPr>
          </w:p>
        </w:tc>
        <w:tc>
          <w:tcPr>
            <w:tcW w:w="2865" w:type="dxa"/>
            <w:gridSpan w:val="12"/>
            <w:tcBorders>
              <w:top w:val="single" w:sz="4" w:space="0" w:color="auto"/>
              <w:left w:val="single" w:sz="4" w:space="0" w:color="auto"/>
              <w:bottom w:val="single" w:sz="4" w:space="0" w:color="auto"/>
              <w:right w:val="single" w:sz="4" w:space="0" w:color="auto"/>
            </w:tcBorders>
          </w:tcPr>
          <w:p w14:paraId="5F273D8E" w14:textId="77777777" w:rsidR="005C7B7E" w:rsidRPr="00F4255F" w:rsidRDefault="005C7B7E" w:rsidP="005C7B7E">
            <w:pPr>
              <w:jc w:val="both"/>
              <w:rPr>
                <w:sz w:val="22"/>
                <w:szCs w:val="22"/>
              </w:rPr>
            </w:pPr>
          </w:p>
        </w:tc>
      </w:tr>
      <w:tr w:rsidR="005C7B7E" w:rsidRPr="00F4255F" w14:paraId="18B83537" w14:textId="77777777" w:rsidTr="00252D10">
        <w:trPr>
          <w:gridAfter w:val="2"/>
          <w:wAfter w:w="183" w:type="dxa"/>
          <w:trHeight w:val="362"/>
        </w:trPr>
        <w:tc>
          <w:tcPr>
            <w:tcW w:w="1957" w:type="dxa"/>
            <w:gridSpan w:val="3"/>
            <w:tcBorders>
              <w:top w:val="single" w:sz="4" w:space="0" w:color="auto"/>
              <w:left w:val="single" w:sz="4" w:space="0" w:color="auto"/>
              <w:bottom w:val="single" w:sz="4" w:space="0" w:color="auto"/>
              <w:right w:val="single" w:sz="4" w:space="0" w:color="auto"/>
            </w:tcBorders>
          </w:tcPr>
          <w:p w14:paraId="4B1966C2" w14:textId="4006AF10" w:rsidR="005C7B7E" w:rsidRPr="00F4255F" w:rsidRDefault="005C7B7E" w:rsidP="005C7B7E">
            <w:pPr>
              <w:jc w:val="both"/>
              <w:rPr>
                <w:sz w:val="22"/>
                <w:szCs w:val="22"/>
              </w:rPr>
            </w:pPr>
            <w:r w:rsidRPr="00F4255F">
              <w:rPr>
                <w:sz w:val="22"/>
                <w:szCs w:val="22"/>
              </w:rPr>
              <w:t xml:space="preserve">МАДОУ детский сад </w:t>
            </w:r>
            <w:r>
              <w:rPr>
                <w:sz w:val="22"/>
                <w:szCs w:val="22"/>
              </w:rPr>
              <w:t>Берёзка»</w:t>
            </w:r>
            <w:r w:rsidRPr="00F4255F">
              <w:rPr>
                <w:sz w:val="22"/>
                <w:szCs w:val="22"/>
              </w:rPr>
              <w:t>»</w:t>
            </w:r>
          </w:p>
        </w:tc>
        <w:tc>
          <w:tcPr>
            <w:tcW w:w="522" w:type="dxa"/>
            <w:gridSpan w:val="2"/>
            <w:tcBorders>
              <w:top w:val="single" w:sz="4" w:space="0" w:color="auto"/>
              <w:left w:val="single" w:sz="4" w:space="0" w:color="auto"/>
              <w:bottom w:val="single" w:sz="4" w:space="0" w:color="auto"/>
              <w:right w:val="single" w:sz="4" w:space="0" w:color="auto"/>
            </w:tcBorders>
            <w:vAlign w:val="center"/>
          </w:tcPr>
          <w:p w14:paraId="288802EF" w14:textId="77777777" w:rsidR="005C7B7E" w:rsidRPr="00F4255F" w:rsidRDefault="005C7B7E" w:rsidP="005C7B7E">
            <w:pPr>
              <w:widowControl w:val="0"/>
              <w:adjustRightInd w:val="0"/>
              <w:spacing w:line="218" w:lineRule="exact"/>
              <w:ind w:left="15"/>
              <w:jc w:val="both"/>
              <w:rPr>
                <w:color w:val="000000"/>
                <w:sz w:val="22"/>
                <w:szCs w:val="22"/>
              </w:rPr>
            </w:pPr>
          </w:p>
        </w:tc>
        <w:tc>
          <w:tcPr>
            <w:tcW w:w="2908" w:type="dxa"/>
            <w:gridSpan w:val="8"/>
            <w:tcBorders>
              <w:top w:val="single" w:sz="4" w:space="0" w:color="auto"/>
              <w:left w:val="single" w:sz="4" w:space="0" w:color="auto"/>
              <w:bottom w:val="single" w:sz="4" w:space="0" w:color="auto"/>
              <w:right w:val="single" w:sz="4" w:space="0" w:color="auto"/>
            </w:tcBorders>
          </w:tcPr>
          <w:p w14:paraId="5B76D68C" w14:textId="3CFCFF6B" w:rsidR="005C7B7E" w:rsidRPr="00F4255F" w:rsidRDefault="005C7B7E" w:rsidP="005C7B7E">
            <w:pPr>
              <w:jc w:val="both"/>
              <w:rPr>
                <w:sz w:val="22"/>
                <w:szCs w:val="22"/>
              </w:rPr>
            </w:pPr>
            <w:r w:rsidRPr="00F4255F">
              <w:rPr>
                <w:sz w:val="22"/>
                <w:szCs w:val="22"/>
              </w:rPr>
              <w:t>Машинист по стирки белья</w:t>
            </w:r>
            <w:r>
              <w:rPr>
                <w:sz w:val="22"/>
                <w:szCs w:val="22"/>
              </w:rPr>
              <w:t>/ охранник</w:t>
            </w:r>
          </w:p>
          <w:p w14:paraId="04E5583B" w14:textId="732C095B" w:rsidR="005C7B7E" w:rsidRDefault="005C7B7E" w:rsidP="005C7B7E">
            <w:pPr>
              <w:jc w:val="both"/>
              <w:rPr>
                <w:sz w:val="22"/>
                <w:szCs w:val="22"/>
              </w:rPr>
            </w:pPr>
            <w:r>
              <w:rPr>
                <w:sz w:val="22"/>
                <w:szCs w:val="22"/>
              </w:rPr>
              <w:t>Юсупова Людмила Валерьевна</w:t>
            </w:r>
          </w:p>
        </w:tc>
        <w:tc>
          <w:tcPr>
            <w:tcW w:w="848" w:type="dxa"/>
            <w:gridSpan w:val="2"/>
            <w:tcBorders>
              <w:top w:val="single" w:sz="4" w:space="0" w:color="auto"/>
              <w:left w:val="single" w:sz="4" w:space="0" w:color="auto"/>
              <w:bottom w:val="single" w:sz="4" w:space="0" w:color="auto"/>
              <w:right w:val="single" w:sz="4" w:space="0" w:color="auto"/>
            </w:tcBorders>
          </w:tcPr>
          <w:p w14:paraId="6D7674E5" w14:textId="61039506" w:rsidR="005C7B7E" w:rsidRPr="00F4255F" w:rsidRDefault="005C7B7E" w:rsidP="005B47C7">
            <w:pPr>
              <w:spacing w:line="360" w:lineRule="auto"/>
              <w:jc w:val="center"/>
              <w:rPr>
                <w:sz w:val="22"/>
                <w:szCs w:val="22"/>
              </w:rPr>
            </w:pPr>
            <w:r>
              <w:rPr>
                <w:sz w:val="22"/>
                <w:szCs w:val="22"/>
              </w:rPr>
              <w:t>0,25             0,75</w:t>
            </w:r>
          </w:p>
        </w:tc>
        <w:tc>
          <w:tcPr>
            <w:tcW w:w="1276" w:type="dxa"/>
            <w:gridSpan w:val="6"/>
            <w:tcBorders>
              <w:top w:val="single" w:sz="4" w:space="0" w:color="auto"/>
              <w:left w:val="single" w:sz="4" w:space="0" w:color="auto"/>
              <w:bottom w:val="single" w:sz="4" w:space="0" w:color="auto"/>
              <w:right w:val="single" w:sz="4" w:space="0" w:color="auto"/>
            </w:tcBorders>
          </w:tcPr>
          <w:p w14:paraId="746F6E7F" w14:textId="77777777" w:rsidR="005C7B7E" w:rsidRPr="00F4255F" w:rsidRDefault="005C7B7E" w:rsidP="005C7B7E">
            <w:pPr>
              <w:jc w:val="both"/>
              <w:rPr>
                <w:sz w:val="22"/>
                <w:szCs w:val="22"/>
              </w:rPr>
            </w:pPr>
          </w:p>
        </w:tc>
        <w:tc>
          <w:tcPr>
            <w:tcW w:w="851" w:type="dxa"/>
            <w:tcBorders>
              <w:top w:val="single" w:sz="4" w:space="0" w:color="auto"/>
              <w:left w:val="single" w:sz="4" w:space="0" w:color="auto"/>
              <w:bottom w:val="single" w:sz="4" w:space="0" w:color="auto"/>
              <w:right w:val="single" w:sz="4" w:space="0" w:color="auto"/>
            </w:tcBorders>
          </w:tcPr>
          <w:p w14:paraId="71EF0155" w14:textId="77777777" w:rsidR="005C7B7E" w:rsidRPr="00F4255F" w:rsidRDefault="005C7B7E" w:rsidP="005C7B7E">
            <w:pPr>
              <w:jc w:val="both"/>
              <w:rPr>
                <w:sz w:val="22"/>
                <w:szCs w:val="22"/>
              </w:rPr>
            </w:pPr>
          </w:p>
        </w:tc>
        <w:tc>
          <w:tcPr>
            <w:tcW w:w="992" w:type="dxa"/>
            <w:gridSpan w:val="3"/>
            <w:tcBorders>
              <w:top w:val="single" w:sz="4" w:space="0" w:color="auto"/>
              <w:left w:val="single" w:sz="4" w:space="0" w:color="auto"/>
              <w:bottom w:val="single" w:sz="4" w:space="0" w:color="auto"/>
              <w:right w:val="single" w:sz="4" w:space="0" w:color="auto"/>
            </w:tcBorders>
          </w:tcPr>
          <w:p w14:paraId="79131C2D" w14:textId="77777777" w:rsidR="005C7B7E" w:rsidRPr="00F4255F" w:rsidRDefault="005C7B7E" w:rsidP="005C7B7E">
            <w:pPr>
              <w:jc w:val="both"/>
              <w:rPr>
                <w:sz w:val="22"/>
                <w:szCs w:val="22"/>
              </w:rPr>
            </w:pPr>
          </w:p>
        </w:tc>
        <w:tc>
          <w:tcPr>
            <w:tcW w:w="992" w:type="dxa"/>
            <w:gridSpan w:val="3"/>
            <w:tcBorders>
              <w:top w:val="single" w:sz="4" w:space="0" w:color="auto"/>
              <w:left w:val="single" w:sz="4" w:space="0" w:color="auto"/>
              <w:bottom w:val="single" w:sz="4" w:space="0" w:color="auto"/>
              <w:right w:val="single" w:sz="4" w:space="0" w:color="auto"/>
            </w:tcBorders>
          </w:tcPr>
          <w:p w14:paraId="6D2CE5C1" w14:textId="77777777" w:rsidR="005C7B7E" w:rsidRPr="00F4255F" w:rsidRDefault="005C7B7E" w:rsidP="005C7B7E">
            <w:pPr>
              <w:jc w:val="both"/>
              <w:rPr>
                <w:sz w:val="22"/>
                <w:szCs w:val="22"/>
              </w:rPr>
            </w:pPr>
          </w:p>
        </w:tc>
        <w:tc>
          <w:tcPr>
            <w:tcW w:w="1418" w:type="dxa"/>
            <w:gridSpan w:val="5"/>
            <w:tcBorders>
              <w:top w:val="single" w:sz="4" w:space="0" w:color="auto"/>
              <w:left w:val="single" w:sz="4" w:space="0" w:color="auto"/>
              <w:bottom w:val="single" w:sz="4" w:space="0" w:color="auto"/>
              <w:right w:val="single" w:sz="4" w:space="0" w:color="auto"/>
            </w:tcBorders>
            <w:vAlign w:val="center"/>
          </w:tcPr>
          <w:p w14:paraId="6E76FD3E" w14:textId="77777777" w:rsidR="005C7B7E" w:rsidRPr="00F4255F" w:rsidRDefault="005C7B7E" w:rsidP="005C7B7E">
            <w:pPr>
              <w:widowControl w:val="0"/>
              <w:autoSpaceDE w:val="0"/>
              <w:autoSpaceDN w:val="0"/>
              <w:adjustRightInd w:val="0"/>
              <w:spacing w:line="218" w:lineRule="exact"/>
              <w:ind w:left="15"/>
              <w:jc w:val="both"/>
              <w:rPr>
                <w:color w:val="000000"/>
                <w:sz w:val="22"/>
                <w:szCs w:val="22"/>
              </w:rPr>
            </w:pPr>
          </w:p>
        </w:tc>
        <w:tc>
          <w:tcPr>
            <w:tcW w:w="2865" w:type="dxa"/>
            <w:gridSpan w:val="12"/>
            <w:tcBorders>
              <w:top w:val="single" w:sz="4" w:space="0" w:color="auto"/>
              <w:left w:val="single" w:sz="4" w:space="0" w:color="auto"/>
              <w:bottom w:val="single" w:sz="4" w:space="0" w:color="auto"/>
              <w:right w:val="single" w:sz="4" w:space="0" w:color="auto"/>
            </w:tcBorders>
          </w:tcPr>
          <w:p w14:paraId="65DE3586" w14:textId="77777777" w:rsidR="005C7B7E" w:rsidRPr="00F4255F" w:rsidRDefault="005C7B7E" w:rsidP="005C7B7E">
            <w:pPr>
              <w:jc w:val="both"/>
              <w:rPr>
                <w:sz w:val="22"/>
                <w:szCs w:val="22"/>
              </w:rPr>
            </w:pPr>
          </w:p>
        </w:tc>
      </w:tr>
      <w:tr w:rsidR="005B47C7" w:rsidRPr="00F4255F" w14:paraId="3B9C2841" w14:textId="77777777" w:rsidTr="00C1314E">
        <w:trPr>
          <w:gridAfter w:val="2"/>
          <w:wAfter w:w="183" w:type="dxa"/>
          <w:trHeight w:val="362"/>
        </w:trPr>
        <w:tc>
          <w:tcPr>
            <w:tcW w:w="5387" w:type="dxa"/>
            <w:gridSpan w:val="13"/>
            <w:tcBorders>
              <w:top w:val="single" w:sz="4" w:space="0" w:color="auto"/>
              <w:left w:val="single" w:sz="4" w:space="0" w:color="auto"/>
              <w:bottom w:val="single" w:sz="4" w:space="0" w:color="auto"/>
              <w:right w:val="single" w:sz="4" w:space="0" w:color="auto"/>
            </w:tcBorders>
          </w:tcPr>
          <w:p w14:paraId="299D5949" w14:textId="115AC37E" w:rsidR="005B47C7" w:rsidRPr="00F4255F" w:rsidRDefault="005B47C7" w:rsidP="005B47C7">
            <w:pPr>
              <w:jc w:val="center"/>
              <w:rPr>
                <w:sz w:val="22"/>
                <w:szCs w:val="22"/>
              </w:rPr>
            </w:pPr>
            <w:r>
              <w:rPr>
                <w:sz w:val="22"/>
                <w:szCs w:val="22"/>
              </w:rPr>
              <w:t>ВСЕГО:</w:t>
            </w:r>
          </w:p>
        </w:tc>
        <w:tc>
          <w:tcPr>
            <w:tcW w:w="848" w:type="dxa"/>
            <w:gridSpan w:val="2"/>
            <w:tcBorders>
              <w:top w:val="single" w:sz="4" w:space="0" w:color="auto"/>
              <w:left w:val="single" w:sz="4" w:space="0" w:color="auto"/>
              <w:bottom w:val="single" w:sz="4" w:space="0" w:color="auto"/>
              <w:right w:val="single" w:sz="4" w:space="0" w:color="auto"/>
            </w:tcBorders>
          </w:tcPr>
          <w:p w14:paraId="14770E81" w14:textId="3C37723E" w:rsidR="005B47C7" w:rsidRDefault="005B47C7" w:rsidP="005B47C7">
            <w:pPr>
              <w:spacing w:line="360" w:lineRule="auto"/>
              <w:jc w:val="center"/>
              <w:rPr>
                <w:sz w:val="22"/>
                <w:szCs w:val="22"/>
              </w:rPr>
            </w:pPr>
            <w:r>
              <w:rPr>
                <w:sz w:val="22"/>
                <w:szCs w:val="22"/>
              </w:rPr>
              <w:t>6,5</w:t>
            </w:r>
          </w:p>
        </w:tc>
        <w:tc>
          <w:tcPr>
            <w:tcW w:w="1276" w:type="dxa"/>
            <w:gridSpan w:val="6"/>
            <w:tcBorders>
              <w:top w:val="single" w:sz="4" w:space="0" w:color="auto"/>
              <w:left w:val="single" w:sz="4" w:space="0" w:color="auto"/>
              <w:bottom w:val="single" w:sz="4" w:space="0" w:color="auto"/>
              <w:right w:val="single" w:sz="4" w:space="0" w:color="auto"/>
            </w:tcBorders>
          </w:tcPr>
          <w:p w14:paraId="36741B31" w14:textId="77777777" w:rsidR="005B47C7" w:rsidRPr="00F4255F" w:rsidRDefault="005B47C7" w:rsidP="005C7B7E">
            <w:pPr>
              <w:jc w:val="both"/>
              <w:rPr>
                <w:sz w:val="22"/>
                <w:szCs w:val="22"/>
              </w:rPr>
            </w:pPr>
          </w:p>
        </w:tc>
        <w:tc>
          <w:tcPr>
            <w:tcW w:w="851" w:type="dxa"/>
            <w:tcBorders>
              <w:top w:val="single" w:sz="4" w:space="0" w:color="auto"/>
              <w:left w:val="single" w:sz="4" w:space="0" w:color="auto"/>
              <w:bottom w:val="single" w:sz="4" w:space="0" w:color="auto"/>
              <w:right w:val="single" w:sz="4" w:space="0" w:color="auto"/>
            </w:tcBorders>
          </w:tcPr>
          <w:p w14:paraId="1F4406B6" w14:textId="77777777" w:rsidR="005B47C7" w:rsidRPr="00F4255F" w:rsidRDefault="005B47C7" w:rsidP="005C7B7E">
            <w:pPr>
              <w:jc w:val="both"/>
              <w:rPr>
                <w:sz w:val="22"/>
                <w:szCs w:val="22"/>
              </w:rPr>
            </w:pPr>
          </w:p>
        </w:tc>
        <w:tc>
          <w:tcPr>
            <w:tcW w:w="992" w:type="dxa"/>
            <w:gridSpan w:val="3"/>
            <w:tcBorders>
              <w:top w:val="single" w:sz="4" w:space="0" w:color="auto"/>
              <w:left w:val="single" w:sz="4" w:space="0" w:color="auto"/>
              <w:bottom w:val="single" w:sz="4" w:space="0" w:color="auto"/>
              <w:right w:val="single" w:sz="4" w:space="0" w:color="auto"/>
            </w:tcBorders>
          </w:tcPr>
          <w:p w14:paraId="0FC23AC7" w14:textId="77777777" w:rsidR="005B47C7" w:rsidRPr="00F4255F" w:rsidRDefault="005B47C7" w:rsidP="005C7B7E">
            <w:pPr>
              <w:jc w:val="both"/>
              <w:rPr>
                <w:sz w:val="22"/>
                <w:szCs w:val="22"/>
              </w:rPr>
            </w:pPr>
          </w:p>
        </w:tc>
        <w:tc>
          <w:tcPr>
            <w:tcW w:w="992" w:type="dxa"/>
            <w:gridSpan w:val="3"/>
            <w:tcBorders>
              <w:top w:val="single" w:sz="4" w:space="0" w:color="auto"/>
              <w:left w:val="single" w:sz="4" w:space="0" w:color="auto"/>
              <w:bottom w:val="single" w:sz="4" w:space="0" w:color="auto"/>
              <w:right w:val="single" w:sz="4" w:space="0" w:color="auto"/>
            </w:tcBorders>
          </w:tcPr>
          <w:p w14:paraId="2955A2C9" w14:textId="77777777" w:rsidR="005B47C7" w:rsidRPr="00F4255F" w:rsidRDefault="005B47C7" w:rsidP="005C7B7E">
            <w:pPr>
              <w:jc w:val="both"/>
              <w:rPr>
                <w:sz w:val="22"/>
                <w:szCs w:val="22"/>
              </w:rPr>
            </w:pPr>
          </w:p>
        </w:tc>
        <w:tc>
          <w:tcPr>
            <w:tcW w:w="1418" w:type="dxa"/>
            <w:gridSpan w:val="5"/>
            <w:tcBorders>
              <w:top w:val="single" w:sz="4" w:space="0" w:color="auto"/>
              <w:left w:val="single" w:sz="4" w:space="0" w:color="auto"/>
              <w:bottom w:val="single" w:sz="4" w:space="0" w:color="auto"/>
              <w:right w:val="single" w:sz="4" w:space="0" w:color="auto"/>
            </w:tcBorders>
            <w:vAlign w:val="center"/>
          </w:tcPr>
          <w:p w14:paraId="5552BF3A" w14:textId="77777777" w:rsidR="005B47C7" w:rsidRPr="00F4255F" w:rsidRDefault="005B47C7" w:rsidP="005C7B7E">
            <w:pPr>
              <w:widowControl w:val="0"/>
              <w:autoSpaceDE w:val="0"/>
              <w:autoSpaceDN w:val="0"/>
              <w:adjustRightInd w:val="0"/>
              <w:spacing w:line="218" w:lineRule="exact"/>
              <w:ind w:left="15"/>
              <w:jc w:val="both"/>
              <w:rPr>
                <w:color w:val="000000"/>
                <w:sz w:val="22"/>
                <w:szCs w:val="22"/>
              </w:rPr>
            </w:pPr>
          </w:p>
        </w:tc>
        <w:tc>
          <w:tcPr>
            <w:tcW w:w="2865" w:type="dxa"/>
            <w:gridSpan w:val="12"/>
            <w:tcBorders>
              <w:top w:val="single" w:sz="4" w:space="0" w:color="auto"/>
              <w:left w:val="single" w:sz="4" w:space="0" w:color="auto"/>
              <w:bottom w:val="single" w:sz="4" w:space="0" w:color="auto"/>
              <w:right w:val="single" w:sz="4" w:space="0" w:color="auto"/>
            </w:tcBorders>
          </w:tcPr>
          <w:p w14:paraId="627EF57A" w14:textId="77777777" w:rsidR="005B47C7" w:rsidRPr="00F4255F" w:rsidRDefault="005B47C7" w:rsidP="005C7B7E">
            <w:pPr>
              <w:jc w:val="both"/>
              <w:rPr>
                <w:sz w:val="22"/>
                <w:szCs w:val="22"/>
              </w:rPr>
            </w:pPr>
          </w:p>
        </w:tc>
      </w:tr>
    </w:tbl>
    <w:p w14:paraId="1FA3FA02" w14:textId="770B7279" w:rsidR="00D31807" w:rsidRDefault="00D31807" w:rsidP="00D31807">
      <w:pPr>
        <w:spacing w:after="120"/>
        <w:rPr>
          <w:sz w:val="16"/>
          <w:szCs w:val="16"/>
        </w:rPr>
      </w:pPr>
    </w:p>
    <w:p w14:paraId="0D33911C" w14:textId="0E528A1C" w:rsidR="00252D10" w:rsidRDefault="00252D10" w:rsidP="00D31807">
      <w:pPr>
        <w:spacing w:after="120"/>
        <w:rPr>
          <w:sz w:val="16"/>
          <w:szCs w:val="16"/>
        </w:rPr>
      </w:pPr>
    </w:p>
    <w:tbl>
      <w:tblPr>
        <w:tblW w:w="14812" w:type="dxa"/>
        <w:tblInd w:w="15" w:type="dxa"/>
        <w:tblLayout w:type="fixed"/>
        <w:tblLook w:val="04A0" w:firstRow="1" w:lastRow="0" w:firstColumn="1" w:lastColumn="0" w:noHBand="0" w:noVBand="1"/>
      </w:tblPr>
      <w:tblGrid>
        <w:gridCol w:w="2104"/>
        <w:gridCol w:w="1352"/>
        <w:gridCol w:w="602"/>
        <w:gridCol w:w="301"/>
        <w:gridCol w:w="2483"/>
        <w:gridCol w:w="301"/>
        <w:gridCol w:w="2211"/>
        <w:gridCol w:w="55"/>
        <w:gridCol w:w="181"/>
        <w:gridCol w:w="2603"/>
        <w:gridCol w:w="181"/>
        <w:gridCol w:w="2255"/>
        <w:gridCol w:w="183"/>
      </w:tblGrid>
      <w:tr w:rsidR="005C7B7E" w:rsidRPr="004E212C" w14:paraId="4E377355" w14:textId="77777777" w:rsidTr="00526958">
        <w:trPr>
          <w:gridAfter w:val="1"/>
          <w:wAfter w:w="183" w:type="dxa"/>
          <w:trHeight w:val="67"/>
        </w:trPr>
        <w:tc>
          <w:tcPr>
            <w:tcW w:w="3456" w:type="dxa"/>
            <w:gridSpan w:val="2"/>
            <w:tcMar>
              <w:top w:w="0" w:type="dxa"/>
              <w:left w:w="15" w:type="dxa"/>
              <w:bottom w:w="0" w:type="dxa"/>
              <w:right w:w="15" w:type="dxa"/>
            </w:tcMar>
            <w:vAlign w:val="center"/>
          </w:tcPr>
          <w:p w14:paraId="41DE0D58" w14:textId="77777777" w:rsidR="005C7B7E" w:rsidRPr="004E212C" w:rsidRDefault="005C7B7E" w:rsidP="00526958">
            <w:pPr>
              <w:widowControl w:val="0"/>
              <w:autoSpaceDE w:val="0"/>
              <w:autoSpaceDN w:val="0"/>
              <w:adjustRightInd w:val="0"/>
              <w:spacing w:before="29" w:line="256" w:lineRule="exact"/>
              <w:ind w:left="15"/>
              <w:jc w:val="both"/>
              <w:rPr>
                <w:color w:val="000000"/>
                <w:sz w:val="18"/>
                <w:szCs w:val="18"/>
              </w:rPr>
            </w:pPr>
            <w:r w:rsidRPr="004E212C">
              <w:rPr>
                <w:color w:val="000000"/>
                <w:sz w:val="18"/>
                <w:szCs w:val="18"/>
              </w:rPr>
              <w:t xml:space="preserve">Руководитель </w:t>
            </w:r>
          </w:p>
        </w:tc>
        <w:tc>
          <w:tcPr>
            <w:tcW w:w="3386" w:type="dxa"/>
            <w:gridSpan w:val="3"/>
            <w:tcBorders>
              <w:top w:val="nil"/>
              <w:left w:val="nil"/>
              <w:bottom w:val="single" w:sz="8" w:space="0" w:color="000000"/>
              <w:right w:val="nil"/>
            </w:tcBorders>
            <w:tcMar>
              <w:top w:w="0" w:type="dxa"/>
              <w:left w:w="15" w:type="dxa"/>
              <w:bottom w:w="0" w:type="dxa"/>
              <w:right w:w="15" w:type="dxa"/>
            </w:tcMar>
            <w:vAlign w:val="center"/>
          </w:tcPr>
          <w:p w14:paraId="7EB2D11E" w14:textId="77777777" w:rsidR="005C7B7E" w:rsidRPr="004E212C" w:rsidRDefault="005C7B7E" w:rsidP="00526958">
            <w:pPr>
              <w:widowControl w:val="0"/>
              <w:autoSpaceDE w:val="0"/>
              <w:autoSpaceDN w:val="0"/>
              <w:adjustRightInd w:val="0"/>
              <w:spacing w:before="29" w:line="256" w:lineRule="exact"/>
              <w:ind w:left="15"/>
              <w:jc w:val="both"/>
              <w:rPr>
                <w:color w:val="000000"/>
                <w:sz w:val="18"/>
                <w:szCs w:val="18"/>
              </w:rPr>
            </w:pPr>
            <w:r w:rsidRPr="004E212C">
              <w:rPr>
                <w:color w:val="000000"/>
                <w:sz w:val="18"/>
                <w:szCs w:val="18"/>
              </w:rPr>
              <w:t>Заведующий</w:t>
            </w:r>
          </w:p>
        </w:tc>
        <w:tc>
          <w:tcPr>
            <w:tcW w:w="301" w:type="dxa"/>
            <w:vMerge w:val="restart"/>
            <w:tcMar>
              <w:top w:w="0" w:type="dxa"/>
              <w:left w:w="15" w:type="dxa"/>
              <w:bottom w:w="0" w:type="dxa"/>
              <w:right w:w="15" w:type="dxa"/>
            </w:tcMar>
          </w:tcPr>
          <w:p w14:paraId="2D0D582C" w14:textId="77777777" w:rsidR="005C7B7E" w:rsidRPr="004E212C" w:rsidRDefault="005C7B7E" w:rsidP="00526958">
            <w:pPr>
              <w:widowControl w:val="0"/>
              <w:autoSpaceDE w:val="0"/>
              <w:autoSpaceDN w:val="0"/>
              <w:adjustRightInd w:val="0"/>
              <w:spacing w:before="29" w:line="256" w:lineRule="exact"/>
              <w:ind w:left="15"/>
              <w:jc w:val="both"/>
              <w:rPr>
                <w:color w:val="000000"/>
                <w:sz w:val="18"/>
                <w:szCs w:val="18"/>
              </w:rPr>
            </w:pPr>
          </w:p>
        </w:tc>
        <w:tc>
          <w:tcPr>
            <w:tcW w:w="2211" w:type="dxa"/>
            <w:tcBorders>
              <w:top w:val="nil"/>
              <w:left w:val="nil"/>
              <w:bottom w:val="single" w:sz="8" w:space="0" w:color="000000"/>
              <w:right w:val="nil"/>
            </w:tcBorders>
            <w:tcMar>
              <w:top w:w="0" w:type="dxa"/>
              <w:left w:w="15" w:type="dxa"/>
              <w:bottom w:w="0" w:type="dxa"/>
              <w:right w:w="15" w:type="dxa"/>
            </w:tcMar>
            <w:vAlign w:val="center"/>
          </w:tcPr>
          <w:p w14:paraId="73FC5597" w14:textId="77777777" w:rsidR="005C7B7E" w:rsidRPr="004E212C" w:rsidRDefault="005C7B7E" w:rsidP="00526958">
            <w:pPr>
              <w:widowControl w:val="0"/>
              <w:autoSpaceDE w:val="0"/>
              <w:autoSpaceDN w:val="0"/>
              <w:adjustRightInd w:val="0"/>
              <w:spacing w:before="29" w:line="256" w:lineRule="exact"/>
              <w:ind w:left="15"/>
              <w:jc w:val="both"/>
              <w:rPr>
                <w:color w:val="000000"/>
                <w:sz w:val="18"/>
                <w:szCs w:val="18"/>
              </w:rPr>
            </w:pPr>
          </w:p>
        </w:tc>
        <w:tc>
          <w:tcPr>
            <w:tcW w:w="55" w:type="dxa"/>
            <w:tcMar>
              <w:top w:w="0" w:type="dxa"/>
              <w:left w:w="15" w:type="dxa"/>
              <w:bottom w:w="0" w:type="dxa"/>
              <w:right w:w="15" w:type="dxa"/>
            </w:tcMar>
          </w:tcPr>
          <w:p w14:paraId="326C783E" w14:textId="77777777" w:rsidR="005C7B7E" w:rsidRPr="004E212C" w:rsidRDefault="005C7B7E" w:rsidP="00526958">
            <w:pPr>
              <w:widowControl w:val="0"/>
              <w:autoSpaceDE w:val="0"/>
              <w:autoSpaceDN w:val="0"/>
              <w:adjustRightInd w:val="0"/>
              <w:spacing w:before="29" w:line="256" w:lineRule="exact"/>
              <w:ind w:left="15"/>
              <w:jc w:val="both"/>
              <w:rPr>
                <w:color w:val="000000"/>
                <w:sz w:val="18"/>
                <w:szCs w:val="18"/>
              </w:rPr>
            </w:pPr>
          </w:p>
        </w:tc>
        <w:tc>
          <w:tcPr>
            <w:tcW w:w="2784" w:type="dxa"/>
            <w:gridSpan w:val="2"/>
            <w:tcBorders>
              <w:top w:val="nil"/>
              <w:left w:val="nil"/>
              <w:bottom w:val="single" w:sz="8" w:space="0" w:color="000000"/>
              <w:right w:val="nil"/>
            </w:tcBorders>
            <w:tcMar>
              <w:top w:w="0" w:type="dxa"/>
              <w:left w:w="15" w:type="dxa"/>
              <w:bottom w:w="0" w:type="dxa"/>
              <w:right w:w="15" w:type="dxa"/>
            </w:tcMar>
            <w:vAlign w:val="center"/>
          </w:tcPr>
          <w:p w14:paraId="064DBC11" w14:textId="744F4CAD" w:rsidR="005C7B7E" w:rsidRPr="004E212C" w:rsidRDefault="005C7B7E" w:rsidP="00526958">
            <w:pPr>
              <w:widowControl w:val="0"/>
              <w:autoSpaceDE w:val="0"/>
              <w:autoSpaceDN w:val="0"/>
              <w:adjustRightInd w:val="0"/>
              <w:spacing w:before="29" w:line="256" w:lineRule="exact"/>
              <w:ind w:left="15"/>
              <w:jc w:val="both"/>
              <w:rPr>
                <w:color w:val="000000"/>
                <w:sz w:val="18"/>
                <w:szCs w:val="18"/>
              </w:rPr>
            </w:pPr>
            <w:r w:rsidRPr="004E212C">
              <w:rPr>
                <w:color w:val="000000"/>
                <w:sz w:val="18"/>
                <w:szCs w:val="18"/>
              </w:rPr>
              <w:t>Г.</w:t>
            </w:r>
            <w:r>
              <w:rPr>
                <w:color w:val="000000"/>
                <w:sz w:val="18"/>
                <w:szCs w:val="18"/>
              </w:rPr>
              <w:t xml:space="preserve"> Х. </w:t>
            </w:r>
            <w:proofErr w:type="spellStart"/>
            <w:r>
              <w:rPr>
                <w:color w:val="000000"/>
                <w:sz w:val="18"/>
                <w:szCs w:val="18"/>
              </w:rPr>
              <w:t>Масягутова</w:t>
            </w:r>
            <w:proofErr w:type="spellEnd"/>
          </w:p>
        </w:tc>
        <w:tc>
          <w:tcPr>
            <w:tcW w:w="2436" w:type="dxa"/>
            <w:gridSpan w:val="2"/>
            <w:tcMar>
              <w:top w:w="0" w:type="dxa"/>
              <w:left w:w="15" w:type="dxa"/>
              <w:bottom w:w="0" w:type="dxa"/>
              <w:right w:w="15" w:type="dxa"/>
            </w:tcMar>
          </w:tcPr>
          <w:p w14:paraId="6F348DF9" w14:textId="77777777" w:rsidR="005C7B7E" w:rsidRPr="004E212C" w:rsidRDefault="005C7B7E" w:rsidP="00526958">
            <w:pPr>
              <w:widowControl w:val="0"/>
              <w:autoSpaceDE w:val="0"/>
              <w:autoSpaceDN w:val="0"/>
              <w:adjustRightInd w:val="0"/>
              <w:spacing w:before="29" w:line="256" w:lineRule="exact"/>
              <w:ind w:left="15"/>
              <w:jc w:val="both"/>
              <w:rPr>
                <w:color w:val="000000"/>
                <w:sz w:val="18"/>
                <w:szCs w:val="18"/>
              </w:rPr>
            </w:pPr>
          </w:p>
        </w:tc>
      </w:tr>
      <w:tr w:rsidR="005C7B7E" w:rsidRPr="004E212C" w14:paraId="403E952D" w14:textId="77777777" w:rsidTr="00526958">
        <w:trPr>
          <w:trHeight w:val="174"/>
        </w:trPr>
        <w:tc>
          <w:tcPr>
            <w:tcW w:w="3456" w:type="dxa"/>
            <w:gridSpan w:val="2"/>
            <w:vMerge w:val="restart"/>
            <w:tcMar>
              <w:top w:w="0" w:type="dxa"/>
              <w:left w:w="15" w:type="dxa"/>
              <w:bottom w:w="0" w:type="dxa"/>
              <w:right w:w="15" w:type="dxa"/>
            </w:tcMar>
          </w:tcPr>
          <w:p w14:paraId="405050AE" w14:textId="77777777" w:rsidR="005C7B7E" w:rsidRPr="004E212C" w:rsidRDefault="005C7B7E" w:rsidP="00526958">
            <w:pPr>
              <w:widowControl w:val="0"/>
              <w:autoSpaceDE w:val="0"/>
              <w:autoSpaceDN w:val="0"/>
              <w:adjustRightInd w:val="0"/>
              <w:spacing w:before="29" w:line="256" w:lineRule="exact"/>
              <w:ind w:left="15"/>
              <w:jc w:val="both"/>
              <w:rPr>
                <w:color w:val="000000"/>
                <w:sz w:val="18"/>
                <w:szCs w:val="18"/>
              </w:rPr>
            </w:pPr>
          </w:p>
        </w:tc>
        <w:tc>
          <w:tcPr>
            <w:tcW w:w="3386" w:type="dxa"/>
            <w:gridSpan w:val="3"/>
            <w:tcMar>
              <w:top w:w="0" w:type="dxa"/>
              <w:left w:w="15" w:type="dxa"/>
              <w:bottom w:w="0" w:type="dxa"/>
              <w:right w:w="15" w:type="dxa"/>
            </w:tcMar>
            <w:vAlign w:val="bottom"/>
          </w:tcPr>
          <w:p w14:paraId="64340404" w14:textId="77777777" w:rsidR="005C7B7E" w:rsidRPr="004E212C" w:rsidRDefault="005C7B7E" w:rsidP="00526958">
            <w:pPr>
              <w:widowControl w:val="0"/>
              <w:autoSpaceDE w:val="0"/>
              <w:autoSpaceDN w:val="0"/>
              <w:adjustRightInd w:val="0"/>
              <w:spacing w:before="29" w:line="180" w:lineRule="exact"/>
              <w:ind w:left="15"/>
              <w:jc w:val="both"/>
              <w:rPr>
                <w:color w:val="000000"/>
                <w:sz w:val="18"/>
                <w:szCs w:val="18"/>
              </w:rPr>
            </w:pPr>
            <w:r w:rsidRPr="004E212C">
              <w:rPr>
                <w:color w:val="000000"/>
                <w:sz w:val="18"/>
                <w:szCs w:val="18"/>
              </w:rPr>
              <w:t>должность</w:t>
            </w:r>
          </w:p>
        </w:tc>
        <w:tc>
          <w:tcPr>
            <w:tcW w:w="301" w:type="dxa"/>
            <w:vMerge/>
            <w:vAlign w:val="center"/>
          </w:tcPr>
          <w:p w14:paraId="3A8B015E" w14:textId="77777777" w:rsidR="005C7B7E" w:rsidRPr="004E212C" w:rsidRDefault="005C7B7E" w:rsidP="00526958">
            <w:pPr>
              <w:jc w:val="both"/>
              <w:rPr>
                <w:color w:val="000000"/>
                <w:sz w:val="18"/>
                <w:szCs w:val="18"/>
              </w:rPr>
            </w:pPr>
          </w:p>
        </w:tc>
        <w:tc>
          <w:tcPr>
            <w:tcW w:w="2211" w:type="dxa"/>
            <w:tcMar>
              <w:top w:w="0" w:type="dxa"/>
              <w:left w:w="15" w:type="dxa"/>
              <w:bottom w:w="0" w:type="dxa"/>
              <w:right w:w="15" w:type="dxa"/>
            </w:tcMar>
            <w:vAlign w:val="bottom"/>
          </w:tcPr>
          <w:p w14:paraId="01C04CEB" w14:textId="77777777" w:rsidR="005C7B7E" w:rsidRPr="004E212C" w:rsidRDefault="005C7B7E" w:rsidP="00526958">
            <w:pPr>
              <w:widowControl w:val="0"/>
              <w:autoSpaceDE w:val="0"/>
              <w:autoSpaceDN w:val="0"/>
              <w:adjustRightInd w:val="0"/>
              <w:spacing w:before="29" w:line="180" w:lineRule="exact"/>
              <w:ind w:left="15"/>
              <w:jc w:val="both"/>
              <w:rPr>
                <w:color w:val="000000"/>
                <w:sz w:val="18"/>
                <w:szCs w:val="18"/>
              </w:rPr>
            </w:pPr>
            <w:r w:rsidRPr="004E212C">
              <w:rPr>
                <w:color w:val="000000"/>
                <w:sz w:val="18"/>
                <w:szCs w:val="18"/>
              </w:rPr>
              <w:t>личная подпись</w:t>
            </w:r>
          </w:p>
        </w:tc>
        <w:tc>
          <w:tcPr>
            <w:tcW w:w="236" w:type="dxa"/>
            <w:gridSpan w:val="2"/>
            <w:vMerge w:val="restart"/>
            <w:vAlign w:val="center"/>
          </w:tcPr>
          <w:p w14:paraId="495377B6" w14:textId="77777777" w:rsidR="005C7B7E" w:rsidRPr="004E212C" w:rsidRDefault="005C7B7E" w:rsidP="00526958">
            <w:pPr>
              <w:jc w:val="both"/>
              <w:rPr>
                <w:color w:val="000000"/>
                <w:sz w:val="18"/>
                <w:szCs w:val="18"/>
              </w:rPr>
            </w:pPr>
          </w:p>
        </w:tc>
        <w:tc>
          <w:tcPr>
            <w:tcW w:w="2784" w:type="dxa"/>
            <w:gridSpan w:val="2"/>
            <w:tcMar>
              <w:top w:w="0" w:type="dxa"/>
              <w:left w:w="15" w:type="dxa"/>
              <w:bottom w:w="0" w:type="dxa"/>
              <w:right w:w="15" w:type="dxa"/>
            </w:tcMar>
            <w:vAlign w:val="bottom"/>
          </w:tcPr>
          <w:p w14:paraId="22245EA2" w14:textId="77777777" w:rsidR="005C7B7E" w:rsidRPr="004E212C" w:rsidRDefault="005C7B7E" w:rsidP="00526958">
            <w:pPr>
              <w:widowControl w:val="0"/>
              <w:autoSpaceDE w:val="0"/>
              <w:autoSpaceDN w:val="0"/>
              <w:adjustRightInd w:val="0"/>
              <w:spacing w:before="29" w:line="180" w:lineRule="exact"/>
              <w:ind w:left="15"/>
              <w:jc w:val="both"/>
              <w:rPr>
                <w:color w:val="000000"/>
                <w:sz w:val="18"/>
                <w:szCs w:val="18"/>
              </w:rPr>
            </w:pPr>
            <w:r w:rsidRPr="004E212C">
              <w:rPr>
                <w:color w:val="000000"/>
                <w:sz w:val="18"/>
                <w:szCs w:val="18"/>
              </w:rPr>
              <w:t>расшифровка подписи</w:t>
            </w:r>
          </w:p>
        </w:tc>
        <w:tc>
          <w:tcPr>
            <w:tcW w:w="2438" w:type="dxa"/>
            <w:gridSpan w:val="2"/>
            <w:vMerge w:val="restart"/>
            <w:vAlign w:val="center"/>
          </w:tcPr>
          <w:p w14:paraId="684F2B57" w14:textId="77777777" w:rsidR="005C7B7E" w:rsidRPr="004E212C" w:rsidRDefault="005C7B7E" w:rsidP="00526958">
            <w:pPr>
              <w:jc w:val="both"/>
              <w:rPr>
                <w:color w:val="000000"/>
                <w:sz w:val="18"/>
                <w:szCs w:val="18"/>
              </w:rPr>
            </w:pPr>
          </w:p>
        </w:tc>
      </w:tr>
      <w:tr w:rsidR="005C7B7E" w:rsidRPr="004E212C" w14:paraId="44366403" w14:textId="77777777" w:rsidTr="00526958">
        <w:trPr>
          <w:trHeight w:val="334"/>
        </w:trPr>
        <w:tc>
          <w:tcPr>
            <w:tcW w:w="3456" w:type="dxa"/>
            <w:gridSpan w:val="2"/>
            <w:vMerge/>
            <w:vAlign w:val="center"/>
          </w:tcPr>
          <w:p w14:paraId="3BEDC0C1" w14:textId="77777777" w:rsidR="005C7B7E" w:rsidRPr="004E212C" w:rsidRDefault="005C7B7E" w:rsidP="00526958">
            <w:pPr>
              <w:jc w:val="both"/>
              <w:rPr>
                <w:color w:val="000000"/>
                <w:sz w:val="18"/>
                <w:szCs w:val="18"/>
              </w:rPr>
            </w:pPr>
          </w:p>
        </w:tc>
        <w:tc>
          <w:tcPr>
            <w:tcW w:w="3386" w:type="dxa"/>
            <w:gridSpan w:val="3"/>
            <w:tcMar>
              <w:top w:w="0" w:type="dxa"/>
              <w:left w:w="15" w:type="dxa"/>
              <w:bottom w:w="0" w:type="dxa"/>
              <w:right w:w="15" w:type="dxa"/>
            </w:tcMar>
          </w:tcPr>
          <w:p w14:paraId="2B088B0D" w14:textId="77777777" w:rsidR="005C7B7E" w:rsidRPr="004E212C" w:rsidRDefault="005C7B7E" w:rsidP="00526958">
            <w:pPr>
              <w:widowControl w:val="0"/>
              <w:autoSpaceDE w:val="0"/>
              <w:autoSpaceDN w:val="0"/>
              <w:adjustRightInd w:val="0"/>
              <w:spacing w:before="29" w:line="180" w:lineRule="exact"/>
              <w:ind w:left="15"/>
              <w:jc w:val="both"/>
              <w:rPr>
                <w:color w:val="000000"/>
                <w:sz w:val="18"/>
                <w:szCs w:val="18"/>
              </w:rPr>
            </w:pPr>
          </w:p>
        </w:tc>
        <w:tc>
          <w:tcPr>
            <w:tcW w:w="301" w:type="dxa"/>
            <w:vMerge/>
            <w:vAlign w:val="center"/>
          </w:tcPr>
          <w:p w14:paraId="01CB2A86" w14:textId="77777777" w:rsidR="005C7B7E" w:rsidRPr="004E212C" w:rsidRDefault="005C7B7E" w:rsidP="00526958">
            <w:pPr>
              <w:jc w:val="both"/>
              <w:rPr>
                <w:color w:val="000000"/>
                <w:sz w:val="18"/>
                <w:szCs w:val="18"/>
              </w:rPr>
            </w:pPr>
          </w:p>
        </w:tc>
        <w:tc>
          <w:tcPr>
            <w:tcW w:w="2211" w:type="dxa"/>
            <w:vMerge w:val="restart"/>
            <w:tcMar>
              <w:top w:w="0" w:type="dxa"/>
              <w:left w:w="15" w:type="dxa"/>
              <w:bottom w:w="0" w:type="dxa"/>
              <w:right w:w="15" w:type="dxa"/>
            </w:tcMar>
          </w:tcPr>
          <w:p w14:paraId="6A2AFE04" w14:textId="77777777" w:rsidR="005C7B7E" w:rsidRPr="004E212C" w:rsidRDefault="005C7B7E" w:rsidP="00526958">
            <w:pPr>
              <w:widowControl w:val="0"/>
              <w:autoSpaceDE w:val="0"/>
              <w:autoSpaceDN w:val="0"/>
              <w:adjustRightInd w:val="0"/>
              <w:spacing w:before="29" w:line="180" w:lineRule="exact"/>
              <w:ind w:left="15"/>
              <w:jc w:val="both"/>
              <w:rPr>
                <w:color w:val="000000"/>
                <w:sz w:val="18"/>
                <w:szCs w:val="18"/>
              </w:rPr>
            </w:pPr>
          </w:p>
        </w:tc>
        <w:tc>
          <w:tcPr>
            <w:tcW w:w="236" w:type="dxa"/>
            <w:gridSpan w:val="2"/>
            <w:vMerge/>
            <w:vAlign w:val="center"/>
          </w:tcPr>
          <w:p w14:paraId="0E5FC729" w14:textId="77777777" w:rsidR="005C7B7E" w:rsidRPr="004E212C" w:rsidRDefault="005C7B7E" w:rsidP="00526958">
            <w:pPr>
              <w:jc w:val="both"/>
              <w:rPr>
                <w:color w:val="000000"/>
                <w:sz w:val="18"/>
                <w:szCs w:val="18"/>
              </w:rPr>
            </w:pPr>
          </w:p>
        </w:tc>
        <w:tc>
          <w:tcPr>
            <w:tcW w:w="2784" w:type="dxa"/>
            <w:gridSpan w:val="2"/>
            <w:vMerge w:val="restart"/>
            <w:tcMar>
              <w:top w:w="0" w:type="dxa"/>
              <w:left w:w="15" w:type="dxa"/>
              <w:bottom w:w="0" w:type="dxa"/>
              <w:right w:w="15" w:type="dxa"/>
            </w:tcMar>
          </w:tcPr>
          <w:p w14:paraId="0B682300" w14:textId="77777777" w:rsidR="005C7B7E" w:rsidRPr="004E212C" w:rsidRDefault="005C7B7E" w:rsidP="00526958">
            <w:pPr>
              <w:widowControl w:val="0"/>
              <w:autoSpaceDE w:val="0"/>
              <w:autoSpaceDN w:val="0"/>
              <w:adjustRightInd w:val="0"/>
              <w:spacing w:before="29" w:line="180" w:lineRule="exact"/>
              <w:ind w:left="15"/>
              <w:jc w:val="both"/>
              <w:rPr>
                <w:color w:val="000000"/>
                <w:sz w:val="18"/>
                <w:szCs w:val="18"/>
              </w:rPr>
            </w:pPr>
          </w:p>
        </w:tc>
        <w:tc>
          <w:tcPr>
            <w:tcW w:w="2438" w:type="dxa"/>
            <w:gridSpan w:val="2"/>
            <w:vMerge/>
            <w:vAlign w:val="center"/>
          </w:tcPr>
          <w:p w14:paraId="351365D5" w14:textId="77777777" w:rsidR="005C7B7E" w:rsidRPr="004E212C" w:rsidRDefault="005C7B7E" w:rsidP="00526958">
            <w:pPr>
              <w:jc w:val="both"/>
              <w:rPr>
                <w:color w:val="000000"/>
                <w:sz w:val="18"/>
                <w:szCs w:val="18"/>
              </w:rPr>
            </w:pPr>
          </w:p>
        </w:tc>
      </w:tr>
      <w:tr w:rsidR="005C7B7E" w:rsidRPr="004E212C" w14:paraId="75D5B6CD" w14:textId="77777777" w:rsidTr="00526958">
        <w:trPr>
          <w:trHeight w:val="290"/>
        </w:trPr>
        <w:tc>
          <w:tcPr>
            <w:tcW w:w="2104" w:type="dxa"/>
            <w:tcMar>
              <w:top w:w="0" w:type="dxa"/>
              <w:left w:w="15" w:type="dxa"/>
              <w:bottom w:w="0" w:type="dxa"/>
              <w:right w:w="15" w:type="dxa"/>
            </w:tcMar>
            <w:vAlign w:val="center"/>
          </w:tcPr>
          <w:p w14:paraId="75A79370" w14:textId="77777777" w:rsidR="005C7B7E" w:rsidRPr="004E212C" w:rsidRDefault="005C7B7E" w:rsidP="00526958">
            <w:pPr>
              <w:widowControl w:val="0"/>
              <w:autoSpaceDE w:val="0"/>
              <w:autoSpaceDN w:val="0"/>
              <w:adjustRightInd w:val="0"/>
              <w:spacing w:before="29" w:line="256" w:lineRule="exact"/>
              <w:ind w:left="15"/>
              <w:jc w:val="both"/>
              <w:rPr>
                <w:color w:val="000000"/>
                <w:sz w:val="18"/>
                <w:szCs w:val="18"/>
              </w:rPr>
            </w:pPr>
            <w:r w:rsidRPr="004E212C">
              <w:rPr>
                <w:color w:val="000000"/>
                <w:sz w:val="18"/>
                <w:szCs w:val="18"/>
              </w:rPr>
              <w:t>Главный бухгалтер</w:t>
            </w:r>
          </w:p>
        </w:tc>
        <w:tc>
          <w:tcPr>
            <w:tcW w:w="1954" w:type="dxa"/>
            <w:gridSpan w:val="2"/>
            <w:tcBorders>
              <w:top w:val="nil"/>
              <w:left w:val="nil"/>
              <w:bottom w:val="single" w:sz="8" w:space="0" w:color="000000"/>
              <w:right w:val="nil"/>
            </w:tcBorders>
            <w:tcMar>
              <w:top w:w="0" w:type="dxa"/>
              <w:left w:w="15" w:type="dxa"/>
              <w:bottom w:w="0" w:type="dxa"/>
              <w:right w:w="15" w:type="dxa"/>
            </w:tcMar>
            <w:vAlign w:val="center"/>
          </w:tcPr>
          <w:p w14:paraId="38D0336A" w14:textId="77777777" w:rsidR="005C7B7E" w:rsidRPr="004E212C" w:rsidRDefault="005C7B7E" w:rsidP="00526958">
            <w:pPr>
              <w:widowControl w:val="0"/>
              <w:autoSpaceDE w:val="0"/>
              <w:autoSpaceDN w:val="0"/>
              <w:adjustRightInd w:val="0"/>
              <w:spacing w:before="29" w:line="256" w:lineRule="exact"/>
              <w:ind w:left="15"/>
              <w:jc w:val="both"/>
              <w:rPr>
                <w:color w:val="000000"/>
                <w:sz w:val="18"/>
                <w:szCs w:val="18"/>
              </w:rPr>
            </w:pPr>
          </w:p>
        </w:tc>
        <w:tc>
          <w:tcPr>
            <w:tcW w:w="301" w:type="dxa"/>
            <w:vMerge w:val="restart"/>
            <w:tcMar>
              <w:top w:w="0" w:type="dxa"/>
              <w:left w:w="15" w:type="dxa"/>
              <w:bottom w:w="0" w:type="dxa"/>
              <w:right w:w="15" w:type="dxa"/>
            </w:tcMar>
          </w:tcPr>
          <w:p w14:paraId="26512993" w14:textId="77777777" w:rsidR="005C7B7E" w:rsidRPr="004E212C" w:rsidRDefault="005C7B7E" w:rsidP="00526958">
            <w:pPr>
              <w:widowControl w:val="0"/>
              <w:autoSpaceDE w:val="0"/>
              <w:autoSpaceDN w:val="0"/>
              <w:adjustRightInd w:val="0"/>
              <w:spacing w:before="29" w:line="256" w:lineRule="exact"/>
              <w:ind w:left="15"/>
              <w:jc w:val="both"/>
              <w:rPr>
                <w:color w:val="000000"/>
                <w:sz w:val="18"/>
                <w:szCs w:val="18"/>
              </w:rPr>
            </w:pPr>
          </w:p>
        </w:tc>
        <w:tc>
          <w:tcPr>
            <w:tcW w:w="2784" w:type="dxa"/>
            <w:gridSpan w:val="2"/>
            <w:tcBorders>
              <w:top w:val="nil"/>
              <w:left w:val="nil"/>
              <w:bottom w:val="single" w:sz="8" w:space="0" w:color="000000"/>
              <w:right w:val="nil"/>
            </w:tcBorders>
            <w:tcMar>
              <w:top w:w="0" w:type="dxa"/>
              <w:left w:w="15" w:type="dxa"/>
              <w:bottom w:w="0" w:type="dxa"/>
              <w:right w:w="15" w:type="dxa"/>
            </w:tcMar>
            <w:vAlign w:val="center"/>
          </w:tcPr>
          <w:p w14:paraId="12B4AB7F" w14:textId="77777777" w:rsidR="005C7B7E" w:rsidRPr="004E212C" w:rsidRDefault="005C7B7E" w:rsidP="00526958">
            <w:pPr>
              <w:widowControl w:val="0"/>
              <w:autoSpaceDE w:val="0"/>
              <w:autoSpaceDN w:val="0"/>
              <w:adjustRightInd w:val="0"/>
              <w:spacing w:before="29" w:line="256" w:lineRule="exact"/>
              <w:ind w:left="15"/>
              <w:jc w:val="both"/>
              <w:rPr>
                <w:color w:val="000000"/>
                <w:sz w:val="18"/>
                <w:szCs w:val="18"/>
              </w:rPr>
            </w:pPr>
            <w:proofErr w:type="spellStart"/>
            <w:r w:rsidRPr="004E212C">
              <w:rPr>
                <w:color w:val="000000"/>
                <w:sz w:val="18"/>
                <w:szCs w:val="18"/>
              </w:rPr>
              <w:t>А.В.Сайфутдинова</w:t>
            </w:r>
            <w:proofErr w:type="spellEnd"/>
          </w:p>
        </w:tc>
        <w:tc>
          <w:tcPr>
            <w:tcW w:w="2211" w:type="dxa"/>
            <w:vMerge/>
            <w:vAlign w:val="center"/>
          </w:tcPr>
          <w:p w14:paraId="3823D85E" w14:textId="77777777" w:rsidR="005C7B7E" w:rsidRPr="004E212C" w:rsidRDefault="005C7B7E" w:rsidP="00526958">
            <w:pPr>
              <w:jc w:val="both"/>
              <w:rPr>
                <w:color w:val="000000"/>
                <w:sz w:val="18"/>
                <w:szCs w:val="18"/>
              </w:rPr>
            </w:pPr>
          </w:p>
        </w:tc>
        <w:tc>
          <w:tcPr>
            <w:tcW w:w="236" w:type="dxa"/>
            <w:gridSpan w:val="2"/>
            <w:vMerge/>
            <w:vAlign w:val="center"/>
          </w:tcPr>
          <w:p w14:paraId="52304E96" w14:textId="77777777" w:rsidR="005C7B7E" w:rsidRPr="004E212C" w:rsidRDefault="005C7B7E" w:rsidP="00526958">
            <w:pPr>
              <w:jc w:val="both"/>
              <w:rPr>
                <w:color w:val="000000"/>
                <w:sz w:val="18"/>
                <w:szCs w:val="18"/>
              </w:rPr>
            </w:pPr>
          </w:p>
        </w:tc>
        <w:tc>
          <w:tcPr>
            <w:tcW w:w="2784" w:type="dxa"/>
            <w:gridSpan w:val="2"/>
            <w:vMerge/>
            <w:vAlign w:val="center"/>
          </w:tcPr>
          <w:p w14:paraId="2243B26D" w14:textId="77777777" w:rsidR="005C7B7E" w:rsidRPr="004E212C" w:rsidRDefault="005C7B7E" w:rsidP="00526958">
            <w:pPr>
              <w:jc w:val="both"/>
              <w:rPr>
                <w:color w:val="000000"/>
                <w:sz w:val="18"/>
                <w:szCs w:val="18"/>
              </w:rPr>
            </w:pPr>
          </w:p>
        </w:tc>
        <w:tc>
          <w:tcPr>
            <w:tcW w:w="2438" w:type="dxa"/>
            <w:gridSpan w:val="2"/>
            <w:vMerge/>
            <w:vAlign w:val="center"/>
          </w:tcPr>
          <w:p w14:paraId="1A20C296" w14:textId="77777777" w:rsidR="005C7B7E" w:rsidRPr="004E212C" w:rsidRDefault="005C7B7E" w:rsidP="00526958">
            <w:pPr>
              <w:jc w:val="both"/>
              <w:rPr>
                <w:color w:val="000000"/>
                <w:sz w:val="18"/>
                <w:szCs w:val="18"/>
              </w:rPr>
            </w:pPr>
          </w:p>
        </w:tc>
      </w:tr>
      <w:tr w:rsidR="005C7B7E" w:rsidRPr="004E212C" w14:paraId="271B28CB" w14:textId="77777777" w:rsidTr="00526958">
        <w:trPr>
          <w:trHeight w:val="174"/>
        </w:trPr>
        <w:tc>
          <w:tcPr>
            <w:tcW w:w="2104" w:type="dxa"/>
            <w:tcMar>
              <w:top w:w="0" w:type="dxa"/>
              <w:left w:w="15" w:type="dxa"/>
              <w:bottom w:w="0" w:type="dxa"/>
              <w:right w:w="15" w:type="dxa"/>
            </w:tcMar>
          </w:tcPr>
          <w:p w14:paraId="22D2CD29" w14:textId="77777777" w:rsidR="005C7B7E" w:rsidRPr="004E212C" w:rsidRDefault="005C7B7E" w:rsidP="00526958">
            <w:pPr>
              <w:widowControl w:val="0"/>
              <w:autoSpaceDE w:val="0"/>
              <w:autoSpaceDN w:val="0"/>
              <w:adjustRightInd w:val="0"/>
              <w:spacing w:before="29" w:line="256" w:lineRule="exact"/>
              <w:ind w:left="15"/>
              <w:jc w:val="both"/>
              <w:rPr>
                <w:color w:val="000000"/>
                <w:sz w:val="18"/>
                <w:szCs w:val="18"/>
              </w:rPr>
            </w:pPr>
          </w:p>
        </w:tc>
        <w:tc>
          <w:tcPr>
            <w:tcW w:w="1954" w:type="dxa"/>
            <w:gridSpan w:val="2"/>
            <w:tcMar>
              <w:top w:w="0" w:type="dxa"/>
              <w:left w:w="15" w:type="dxa"/>
              <w:bottom w:w="0" w:type="dxa"/>
              <w:right w:w="15" w:type="dxa"/>
            </w:tcMar>
            <w:vAlign w:val="bottom"/>
          </w:tcPr>
          <w:p w14:paraId="0C156CF3" w14:textId="77777777" w:rsidR="005C7B7E" w:rsidRPr="004E212C" w:rsidRDefault="005C7B7E" w:rsidP="00526958">
            <w:pPr>
              <w:widowControl w:val="0"/>
              <w:autoSpaceDE w:val="0"/>
              <w:autoSpaceDN w:val="0"/>
              <w:adjustRightInd w:val="0"/>
              <w:spacing w:before="29" w:line="180" w:lineRule="exact"/>
              <w:ind w:left="15"/>
              <w:jc w:val="both"/>
              <w:rPr>
                <w:color w:val="000000"/>
                <w:sz w:val="18"/>
                <w:szCs w:val="18"/>
              </w:rPr>
            </w:pPr>
            <w:r w:rsidRPr="004E212C">
              <w:rPr>
                <w:color w:val="000000"/>
                <w:sz w:val="18"/>
                <w:szCs w:val="18"/>
              </w:rPr>
              <w:t>личная подпись</w:t>
            </w:r>
          </w:p>
        </w:tc>
        <w:tc>
          <w:tcPr>
            <w:tcW w:w="301" w:type="dxa"/>
            <w:vMerge/>
            <w:vAlign w:val="center"/>
          </w:tcPr>
          <w:p w14:paraId="2D014B98" w14:textId="77777777" w:rsidR="005C7B7E" w:rsidRPr="004E212C" w:rsidRDefault="005C7B7E" w:rsidP="00526958">
            <w:pPr>
              <w:jc w:val="both"/>
              <w:rPr>
                <w:color w:val="000000"/>
                <w:sz w:val="18"/>
                <w:szCs w:val="18"/>
              </w:rPr>
            </w:pPr>
          </w:p>
        </w:tc>
        <w:tc>
          <w:tcPr>
            <w:tcW w:w="2784" w:type="dxa"/>
            <w:gridSpan w:val="2"/>
            <w:tcMar>
              <w:top w:w="0" w:type="dxa"/>
              <w:left w:w="15" w:type="dxa"/>
              <w:bottom w:w="0" w:type="dxa"/>
              <w:right w:w="15" w:type="dxa"/>
            </w:tcMar>
            <w:vAlign w:val="bottom"/>
          </w:tcPr>
          <w:p w14:paraId="25BDCB3B" w14:textId="77777777" w:rsidR="005C7B7E" w:rsidRPr="004E212C" w:rsidRDefault="005C7B7E" w:rsidP="00526958">
            <w:pPr>
              <w:widowControl w:val="0"/>
              <w:autoSpaceDE w:val="0"/>
              <w:autoSpaceDN w:val="0"/>
              <w:adjustRightInd w:val="0"/>
              <w:spacing w:before="29" w:line="180" w:lineRule="exact"/>
              <w:ind w:left="15"/>
              <w:jc w:val="both"/>
              <w:rPr>
                <w:color w:val="000000"/>
                <w:sz w:val="18"/>
                <w:szCs w:val="18"/>
              </w:rPr>
            </w:pPr>
            <w:r w:rsidRPr="004E212C">
              <w:rPr>
                <w:color w:val="000000"/>
                <w:sz w:val="18"/>
                <w:szCs w:val="18"/>
              </w:rPr>
              <w:t>расшифровка подписи</w:t>
            </w:r>
          </w:p>
        </w:tc>
        <w:tc>
          <w:tcPr>
            <w:tcW w:w="2211" w:type="dxa"/>
            <w:vMerge/>
            <w:vAlign w:val="center"/>
          </w:tcPr>
          <w:p w14:paraId="7D2A5512" w14:textId="77777777" w:rsidR="005C7B7E" w:rsidRPr="004E212C" w:rsidRDefault="005C7B7E" w:rsidP="00526958">
            <w:pPr>
              <w:jc w:val="both"/>
              <w:rPr>
                <w:color w:val="000000"/>
                <w:sz w:val="18"/>
                <w:szCs w:val="18"/>
              </w:rPr>
            </w:pPr>
          </w:p>
        </w:tc>
        <w:tc>
          <w:tcPr>
            <w:tcW w:w="236" w:type="dxa"/>
            <w:gridSpan w:val="2"/>
            <w:vMerge/>
            <w:vAlign w:val="center"/>
          </w:tcPr>
          <w:p w14:paraId="5C0E8E0C" w14:textId="77777777" w:rsidR="005C7B7E" w:rsidRPr="004E212C" w:rsidRDefault="005C7B7E" w:rsidP="00526958">
            <w:pPr>
              <w:jc w:val="both"/>
              <w:rPr>
                <w:color w:val="000000"/>
                <w:sz w:val="18"/>
                <w:szCs w:val="18"/>
              </w:rPr>
            </w:pPr>
          </w:p>
        </w:tc>
        <w:tc>
          <w:tcPr>
            <w:tcW w:w="2784" w:type="dxa"/>
            <w:gridSpan w:val="2"/>
            <w:vMerge/>
            <w:vAlign w:val="center"/>
          </w:tcPr>
          <w:p w14:paraId="356C3B9A" w14:textId="77777777" w:rsidR="005C7B7E" w:rsidRPr="004E212C" w:rsidRDefault="005C7B7E" w:rsidP="00526958">
            <w:pPr>
              <w:jc w:val="both"/>
              <w:rPr>
                <w:color w:val="000000"/>
                <w:sz w:val="18"/>
                <w:szCs w:val="18"/>
              </w:rPr>
            </w:pPr>
          </w:p>
        </w:tc>
        <w:tc>
          <w:tcPr>
            <w:tcW w:w="2438" w:type="dxa"/>
            <w:gridSpan w:val="2"/>
            <w:vMerge/>
            <w:vAlign w:val="center"/>
          </w:tcPr>
          <w:p w14:paraId="1437433D" w14:textId="77777777" w:rsidR="005C7B7E" w:rsidRPr="004E212C" w:rsidRDefault="005C7B7E" w:rsidP="00526958">
            <w:pPr>
              <w:jc w:val="both"/>
              <w:rPr>
                <w:color w:val="000000"/>
                <w:sz w:val="18"/>
                <w:szCs w:val="18"/>
              </w:rPr>
            </w:pPr>
          </w:p>
        </w:tc>
      </w:tr>
    </w:tbl>
    <w:p w14:paraId="57F8BEF9" w14:textId="77777777" w:rsidR="005C7B7E" w:rsidRPr="00F4255F" w:rsidRDefault="005C7B7E" w:rsidP="005C7B7E">
      <w:pPr>
        <w:jc w:val="both"/>
        <w:rPr>
          <w:sz w:val="22"/>
          <w:szCs w:val="22"/>
        </w:rPr>
      </w:pPr>
    </w:p>
    <w:p w14:paraId="0F890AB9" w14:textId="176D17AD" w:rsidR="00252D10" w:rsidRDefault="00252D10" w:rsidP="00D31807">
      <w:pPr>
        <w:spacing w:after="120"/>
        <w:rPr>
          <w:sz w:val="16"/>
          <w:szCs w:val="16"/>
        </w:rPr>
      </w:pPr>
    </w:p>
    <w:p w14:paraId="4F3211BA" w14:textId="4EDEEA28" w:rsidR="00252D10" w:rsidRDefault="00252D10" w:rsidP="00D31807">
      <w:pPr>
        <w:spacing w:after="120"/>
        <w:rPr>
          <w:sz w:val="16"/>
          <w:szCs w:val="16"/>
        </w:rPr>
      </w:pPr>
    </w:p>
    <w:p w14:paraId="58C9D559" w14:textId="520AA8D9" w:rsidR="00252D10" w:rsidRDefault="00252D10" w:rsidP="00D31807">
      <w:pPr>
        <w:spacing w:after="120"/>
        <w:rPr>
          <w:sz w:val="16"/>
          <w:szCs w:val="16"/>
        </w:rPr>
      </w:pPr>
    </w:p>
    <w:p w14:paraId="7DFC6DC9" w14:textId="580CB9DE" w:rsidR="00252D10" w:rsidRDefault="00252D10" w:rsidP="00D31807">
      <w:pPr>
        <w:spacing w:after="120"/>
        <w:rPr>
          <w:sz w:val="16"/>
          <w:szCs w:val="16"/>
        </w:rPr>
      </w:pPr>
    </w:p>
    <w:p w14:paraId="7B43719B" w14:textId="656A4017" w:rsidR="00252D10" w:rsidRDefault="00252D10" w:rsidP="00D31807">
      <w:pPr>
        <w:spacing w:after="120"/>
        <w:rPr>
          <w:sz w:val="16"/>
          <w:szCs w:val="16"/>
        </w:rPr>
      </w:pPr>
    </w:p>
    <w:p w14:paraId="3829AB11" w14:textId="3194768E" w:rsidR="00252D10" w:rsidRDefault="00252D10" w:rsidP="00D31807">
      <w:pPr>
        <w:spacing w:after="120"/>
        <w:rPr>
          <w:sz w:val="16"/>
          <w:szCs w:val="16"/>
        </w:rPr>
      </w:pPr>
    </w:p>
    <w:p w14:paraId="2794F516" w14:textId="188B1C1F" w:rsidR="00252D10" w:rsidRDefault="00252D10" w:rsidP="00D31807">
      <w:pPr>
        <w:spacing w:after="120"/>
        <w:rPr>
          <w:sz w:val="16"/>
          <w:szCs w:val="16"/>
        </w:rPr>
      </w:pPr>
    </w:p>
    <w:p w14:paraId="2BC27D8C" w14:textId="5F5724BF" w:rsidR="00252D10" w:rsidRDefault="00252D10" w:rsidP="00D31807">
      <w:pPr>
        <w:spacing w:after="120"/>
        <w:rPr>
          <w:sz w:val="16"/>
          <w:szCs w:val="16"/>
        </w:rPr>
      </w:pPr>
    </w:p>
    <w:p w14:paraId="2D2998C4" w14:textId="2FD667D4" w:rsidR="00252D10" w:rsidRDefault="00252D10" w:rsidP="00D31807">
      <w:pPr>
        <w:spacing w:after="120"/>
        <w:rPr>
          <w:sz w:val="16"/>
          <w:szCs w:val="16"/>
        </w:rPr>
      </w:pPr>
    </w:p>
    <w:p w14:paraId="4F59F493" w14:textId="35D67B6B" w:rsidR="00252D10" w:rsidRDefault="00252D10" w:rsidP="00D31807">
      <w:pPr>
        <w:spacing w:after="120"/>
        <w:rPr>
          <w:sz w:val="16"/>
          <w:szCs w:val="16"/>
        </w:rPr>
      </w:pPr>
    </w:p>
    <w:p w14:paraId="00497744" w14:textId="1D711272" w:rsidR="00252D10" w:rsidRDefault="00252D10" w:rsidP="00D31807">
      <w:pPr>
        <w:spacing w:after="120"/>
        <w:rPr>
          <w:sz w:val="16"/>
          <w:szCs w:val="16"/>
        </w:rPr>
      </w:pPr>
    </w:p>
    <w:p w14:paraId="15DD4F5F" w14:textId="663ABAF6" w:rsidR="00252D10" w:rsidRDefault="00252D10" w:rsidP="00D31807">
      <w:pPr>
        <w:spacing w:after="120"/>
        <w:rPr>
          <w:sz w:val="16"/>
          <w:szCs w:val="16"/>
        </w:rPr>
      </w:pPr>
    </w:p>
    <w:p w14:paraId="39225571" w14:textId="213D883A" w:rsidR="00252D10" w:rsidRDefault="00252D10" w:rsidP="00D31807">
      <w:pPr>
        <w:spacing w:after="120"/>
        <w:rPr>
          <w:sz w:val="16"/>
          <w:szCs w:val="16"/>
        </w:rPr>
      </w:pPr>
    </w:p>
    <w:p w14:paraId="6F8666A3" w14:textId="44300C6B" w:rsidR="00252D10" w:rsidRDefault="00252D10" w:rsidP="00D31807">
      <w:pPr>
        <w:spacing w:after="120"/>
        <w:rPr>
          <w:sz w:val="16"/>
          <w:szCs w:val="16"/>
        </w:rPr>
      </w:pPr>
    </w:p>
    <w:p w14:paraId="02593F17" w14:textId="77777777" w:rsidR="00C72ECE" w:rsidRDefault="00C72ECE" w:rsidP="00D31807">
      <w:pPr>
        <w:spacing w:after="120"/>
        <w:rPr>
          <w:sz w:val="16"/>
          <w:szCs w:val="16"/>
        </w:rPr>
      </w:pPr>
    </w:p>
    <w:tbl>
      <w:tblPr>
        <w:tblW w:w="15464" w:type="dxa"/>
        <w:tblInd w:w="28" w:type="dxa"/>
        <w:tblLayout w:type="fixed"/>
        <w:tblCellMar>
          <w:left w:w="28" w:type="dxa"/>
          <w:right w:w="28" w:type="dxa"/>
        </w:tblCellMar>
        <w:tblLook w:val="0000" w:firstRow="0" w:lastRow="0" w:firstColumn="0" w:lastColumn="0" w:noHBand="0" w:noVBand="0"/>
      </w:tblPr>
      <w:tblGrid>
        <w:gridCol w:w="12399"/>
        <w:gridCol w:w="418"/>
        <w:gridCol w:w="1114"/>
        <w:gridCol w:w="1533"/>
      </w:tblGrid>
      <w:tr w:rsidR="00D31807" w14:paraId="4120B66E" w14:textId="77777777" w:rsidTr="00D31807">
        <w:trPr>
          <w:cantSplit/>
          <w:trHeight w:val="255"/>
        </w:trPr>
        <w:tc>
          <w:tcPr>
            <w:tcW w:w="12399" w:type="dxa"/>
            <w:tcBorders>
              <w:top w:val="nil"/>
              <w:left w:val="nil"/>
              <w:bottom w:val="nil"/>
              <w:right w:val="nil"/>
            </w:tcBorders>
          </w:tcPr>
          <w:p w14:paraId="70BAE9E1" w14:textId="77777777" w:rsidR="00D31807" w:rsidRDefault="00D31807" w:rsidP="00526958"/>
        </w:tc>
        <w:tc>
          <w:tcPr>
            <w:tcW w:w="1532" w:type="dxa"/>
            <w:gridSpan w:val="2"/>
            <w:tcBorders>
              <w:top w:val="nil"/>
              <w:left w:val="nil"/>
              <w:bottom w:val="nil"/>
              <w:right w:val="nil"/>
            </w:tcBorders>
          </w:tcPr>
          <w:p w14:paraId="4DAB3DB2" w14:textId="77777777" w:rsidR="00D31807" w:rsidRDefault="00D31807" w:rsidP="00526958"/>
        </w:tc>
        <w:tc>
          <w:tcPr>
            <w:tcW w:w="1533" w:type="dxa"/>
            <w:tcBorders>
              <w:top w:val="single" w:sz="4" w:space="0" w:color="auto"/>
              <w:left w:val="single" w:sz="4" w:space="0" w:color="auto"/>
              <w:bottom w:val="single" w:sz="4" w:space="0" w:color="auto"/>
              <w:right w:val="single" w:sz="4" w:space="0" w:color="auto"/>
            </w:tcBorders>
          </w:tcPr>
          <w:p w14:paraId="3D6AB14D" w14:textId="77777777" w:rsidR="00D31807" w:rsidRDefault="00D31807" w:rsidP="00526958">
            <w:pPr>
              <w:jc w:val="center"/>
            </w:pPr>
            <w:r>
              <w:t>Код</w:t>
            </w:r>
          </w:p>
        </w:tc>
      </w:tr>
      <w:tr w:rsidR="00D31807" w14:paraId="6647712F" w14:textId="77777777" w:rsidTr="00D31807">
        <w:trPr>
          <w:cantSplit/>
          <w:trHeight w:val="255"/>
        </w:trPr>
        <w:tc>
          <w:tcPr>
            <w:tcW w:w="12399" w:type="dxa"/>
            <w:tcBorders>
              <w:top w:val="nil"/>
              <w:left w:val="nil"/>
              <w:bottom w:val="nil"/>
              <w:right w:val="nil"/>
            </w:tcBorders>
          </w:tcPr>
          <w:p w14:paraId="1F03838A" w14:textId="77777777" w:rsidR="00D31807" w:rsidRDefault="00D31807" w:rsidP="00526958"/>
        </w:tc>
        <w:tc>
          <w:tcPr>
            <w:tcW w:w="1532" w:type="dxa"/>
            <w:gridSpan w:val="2"/>
            <w:tcBorders>
              <w:top w:val="nil"/>
              <w:left w:val="nil"/>
              <w:bottom w:val="nil"/>
              <w:right w:val="nil"/>
            </w:tcBorders>
            <w:vAlign w:val="bottom"/>
          </w:tcPr>
          <w:p w14:paraId="64D9F5FC" w14:textId="77777777" w:rsidR="00D31807" w:rsidRDefault="00D31807" w:rsidP="00526958">
            <w:r>
              <w:t>Форма по ОКУД</w:t>
            </w:r>
          </w:p>
        </w:tc>
        <w:tc>
          <w:tcPr>
            <w:tcW w:w="1533" w:type="dxa"/>
            <w:tcBorders>
              <w:top w:val="single" w:sz="4" w:space="0" w:color="auto"/>
              <w:left w:val="single" w:sz="4" w:space="0" w:color="auto"/>
              <w:bottom w:val="single" w:sz="4" w:space="0" w:color="auto"/>
              <w:right w:val="single" w:sz="4" w:space="0" w:color="auto"/>
            </w:tcBorders>
            <w:vAlign w:val="center"/>
          </w:tcPr>
          <w:p w14:paraId="18BEAEDF" w14:textId="77777777" w:rsidR="00D31807" w:rsidRDefault="00D31807" w:rsidP="00526958">
            <w:pPr>
              <w:jc w:val="center"/>
              <w:rPr>
                <w:lang w:val="en-US"/>
              </w:rPr>
            </w:pPr>
            <w:r>
              <w:t>03010</w:t>
            </w:r>
            <w:r>
              <w:rPr>
                <w:lang w:val="en-US"/>
              </w:rPr>
              <w:t>20</w:t>
            </w:r>
          </w:p>
        </w:tc>
      </w:tr>
      <w:tr w:rsidR="00D31807" w14:paraId="4450CA13" w14:textId="77777777" w:rsidTr="00D31807">
        <w:trPr>
          <w:cantSplit/>
          <w:trHeight w:val="307"/>
        </w:trPr>
        <w:tc>
          <w:tcPr>
            <w:tcW w:w="12817" w:type="dxa"/>
            <w:gridSpan w:val="2"/>
            <w:tcBorders>
              <w:top w:val="nil"/>
              <w:left w:val="nil"/>
              <w:bottom w:val="single" w:sz="4" w:space="0" w:color="auto"/>
              <w:right w:val="nil"/>
            </w:tcBorders>
            <w:vAlign w:val="bottom"/>
          </w:tcPr>
          <w:p w14:paraId="5DCDFF8C" w14:textId="77777777" w:rsidR="00D31807" w:rsidRPr="00F83103" w:rsidRDefault="00D31807" w:rsidP="00526958">
            <w:pPr>
              <w:jc w:val="center"/>
              <w:rPr>
                <w:b/>
                <w:sz w:val="24"/>
                <w:szCs w:val="24"/>
              </w:rPr>
            </w:pPr>
            <w:r w:rsidRPr="00F83103">
              <w:rPr>
                <w:b/>
                <w:sz w:val="24"/>
                <w:szCs w:val="24"/>
              </w:rPr>
              <w:t>Муниципальное автономное дошкольное образовательное учреждение детский сад «Берёзка»</w:t>
            </w:r>
          </w:p>
        </w:tc>
        <w:tc>
          <w:tcPr>
            <w:tcW w:w="1114" w:type="dxa"/>
            <w:tcBorders>
              <w:top w:val="nil"/>
              <w:left w:val="nil"/>
              <w:bottom w:val="nil"/>
              <w:right w:val="nil"/>
            </w:tcBorders>
            <w:vAlign w:val="bottom"/>
          </w:tcPr>
          <w:p w14:paraId="42D19824" w14:textId="77777777" w:rsidR="00D31807" w:rsidRDefault="00D31807" w:rsidP="00526958">
            <w:pPr>
              <w:ind w:left="198"/>
            </w:pPr>
            <w:r>
              <w:t>по ОКПО</w:t>
            </w:r>
          </w:p>
        </w:tc>
        <w:tc>
          <w:tcPr>
            <w:tcW w:w="1533" w:type="dxa"/>
            <w:tcBorders>
              <w:top w:val="single" w:sz="4" w:space="0" w:color="auto"/>
              <w:left w:val="single" w:sz="4" w:space="0" w:color="auto"/>
              <w:bottom w:val="single" w:sz="4" w:space="0" w:color="auto"/>
              <w:right w:val="single" w:sz="4" w:space="0" w:color="auto"/>
            </w:tcBorders>
            <w:vAlign w:val="center"/>
          </w:tcPr>
          <w:p w14:paraId="7DC687B3" w14:textId="77777777" w:rsidR="00D31807" w:rsidRDefault="00D31807" w:rsidP="00526958">
            <w:pPr>
              <w:jc w:val="center"/>
            </w:pPr>
            <w:r>
              <w:t>18342198</w:t>
            </w:r>
          </w:p>
        </w:tc>
      </w:tr>
    </w:tbl>
    <w:p w14:paraId="6A65120B" w14:textId="77777777" w:rsidR="00D31807" w:rsidRDefault="00D31807" w:rsidP="00D31807">
      <w:pPr>
        <w:spacing w:after="240"/>
        <w:ind w:right="2665"/>
        <w:jc w:val="center"/>
        <w:rPr>
          <w:sz w:val="16"/>
          <w:szCs w:val="16"/>
          <w:lang w:val="en-US"/>
        </w:rPr>
      </w:pPr>
      <w:r>
        <w:rPr>
          <w:sz w:val="16"/>
          <w:szCs w:val="16"/>
        </w:rPr>
        <w:t>(наименование организации)</w:t>
      </w:r>
    </w:p>
    <w:tbl>
      <w:tblPr>
        <w:tblW w:w="0" w:type="auto"/>
        <w:tblInd w:w="28" w:type="dxa"/>
        <w:tblLayout w:type="fixed"/>
        <w:tblCellMar>
          <w:left w:w="28" w:type="dxa"/>
          <w:right w:w="28" w:type="dxa"/>
        </w:tblCellMar>
        <w:tblLook w:val="0000" w:firstRow="0" w:lastRow="0" w:firstColumn="0" w:lastColumn="0" w:noHBand="0" w:noVBand="0"/>
      </w:tblPr>
      <w:tblGrid>
        <w:gridCol w:w="426"/>
        <w:gridCol w:w="340"/>
        <w:gridCol w:w="227"/>
        <w:gridCol w:w="1276"/>
        <w:gridCol w:w="283"/>
        <w:gridCol w:w="284"/>
        <w:gridCol w:w="566"/>
        <w:gridCol w:w="709"/>
        <w:gridCol w:w="2523"/>
        <w:gridCol w:w="1701"/>
        <w:gridCol w:w="1701"/>
        <w:gridCol w:w="993"/>
        <w:gridCol w:w="170"/>
        <w:gridCol w:w="1417"/>
        <w:gridCol w:w="284"/>
        <w:gridCol w:w="283"/>
        <w:gridCol w:w="2552"/>
      </w:tblGrid>
      <w:tr w:rsidR="00D31807" w14:paraId="6C39CC02" w14:textId="77777777" w:rsidTr="00526958">
        <w:tc>
          <w:tcPr>
            <w:tcW w:w="11199" w:type="dxa"/>
            <w:gridSpan w:val="13"/>
            <w:tcBorders>
              <w:top w:val="nil"/>
              <w:left w:val="nil"/>
              <w:bottom w:val="nil"/>
              <w:right w:val="nil"/>
            </w:tcBorders>
            <w:vAlign w:val="bottom"/>
          </w:tcPr>
          <w:p w14:paraId="4272135A" w14:textId="77777777" w:rsidR="00D31807" w:rsidRDefault="00D31807" w:rsidP="00526958">
            <w:r>
              <w:t>Мнение выборного профсоюзного органа</w:t>
            </w:r>
          </w:p>
        </w:tc>
        <w:tc>
          <w:tcPr>
            <w:tcW w:w="4536" w:type="dxa"/>
            <w:gridSpan w:val="4"/>
            <w:tcBorders>
              <w:top w:val="nil"/>
              <w:left w:val="nil"/>
              <w:bottom w:val="nil"/>
              <w:right w:val="nil"/>
            </w:tcBorders>
            <w:vAlign w:val="bottom"/>
          </w:tcPr>
          <w:p w14:paraId="2D5D37FE" w14:textId="77777777" w:rsidR="00D31807" w:rsidRDefault="00D31807" w:rsidP="00526958">
            <w:r>
              <w:t>УТВЕРЖДАЮ</w:t>
            </w:r>
          </w:p>
        </w:tc>
      </w:tr>
      <w:tr w:rsidR="00D31807" w14:paraId="6BF892B1" w14:textId="77777777" w:rsidTr="00526958">
        <w:trPr>
          <w:cantSplit/>
        </w:trPr>
        <w:tc>
          <w:tcPr>
            <w:tcW w:w="426" w:type="dxa"/>
            <w:tcBorders>
              <w:top w:val="nil"/>
              <w:left w:val="nil"/>
              <w:bottom w:val="nil"/>
              <w:right w:val="nil"/>
            </w:tcBorders>
            <w:vAlign w:val="bottom"/>
          </w:tcPr>
          <w:p w14:paraId="00546689" w14:textId="77777777" w:rsidR="00D31807" w:rsidRDefault="00D31807" w:rsidP="00526958">
            <w:r>
              <w:t>от “</w:t>
            </w:r>
          </w:p>
        </w:tc>
        <w:tc>
          <w:tcPr>
            <w:tcW w:w="340" w:type="dxa"/>
            <w:tcBorders>
              <w:top w:val="nil"/>
              <w:left w:val="nil"/>
              <w:bottom w:val="single" w:sz="4" w:space="0" w:color="auto"/>
              <w:right w:val="nil"/>
            </w:tcBorders>
            <w:vAlign w:val="bottom"/>
          </w:tcPr>
          <w:p w14:paraId="40EE4859" w14:textId="77777777" w:rsidR="00D31807" w:rsidRDefault="00D31807" w:rsidP="00526958">
            <w:pPr>
              <w:jc w:val="center"/>
            </w:pPr>
          </w:p>
        </w:tc>
        <w:tc>
          <w:tcPr>
            <w:tcW w:w="227" w:type="dxa"/>
            <w:tcBorders>
              <w:top w:val="nil"/>
              <w:left w:val="nil"/>
              <w:bottom w:val="nil"/>
              <w:right w:val="nil"/>
            </w:tcBorders>
            <w:vAlign w:val="bottom"/>
          </w:tcPr>
          <w:p w14:paraId="105A491D" w14:textId="77777777" w:rsidR="00D31807" w:rsidRDefault="00D31807" w:rsidP="00526958">
            <w:r>
              <w:t>”</w:t>
            </w:r>
          </w:p>
        </w:tc>
        <w:tc>
          <w:tcPr>
            <w:tcW w:w="1276" w:type="dxa"/>
            <w:tcBorders>
              <w:top w:val="nil"/>
              <w:left w:val="nil"/>
              <w:bottom w:val="single" w:sz="4" w:space="0" w:color="auto"/>
              <w:right w:val="nil"/>
            </w:tcBorders>
            <w:vAlign w:val="bottom"/>
          </w:tcPr>
          <w:p w14:paraId="72B3AA09" w14:textId="77777777" w:rsidR="00D31807" w:rsidRDefault="00D31807" w:rsidP="00526958">
            <w:pPr>
              <w:jc w:val="center"/>
            </w:pPr>
          </w:p>
        </w:tc>
        <w:tc>
          <w:tcPr>
            <w:tcW w:w="283" w:type="dxa"/>
            <w:tcBorders>
              <w:top w:val="nil"/>
              <w:left w:val="nil"/>
              <w:bottom w:val="nil"/>
              <w:right w:val="nil"/>
            </w:tcBorders>
            <w:vAlign w:val="bottom"/>
          </w:tcPr>
          <w:p w14:paraId="718F0690" w14:textId="77777777" w:rsidR="00D31807" w:rsidRDefault="00D31807" w:rsidP="00526958">
            <w:pPr>
              <w:jc w:val="right"/>
            </w:pPr>
            <w:r>
              <w:t>20</w:t>
            </w:r>
          </w:p>
        </w:tc>
        <w:tc>
          <w:tcPr>
            <w:tcW w:w="284" w:type="dxa"/>
            <w:tcBorders>
              <w:top w:val="nil"/>
              <w:left w:val="nil"/>
              <w:bottom w:val="single" w:sz="4" w:space="0" w:color="auto"/>
              <w:right w:val="nil"/>
            </w:tcBorders>
            <w:vAlign w:val="bottom"/>
          </w:tcPr>
          <w:p w14:paraId="16FBC6B7" w14:textId="77777777" w:rsidR="00D31807" w:rsidRDefault="00D31807" w:rsidP="00526958">
            <w:pPr>
              <w:jc w:val="center"/>
            </w:pPr>
          </w:p>
        </w:tc>
        <w:tc>
          <w:tcPr>
            <w:tcW w:w="566" w:type="dxa"/>
            <w:tcBorders>
              <w:top w:val="nil"/>
              <w:left w:val="nil"/>
              <w:bottom w:val="nil"/>
              <w:right w:val="nil"/>
            </w:tcBorders>
            <w:vAlign w:val="bottom"/>
          </w:tcPr>
          <w:p w14:paraId="54030C75" w14:textId="77777777" w:rsidR="00D31807" w:rsidRDefault="00D31807" w:rsidP="00526958">
            <w:pPr>
              <w:jc w:val="center"/>
            </w:pPr>
            <w:r>
              <w:t>г. №</w:t>
            </w:r>
          </w:p>
        </w:tc>
        <w:tc>
          <w:tcPr>
            <w:tcW w:w="709" w:type="dxa"/>
            <w:tcBorders>
              <w:top w:val="nil"/>
              <w:left w:val="nil"/>
              <w:bottom w:val="single" w:sz="4" w:space="0" w:color="auto"/>
              <w:right w:val="nil"/>
            </w:tcBorders>
            <w:vAlign w:val="bottom"/>
          </w:tcPr>
          <w:p w14:paraId="1401C444" w14:textId="77777777" w:rsidR="00D31807" w:rsidRDefault="00D31807" w:rsidP="00526958">
            <w:pPr>
              <w:jc w:val="center"/>
            </w:pPr>
          </w:p>
        </w:tc>
        <w:tc>
          <w:tcPr>
            <w:tcW w:w="7088" w:type="dxa"/>
            <w:gridSpan w:val="5"/>
            <w:tcBorders>
              <w:top w:val="nil"/>
              <w:left w:val="nil"/>
              <w:bottom w:val="nil"/>
              <w:right w:val="nil"/>
            </w:tcBorders>
            <w:vAlign w:val="bottom"/>
          </w:tcPr>
          <w:p w14:paraId="22D31D6D" w14:textId="77777777" w:rsidR="00D31807" w:rsidRDefault="00D31807" w:rsidP="00526958">
            <w:r>
              <w:t xml:space="preserve"> учтено</w:t>
            </w:r>
          </w:p>
        </w:tc>
        <w:tc>
          <w:tcPr>
            <w:tcW w:w="1417" w:type="dxa"/>
            <w:tcBorders>
              <w:top w:val="nil"/>
              <w:left w:val="nil"/>
              <w:bottom w:val="nil"/>
              <w:right w:val="nil"/>
            </w:tcBorders>
            <w:vAlign w:val="bottom"/>
          </w:tcPr>
          <w:p w14:paraId="181CA555" w14:textId="77777777" w:rsidR="00D31807" w:rsidRDefault="00D31807" w:rsidP="00526958">
            <w:r>
              <w:t>Руководитель</w:t>
            </w:r>
          </w:p>
        </w:tc>
        <w:tc>
          <w:tcPr>
            <w:tcW w:w="3119" w:type="dxa"/>
            <w:gridSpan w:val="3"/>
            <w:tcBorders>
              <w:top w:val="nil"/>
              <w:left w:val="nil"/>
              <w:bottom w:val="single" w:sz="4" w:space="0" w:color="auto"/>
              <w:right w:val="nil"/>
            </w:tcBorders>
            <w:vAlign w:val="bottom"/>
          </w:tcPr>
          <w:p w14:paraId="1DFF7357" w14:textId="77777777" w:rsidR="00D31807" w:rsidRPr="00F83103" w:rsidRDefault="00D31807" w:rsidP="00526958">
            <w:pPr>
              <w:jc w:val="center"/>
            </w:pPr>
            <w:r>
              <w:t>Заведующий</w:t>
            </w:r>
          </w:p>
        </w:tc>
      </w:tr>
      <w:tr w:rsidR="00D31807" w14:paraId="5271D394" w14:textId="77777777" w:rsidTr="00526958">
        <w:trPr>
          <w:cantSplit/>
        </w:trPr>
        <w:tc>
          <w:tcPr>
            <w:tcW w:w="426" w:type="dxa"/>
            <w:tcBorders>
              <w:top w:val="nil"/>
              <w:left w:val="nil"/>
              <w:bottom w:val="nil"/>
              <w:right w:val="nil"/>
            </w:tcBorders>
            <w:vAlign w:val="bottom"/>
          </w:tcPr>
          <w:p w14:paraId="3A207215" w14:textId="77777777" w:rsidR="00D31807" w:rsidRDefault="00D31807" w:rsidP="00526958">
            <w:pPr>
              <w:jc w:val="center"/>
              <w:rPr>
                <w:sz w:val="16"/>
                <w:szCs w:val="16"/>
              </w:rPr>
            </w:pPr>
          </w:p>
        </w:tc>
        <w:tc>
          <w:tcPr>
            <w:tcW w:w="340" w:type="dxa"/>
            <w:tcBorders>
              <w:top w:val="nil"/>
              <w:left w:val="nil"/>
              <w:bottom w:val="nil"/>
              <w:right w:val="nil"/>
            </w:tcBorders>
            <w:vAlign w:val="bottom"/>
          </w:tcPr>
          <w:p w14:paraId="09C56B1F" w14:textId="77777777" w:rsidR="00D31807" w:rsidRDefault="00D31807" w:rsidP="00526958">
            <w:pPr>
              <w:jc w:val="center"/>
              <w:rPr>
                <w:sz w:val="16"/>
                <w:szCs w:val="16"/>
              </w:rPr>
            </w:pPr>
          </w:p>
        </w:tc>
        <w:tc>
          <w:tcPr>
            <w:tcW w:w="227" w:type="dxa"/>
            <w:tcBorders>
              <w:top w:val="nil"/>
              <w:left w:val="nil"/>
              <w:bottom w:val="nil"/>
              <w:right w:val="nil"/>
            </w:tcBorders>
            <w:vAlign w:val="bottom"/>
          </w:tcPr>
          <w:p w14:paraId="75AB2F6B" w14:textId="77777777" w:rsidR="00D31807" w:rsidRDefault="00D31807" w:rsidP="00526958">
            <w:pPr>
              <w:jc w:val="center"/>
              <w:rPr>
                <w:sz w:val="16"/>
                <w:szCs w:val="16"/>
              </w:rPr>
            </w:pPr>
          </w:p>
        </w:tc>
        <w:tc>
          <w:tcPr>
            <w:tcW w:w="1276" w:type="dxa"/>
            <w:tcBorders>
              <w:top w:val="nil"/>
              <w:left w:val="nil"/>
              <w:bottom w:val="nil"/>
              <w:right w:val="nil"/>
            </w:tcBorders>
            <w:vAlign w:val="bottom"/>
          </w:tcPr>
          <w:p w14:paraId="43470DB0" w14:textId="77777777" w:rsidR="00D31807" w:rsidRDefault="00D31807" w:rsidP="00526958">
            <w:pPr>
              <w:jc w:val="center"/>
              <w:rPr>
                <w:sz w:val="16"/>
                <w:szCs w:val="16"/>
              </w:rPr>
            </w:pPr>
          </w:p>
        </w:tc>
        <w:tc>
          <w:tcPr>
            <w:tcW w:w="283" w:type="dxa"/>
            <w:tcBorders>
              <w:top w:val="nil"/>
              <w:left w:val="nil"/>
              <w:bottom w:val="nil"/>
              <w:right w:val="nil"/>
            </w:tcBorders>
            <w:vAlign w:val="bottom"/>
          </w:tcPr>
          <w:p w14:paraId="17E4EF7C" w14:textId="77777777" w:rsidR="00D31807" w:rsidRDefault="00D31807" w:rsidP="00526958">
            <w:pPr>
              <w:jc w:val="center"/>
              <w:rPr>
                <w:sz w:val="16"/>
                <w:szCs w:val="16"/>
              </w:rPr>
            </w:pPr>
          </w:p>
        </w:tc>
        <w:tc>
          <w:tcPr>
            <w:tcW w:w="284" w:type="dxa"/>
            <w:tcBorders>
              <w:top w:val="nil"/>
              <w:left w:val="nil"/>
              <w:bottom w:val="nil"/>
              <w:right w:val="nil"/>
            </w:tcBorders>
            <w:vAlign w:val="bottom"/>
          </w:tcPr>
          <w:p w14:paraId="44C413A8" w14:textId="77777777" w:rsidR="00D31807" w:rsidRDefault="00D31807" w:rsidP="00526958">
            <w:pPr>
              <w:jc w:val="center"/>
              <w:rPr>
                <w:sz w:val="16"/>
                <w:szCs w:val="16"/>
              </w:rPr>
            </w:pPr>
          </w:p>
        </w:tc>
        <w:tc>
          <w:tcPr>
            <w:tcW w:w="566" w:type="dxa"/>
            <w:tcBorders>
              <w:top w:val="nil"/>
              <w:left w:val="nil"/>
              <w:bottom w:val="nil"/>
              <w:right w:val="nil"/>
            </w:tcBorders>
            <w:vAlign w:val="bottom"/>
          </w:tcPr>
          <w:p w14:paraId="3132E2EF" w14:textId="77777777" w:rsidR="00D31807" w:rsidRDefault="00D31807" w:rsidP="00526958">
            <w:pPr>
              <w:jc w:val="center"/>
              <w:rPr>
                <w:sz w:val="16"/>
                <w:szCs w:val="16"/>
              </w:rPr>
            </w:pPr>
          </w:p>
        </w:tc>
        <w:tc>
          <w:tcPr>
            <w:tcW w:w="709" w:type="dxa"/>
            <w:tcBorders>
              <w:top w:val="nil"/>
              <w:left w:val="nil"/>
              <w:bottom w:val="nil"/>
              <w:right w:val="nil"/>
            </w:tcBorders>
            <w:vAlign w:val="bottom"/>
          </w:tcPr>
          <w:p w14:paraId="0838A892" w14:textId="77777777" w:rsidR="00D31807" w:rsidRDefault="00D31807" w:rsidP="00526958">
            <w:pPr>
              <w:jc w:val="center"/>
              <w:rPr>
                <w:sz w:val="16"/>
                <w:szCs w:val="16"/>
              </w:rPr>
            </w:pPr>
          </w:p>
        </w:tc>
        <w:tc>
          <w:tcPr>
            <w:tcW w:w="7088" w:type="dxa"/>
            <w:gridSpan w:val="5"/>
            <w:tcBorders>
              <w:top w:val="nil"/>
              <w:left w:val="nil"/>
              <w:bottom w:val="nil"/>
              <w:right w:val="nil"/>
            </w:tcBorders>
            <w:vAlign w:val="bottom"/>
          </w:tcPr>
          <w:p w14:paraId="00A78FEE" w14:textId="77777777" w:rsidR="00D31807" w:rsidRDefault="00D31807" w:rsidP="00526958">
            <w:pPr>
              <w:jc w:val="center"/>
              <w:rPr>
                <w:sz w:val="16"/>
                <w:szCs w:val="16"/>
              </w:rPr>
            </w:pPr>
          </w:p>
        </w:tc>
        <w:tc>
          <w:tcPr>
            <w:tcW w:w="1417" w:type="dxa"/>
            <w:tcBorders>
              <w:top w:val="nil"/>
              <w:left w:val="nil"/>
              <w:bottom w:val="nil"/>
              <w:right w:val="nil"/>
            </w:tcBorders>
            <w:vAlign w:val="bottom"/>
          </w:tcPr>
          <w:p w14:paraId="37495B5A" w14:textId="77777777" w:rsidR="00D31807" w:rsidRDefault="00D31807" w:rsidP="00526958">
            <w:pPr>
              <w:jc w:val="center"/>
              <w:rPr>
                <w:sz w:val="16"/>
                <w:szCs w:val="16"/>
              </w:rPr>
            </w:pPr>
          </w:p>
        </w:tc>
        <w:tc>
          <w:tcPr>
            <w:tcW w:w="3119" w:type="dxa"/>
            <w:gridSpan w:val="3"/>
            <w:tcBorders>
              <w:top w:val="nil"/>
              <w:left w:val="nil"/>
              <w:bottom w:val="nil"/>
              <w:right w:val="nil"/>
            </w:tcBorders>
            <w:vAlign w:val="bottom"/>
          </w:tcPr>
          <w:p w14:paraId="144266E3" w14:textId="77777777" w:rsidR="00D31807" w:rsidRDefault="00D31807" w:rsidP="00526958">
            <w:pPr>
              <w:jc w:val="center"/>
              <w:rPr>
                <w:sz w:val="16"/>
                <w:szCs w:val="16"/>
              </w:rPr>
            </w:pPr>
            <w:r>
              <w:rPr>
                <w:sz w:val="16"/>
                <w:szCs w:val="16"/>
              </w:rPr>
              <w:t>(должность)</w:t>
            </w:r>
          </w:p>
        </w:tc>
      </w:tr>
      <w:tr w:rsidR="00D31807" w14:paraId="15A63209" w14:textId="77777777" w:rsidTr="00526958">
        <w:tc>
          <w:tcPr>
            <w:tcW w:w="6634" w:type="dxa"/>
            <w:gridSpan w:val="9"/>
            <w:tcBorders>
              <w:top w:val="nil"/>
              <w:left w:val="nil"/>
              <w:bottom w:val="nil"/>
              <w:right w:val="nil"/>
            </w:tcBorders>
            <w:vAlign w:val="bottom"/>
          </w:tcPr>
          <w:p w14:paraId="73CEA8AF" w14:textId="77777777" w:rsidR="00D31807" w:rsidRDefault="00D31807" w:rsidP="00526958">
            <w:pPr>
              <w:ind w:right="113"/>
              <w:jc w:val="right"/>
            </w:pPr>
          </w:p>
        </w:tc>
        <w:tc>
          <w:tcPr>
            <w:tcW w:w="1701" w:type="dxa"/>
            <w:tcBorders>
              <w:top w:val="single" w:sz="4" w:space="0" w:color="auto"/>
              <w:left w:val="single" w:sz="4" w:space="0" w:color="auto"/>
              <w:bottom w:val="nil"/>
              <w:right w:val="single" w:sz="4" w:space="0" w:color="auto"/>
            </w:tcBorders>
            <w:vAlign w:val="bottom"/>
          </w:tcPr>
          <w:p w14:paraId="5A2A2C32" w14:textId="77777777" w:rsidR="00D31807" w:rsidRDefault="00D31807" w:rsidP="00526958">
            <w:pPr>
              <w:jc w:val="center"/>
            </w:pPr>
            <w:r>
              <w:t>Номер документа</w:t>
            </w:r>
          </w:p>
        </w:tc>
        <w:tc>
          <w:tcPr>
            <w:tcW w:w="1701" w:type="dxa"/>
            <w:tcBorders>
              <w:top w:val="single" w:sz="4" w:space="0" w:color="auto"/>
              <w:left w:val="single" w:sz="4" w:space="0" w:color="auto"/>
              <w:bottom w:val="nil"/>
              <w:right w:val="single" w:sz="4" w:space="0" w:color="auto"/>
            </w:tcBorders>
            <w:vAlign w:val="bottom"/>
          </w:tcPr>
          <w:p w14:paraId="1EEE664A" w14:textId="77777777" w:rsidR="00D31807" w:rsidRDefault="00D31807" w:rsidP="00526958">
            <w:pPr>
              <w:jc w:val="center"/>
            </w:pPr>
            <w:r>
              <w:t>Дата составления</w:t>
            </w:r>
          </w:p>
        </w:tc>
        <w:tc>
          <w:tcPr>
            <w:tcW w:w="993" w:type="dxa"/>
            <w:tcBorders>
              <w:top w:val="single" w:sz="4" w:space="0" w:color="auto"/>
              <w:left w:val="nil"/>
              <w:bottom w:val="nil"/>
              <w:right w:val="single" w:sz="4" w:space="0" w:color="auto"/>
            </w:tcBorders>
            <w:vAlign w:val="bottom"/>
          </w:tcPr>
          <w:p w14:paraId="3AD6DC7B" w14:textId="77777777" w:rsidR="00D31807" w:rsidRDefault="00D31807" w:rsidP="00526958">
            <w:pPr>
              <w:jc w:val="center"/>
            </w:pPr>
            <w:r>
              <w:t>На год</w:t>
            </w:r>
          </w:p>
        </w:tc>
        <w:tc>
          <w:tcPr>
            <w:tcW w:w="170" w:type="dxa"/>
            <w:tcBorders>
              <w:top w:val="nil"/>
              <w:left w:val="nil"/>
              <w:bottom w:val="nil"/>
              <w:right w:val="nil"/>
            </w:tcBorders>
            <w:vAlign w:val="bottom"/>
          </w:tcPr>
          <w:p w14:paraId="5FD52BFB" w14:textId="77777777" w:rsidR="00D31807" w:rsidRDefault="00D31807" w:rsidP="00526958"/>
        </w:tc>
        <w:tc>
          <w:tcPr>
            <w:tcW w:w="1701" w:type="dxa"/>
            <w:gridSpan w:val="2"/>
            <w:tcBorders>
              <w:top w:val="nil"/>
              <w:left w:val="nil"/>
              <w:bottom w:val="single" w:sz="4" w:space="0" w:color="auto"/>
              <w:right w:val="nil"/>
            </w:tcBorders>
            <w:vAlign w:val="bottom"/>
          </w:tcPr>
          <w:p w14:paraId="10051919" w14:textId="77777777" w:rsidR="00D31807" w:rsidRDefault="00D31807" w:rsidP="00526958">
            <w:pPr>
              <w:jc w:val="center"/>
            </w:pPr>
          </w:p>
        </w:tc>
        <w:tc>
          <w:tcPr>
            <w:tcW w:w="283" w:type="dxa"/>
            <w:tcBorders>
              <w:top w:val="nil"/>
              <w:left w:val="nil"/>
              <w:bottom w:val="nil"/>
              <w:right w:val="nil"/>
            </w:tcBorders>
            <w:vAlign w:val="bottom"/>
          </w:tcPr>
          <w:p w14:paraId="2EA0908D" w14:textId="77777777" w:rsidR="00D31807" w:rsidRDefault="00D31807" w:rsidP="00526958">
            <w:pPr>
              <w:jc w:val="center"/>
            </w:pPr>
          </w:p>
        </w:tc>
        <w:tc>
          <w:tcPr>
            <w:tcW w:w="2552" w:type="dxa"/>
            <w:tcBorders>
              <w:top w:val="nil"/>
              <w:left w:val="nil"/>
              <w:bottom w:val="single" w:sz="4" w:space="0" w:color="auto"/>
              <w:right w:val="nil"/>
            </w:tcBorders>
            <w:vAlign w:val="bottom"/>
          </w:tcPr>
          <w:p w14:paraId="60D63B1A" w14:textId="77777777" w:rsidR="00D31807" w:rsidRDefault="00D31807" w:rsidP="00526958">
            <w:pPr>
              <w:jc w:val="center"/>
            </w:pPr>
            <w:r>
              <w:t xml:space="preserve">Г.Х. </w:t>
            </w:r>
            <w:proofErr w:type="spellStart"/>
            <w:r>
              <w:t>Масягутова</w:t>
            </w:r>
            <w:proofErr w:type="spellEnd"/>
          </w:p>
        </w:tc>
      </w:tr>
      <w:tr w:rsidR="00D31807" w14:paraId="618F3617" w14:textId="77777777" w:rsidTr="00526958">
        <w:tc>
          <w:tcPr>
            <w:tcW w:w="6634" w:type="dxa"/>
            <w:gridSpan w:val="9"/>
            <w:tcBorders>
              <w:top w:val="nil"/>
              <w:left w:val="nil"/>
              <w:bottom w:val="nil"/>
              <w:right w:val="nil"/>
            </w:tcBorders>
            <w:vAlign w:val="bottom"/>
          </w:tcPr>
          <w:p w14:paraId="23DA31BA" w14:textId="77777777" w:rsidR="00D31807" w:rsidRDefault="00D31807" w:rsidP="00526958">
            <w:pPr>
              <w:ind w:right="113"/>
              <w:jc w:val="right"/>
              <w:rPr>
                <w:b/>
                <w:bCs/>
                <w:sz w:val="24"/>
                <w:szCs w:val="24"/>
              </w:rPr>
            </w:pPr>
            <w:r>
              <w:rPr>
                <w:b/>
                <w:bCs/>
                <w:sz w:val="24"/>
                <w:szCs w:val="24"/>
              </w:rPr>
              <w:t>ГРАФИК ОТПУСКОВ</w:t>
            </w:r>
          </w:p>
        </w:tc>
        <w:tc>
          <w:tcPr>
            <w:tcW w:w="1701" w:type="dxa"/>
            <w:tcBorders>
              <w:top w:val="single" w:sz="4" w:space="0" w:color="auto"/>
              <w:left w:val="single" w:sz="4" w:space="0" w:color="auto"/>
              <w:bottom w:val="single" w:sz="4" w:space="0" w:color="auto"/>
              <w:right w:val="single" w:sz="4" w:space="0" w:color="auto"/>
            </w:tcBorders>
            <w:vAlign w:val="bottom"/>
          </w:tcPr>
          <w:p w14:paraId="04B277BA" w14:textId="7F772A64" w:rsidR="00D31807" w:rsidRPr="00A933FC" w:rsidRDefault="00D31807" w:rsidP="00D31807">
            <w:pPr>
              <w:rPr>
                <w:b/>
                <w:bCs/>
                <w:sz w:val="24"/>
                <w:szCs w:val="24"/>
              </w:rPr>
            </w:pPr>
          </w:p>
        </w:tc>
        <w:tc>
          <w:tcPr>
            <w:tcW w:w="1701" w:type="dxa"/>
            <w:tcBorders>
              <w:top w:val="single" w:sz="4" w:space="0" w:color="auto"/>
              <w:left w:val="single" w:sz="4" w:space="0" w:color="auto"/>
              <w:bottom w:val="single" w:sz="4" w:space="0" w:color="auto"/>
              <w:right w:val="single" w:sz="4" w:space="0" w:color="auto"/>
            </w:tcBorders>
            <w:vAlign w:val="bottom"/>
          </w:tcPr>
          <w:p w14:paraId="4DA7D52A" w14:textId="5334DC32" w:rsidR="00D31807" w:rsidRDefault="00D31807" w:rsidP="00526958">
            <w:pPr>
              <w:jc w:val="center"/>
              <w:rPr>
                <w:b/>
                <w:bCs/>
                <w:sz w:val="24"/>
                <w:szCs w:val="24"/>
              </w:rPr>
            </w:pPr>
            <w:r>
              <w:rPr>
                <w:b/>
                <w:bCs/>
                <w:sz w:val="24"/>
                <w:szCs w:val="24"/>
              </w:rPr>
              <w:t>05.12.2019г</w:t>
            </w:r>
          </w:p>
        </w:tc>
        <w:tc>
          <w:tcPr>
            <w:tcW w:w="993" w:type="dxa"/>
            <w:tcBorders>
              <w:top w:val="single" w:sz="4" w:space="0" w:color="auto"/>
              <w:left w:val="single" w:sz="4" w:space="0" w:color="auto"/>
              <w:bottom w:val="single" w:sz="4" w:space="0" w:color="auto"/>
              <w:right w:val="single" w:sz="4" w:space="0" w:color="auto"/>
            </w:tcBorders>
            <w:vAlign w:val="bottom"/>
          </w:tcPr>
          <w:p w14:paraId="3AA987BF" w14:textId="27F628C4" w:rsidR="00D31807" w:rsidRPr="00042BBE" w:rsidRDefault="00D31807" w:rsidP="00526958">
            <w:pPr>
              <w:jc w:val="center"/>
              <w:rPr>
                <w:b/>
                <w:bCs/>
                <w:sz w:val="24"/>
                <w:szCs w:val="24"/>
              </w:rPr>
            </w:pPr>
            <w:r>
              <w:rPr>
                <w:b/>
                <w:bCs/>
                <w:sz w:val="24"/>
                <w:szCs w:val="24"/>
              </w:rPr>
              <w:t>2020</w:t>
            </w:r>
          </w:p>
        </w:tc>
        <w:tc>
          <w:tcPr>
            <w:tcW w:w="170" w:type="dxa"/>
            <w:tcBorders>
              <w:top w:val="nil"/>
              <w:left w:val="nil"/>
              <w:bottom w:val="nil"/>
              <w:right w:val="nil"/>
            </w:tcBorders>
          </w:tcPr>
          <w:p w14:paraId="14C97BE9" w14:textId="77777777" w:rsidR="00D31807" w:rsidRDefault="00D31807" w:rsidP="00526958">
            <w:pPr>
              <w:rPr>
                <w:sz w:val="16"/>
                <w:szCs w:val="16"/>
              </w:rPr>
            </w:pPr>
          </w:p>
        </w:tc>
        <w:tc>
          <w:tcPr>
            <w:tcW w:w="1701" w:type="dxa"/>
            <w:gridSpan w:val="2"/>
            <w:tcBorders>
              <w:top w:val="nil"/>
              <w:left w:val="nil"/>
              <w:bottom w:val="nil"/>
              <w:right w:val="nil"/>
            </w:tcBorders>
          </w:tcPr>
          <w:p w14:paraId="10A3651A" w14:textId="77777777" w:rsidR="00D31807" w:rsidRDefault="00D31807" w:rsidP="00526958">
            <w:pPr>
              <w:jc w:val="center"/>
              <w:rPr>
                <w:sz w:val="16"/>
                <w:szCs w:val="16"/>
              </w:rPr>
            </w:pPr>
            <w:r>
              <w:rPr>
                <w:sz w:val="16"/>
                <w:szCs w:val="16"/>
              </w:rPr>
              <w:t>(личная подпись)</w:t>
            </w:r>
          </w:p>
        </w:tc>
        <w:tc>
          <w:tcPr>
            <w:tcW w:w="283" w:type="dxa"/>
            <w:tcBorders>
              <w:top w:val="nil"/>
              <w:left w:val="nil"/>
              <w:bottom w:val="nil"/>
              <w:right w:val="nil"/>
            </w:tcBorders>
          </w:tcPr>
          <w:p w14:paraId="676A468C" w14:textId="77777777" w:rsidR="00D31807" w:rsidRDefault="00D31807" w:rsidP="00526958">
            <w:pPr>
              <w:jc w:val="center"/>
              <w:rPr>
                <w:sz w:val="16"/>
                <w:szCs w:val="16"/>
              </w:rPr>
            </w:pPr>
          </w:p>
        </w:tc>
        <w:tc>
          <w:tcPr>
            <w:tcW w:w="2552" w:type="dxa"/>
            <w:tcBorders>
              <w:top w:val="nil"/>
              <w:left w:val="nil"/>
              <w:bottom w:val="nil"/>
              <w:right w:val="nil"/>
            </w:tcBorders>
          </w:tcPr>
          <w:p w14:paraId="73215A39" w14:textId="77777777" w:rsidR="00D31807" w:rsidRDefault="00D31807" w:rsidP="00526958">
            <w:pPr>
              <w:jc w:val="center"/>
              <w:rPr>
                <w:sz w:val="16"/>
                <w:szCs w:val="16"/>
              </w:rPr>
            </w:pPr>
            <w:r>
              <w:rPr>
                <w:sz w:val="16"/>
                <w:szCs w:val="16"/>
              </w:rPr>
              <w:t>(расшифровка подписи)</w:t>
            </w:r>
          </w:p>
        </w:tc>
      </w:tr>
    </w:tbl>
    <w:p w14:paraId="4E1AF416" w14:textId="77777777" w:rsidR="00D31807" w:rsidRDefault="00D31807" w:rsidP="00D31807">
      <w:pPr>
        <w:rPr>
          <w:sz w:val="4"/>
          <w:szCs w:val="4"/>
        </w:rPr>
      </w:pPr>
    </w:p>
    <w:tbl>
      <w:tblPr>
        <w:tblW w:w="0" w:type="auto"/>
        <w:tblInd w:w="11935" w:type="dxa"/>
        <w:tblLayout w:type="fixed"/>
        <w:tblCellMar>
          <w:left w:w="28" w:type="dxa"/>
          <w:right w:w="28" w:type="dxa"/>
        </w:tblCellMar>
        <w:tblLook w:val="0000" w:firstRow="0" w:lastRow="0" w:firstColumn="0" w:lastColumn="0" w:noHBand="0" w:noVBand="0"/>
      </w:tblPr>
      <w:tblGrid>
        <w:gridCol w:w="170"/>
        <w:gridCol w:w="340"/>
        <w:gridCol w:w="227"/>
        <w:gridCol w:w="1418"/>
        <w:gridCol w:w="283"/>
        <w:gridCol w:w="284"/>
        <w:gridCol w:w="284"/>
      </w:tblGrid>
      <w:tr w:rsidR="00D31807" w14:paraId="1440FE18" w14:textId="77777777" w:rsidTr="00526958">
        <w:trPr>
          <w:cantSplit/>
        </w:trPr>
        <w:tc>
          <w:tcPr>
            <w:tcW w:w="170" w:type="dxa"/>
            <w:tcBorders>
              <w:top w:val="nil"/>
              <w:left w:val="nil"/>
              <w:bottom w:val="nil"/>
              <w:right w:val="nil"/>
            </w:tcBorders>
          </w:tcPr>
          <w:p w14:paraId="7B12C0C3" w14:textId="77777777" w:rsidR="00D31807" w:rsidRDefault="00D31807" w:rsidP="00526958">
            <w:pPr>
              <w:ind w:firstLine="2"/>
              <w:jc w:val="right"/>
            </w:pPr>
            <w:r>
              <w:t>“</w:t>
            </w:r>
          </w:p>
        </w:tc>
        <w:tc>
          <w:tcPr>
            <w:tcW w:w="340" w:type="dxa"/>
            <w:tcBorders>
              <w:top w:val="nil"/>
              <w:left w:val="nil"/>
              <w:bottom w:val="single" w:sz="4" w:space="0" w:color="auto"/>
              <w:right w:val="nil"/>
            </w:tcBorders>
          </w:tcPr>
          <w:p w14:paraId="1979F1B4" w14:textId="77777777" w:rsidR="00D31807" w:rsidRDefault="00D31807" w:rsidP="00526958">
            <w:pPr>
              <w:ind w:firstLine="2"/>
              <w:jc w:val="center"/>
            </w:pPr>
          </w:p>
        </w:tc>
        <w:tc>
          <w:tcPr>
            <w:tcW w:w="227" w:type="dxa"/>
            <w:tcBorders>
              <w:top w:val="nil"/>
              <w:left w:val="nil"/>
              <w:bottom w:val="nil"/>
              <w:right w:val="nil"/>
            </w:tcBorders>
          </w:tcPr>
          <w:p w14:paraId="763A396A" w14:textId="77777777" w:rsidR="00D31807" w:rsidRDefault="00D31807" w:rsidP="00526958">
            <w:pPr>
              <w:ind w:firstLine="2"/>
            </w:pPr>
            <w:r>
              <w:t>”</w:t>
            </w:r>
          </w:p>
        </w:tc>
        <w:tc>
          <w:tcPr>
            <w:tcW w:w="1418" w:type="dxa"/>
            <w:tcBorders>
              <w:top w:val="nil"/>
              <w:left w:val="nil"/>
              <w:bottom w:val="single" w:sz="4" w:space="0" w:color="auto"/>
              <w:right w:val="nil"/>
            </w:tcBorders>
          </w:tcPr>
          <w:p w14:paraId="32B98C19" w14:textId="77777777" w:rsidR="00D31807" w:rsidRDefault="00D31807" w:rsidP="00526958">
            <w:pPr>
              <w:ind w:firstLine="2"/>
              <w:jc w:val="center"/>
            </w:pPr>
          </w:p>
        </w:tc>
        <w:tc>
          <w:tcPr>
            <w:tcW w:w="283" w:type="dxa"/>
            <w:tcBorders>
              <w:top w:val="nil"/>
              <w:left w:val="nil"/>
              <w:bottom w:val="nil"/>
              <w:right w:val="nil"/>
            </w:tcBorders>
          </w:tcPr>
          <w:p w14:paraId="134066D6" w14:textId="77777777" w:rsidR="00D31807" w:rsidRDefault="00D31807" w:rsidP="00526958">
            <w:pPr>
              <w:ind w:firstLine="2"/>
              <w:jc w:val="right"/>
            </w:pPr>
            <w:r>
              <w:t>20</w:t>
            </w:r>
          </w:p>
        </w:tc>
        <w:tc>
          <w:tcPr>
            <w:tcW w:w="284" w:type="dxa"/>
            <w:tcBorders>
              <w:top w:val="nil"/>
              <w:left w:val="nil"/>
              <w:bottom w:val="single" w:sz="4" w:space="0" w:color="auto"/>
              <w:right w:val="nil"/>
            </w:tcBorders>
          </w:tcPr>
          <w:p w14:paraId="28B5EBB9" w14:textId="2F5B4F2E" w:rsidR="00D31807" w:rsidRPr="00A933FC" w:rsidRDefault="00D31807" w:rsidP="00526958">
            <w:r>
              <w:t>19</w:t>
            </w:r>
          </w:p>
        </w:tc>
        <w:tc>
          <w:tcPr>
            <w:tcW w:w="284" w:type="dxa"/>
            <w:tcBorders>
              <w:top w:val="nil"/>
              <w:left w:val="nil"/>
              <w:bottom w:val="nil"/>
              <w:right w:val="nil"/>
            </w:tcBorders>
          </w:tcPr>
          <w:p w14:paraId="6620D2B9" w14:textId="77777777" w:rsidR="00D31807" w:rsidRDefault="00D31807" w:rsidP="00526958">
            <w:pPr>
              <w:ind w:firstLine="2"/>
              <w:jc w:val="right"/>
            </w:pPr>
            <w:r>
              <w:t>г.</w:t>
            </w:r>
          </w:p>
        </w:tc>
      </w:tr>
    </w:tbl>
    <w:p w14:paraId="1C608E00" w14:textId="77777777" w:rsidR="00D31807" w:rsidRDefault="00D31807" w:rsidP="00D31807">
      <w:pPr>
        <w:spacing w:before="120"/>
      </w:pPr>
    </w:p>
    <w:tbl>
      <w:tblPr>
        <w:tblW w:w="1527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984"/>
        <w:gridCol w:w="1248"/>
        <w:gridCol w:w="1130"/>
        <w:gridCol w:w="2588"/>
        <w:gridCol w:w="279"/>
        <w:gridCol w:w="455"/>
        <w:gridCol w:w="1034"/>
        <w:gridCol w:w="241"/>
        <w:gridCol w:w="283"/>
        <w:gridCol w:w="648"/>
        <w:gridCol w:w="992"/>
        <w:gridCol w:w="1025"/>
        <w:gridCol w:w="1385"/>
        <w:gridCol w:w="572"/>
        <w:gridCol w:w="595"/>
        <w:gridCol w:w="817"/>
      </w:tblGrid>
      <w:tr w:rsidR="00D31807" w14:paraId="18D22FB5" w14:textId="77777777" w:rsidTr="00D31807">
        <w:trPr>
          <w:cantSplit/>
        </w:trPr>
        <w:tc>
          <w:tcPr>
            <w:tcW w:w="1984" w:type="dxa"/>
            <w:vMerge w:val="restart"/>
            <w:tcBorders>
              <w:top w:val="single" w:sz="4" w:space="0" w:color="auto"/>
              <w:left w:val="single" w:sz="4" w:space="0" w:color="auto"/>
              <w:bottom w:val="single" w:sz="4" w:space="0" w:color="auto"/>
              <w:right w:val="single" w:sz="4" w:space="0" w:color="auto"/>
            </w:tcBorders>
            <w:vAlign w:val="center"/>
          </w:tcPr>
          <w:p w14:paraId="3F346114" w14:textId="77777777" w:rsidR="00D31807" w:rsidRDefault="00D31807" w:rsidP="00526958">
            <w:pPr>
              <w:jc w:val="center"/>
            </w:pPr>
            <w:r>
              <w:t>Структурное подразделение</w:t>
            </w:r>
          </w:p>
        </w:tc>
        <w:tc>
          <w:tcPr>
            <w:tcW w:w="2378" w:type="dxa"/>
            <w:gridSpan w:val="2"/>
            <w:vMerge w:val="restart"/>
            <w:tcBorders>
              <w:top w:val="single" w:sz="4" w:space="0" w:color="auto"/>
              <w:left w:val="single" w:sz="4" w:space="0" w:color="auto"/>
              <w:bottom w:val="single" w:sz="4" w:space="0" w:color="auto"/>
              <w:right w:val="single" w:sz="4" w:space="0" w:color="auto"/>
            </w:tcBorders>
            <w:vAlign w:val="center"/>
          </w:tcPr>
          <w:p w14:paraId="577D1641" w14:textId="77777777" w:rsidR="00D31807" w:rsidRDefault="00D31807" w:rsidP="00526958">
            <w:pPr>
              <w:jc w:val="center"/>
            </w:pPr>
            <w:r>
              <w:t>Должность (специальность, профессия)</w:t>
            </w:r>
            <w:r>
              <w:br/>
              <w:t>по штатному расписанию</w:t>
            </w:r>
          </w:p>
        </w:tc>
        <w:tc>
          <w:tcPr>
            <w:tcW w:w="3322" w:type="dxa"/>
            <w:gridSpan w:val="3"/>
            <w:vMerge w:val="restart"/>
            <w:tcBorders>
              <w:top w:val="single" w:sz="4" w:space="0" w:color="auto"/>
              <w:left w:val="single" w:sz="4" w:space="0" w:color="auto"/>
              <w:bottom w:val="single" w:sz="4" w:space="0" w:color="auto"/>
              <w:right w:val="single" w:sz="4" w:space="0" w:color="auto"/>
            </w:tcBorders>
            <w:vAlign w:val="center"/>
          </w:tcPr>
          <w:p w14:paraId="74CB9B38" w14:textId="77777777" w:rsidR="00D31807" w:rsidRDefault="00D31807" w:rsidP="00526958">
            <w:pPr>
              <w:jc w:val="center"/>
            </w:pPr>
            <w:r>
              <w:t>Фамилия, имя, отчество</w:t>
            </w:r>
          </w:p>
        </w:tc>
        <w:tc>
          <w:tcPr>
            <w:tcW w:w="1034" w:type="dxa"/>
            <w:vMerge w:val="restart"/>
            <w:tcBorders>
              <w:top w:val="single" w:sz="4" w:space="0" w:color="auto"/>
              <w:left w:val="single" w:sz="4" w:space="0" w:color="auto"/>
              <w:bottom w:val="single" w:sz="4" w:space="0" w:color="auto"/>
              <w:right w:val="single" w:sz="4" w:space="0" w:color="auto"/>
            </w:tcBorders>
            <w:vAlign w:val="center"/>
          </w:tcPr>
          <w:p w14:paraId="420EAADB" w14:textId="77777777" w:rsidR="00D31807" w:rsidRDefault="00D31807" w:rsidP="00526958">
            <w:pPr>
              <w:jc w:val="center"/>
            </w:pPr>
            <w:r>
              <w:t>Табельный номер</w:t>
            </w:r>
          </w:p>
        </w:tc>
        <w:tc>
          <w:tcPr>
            <w:tcW w:w="5741" w:type="dxa"/>
            <w:gridSpan w:val="8"/>
            <w:tcBorders>
              <w:top w:val="single" w:sz="4" w:space="0" w:color="auto"/>
              <w:left w:val="single" w:sz="4" w:space="0" w:color="auto"/>
              <w:bottom w:val="single" w:sz="4" w:space="0" w:color="auto"/>
              <w:right w:val="single" w:sz="4" w:space="0" w:color="auto"/>
            </w:tcBorders>
            <w:vAlign w:val="center"/>
          </w:tcPr>
          <w:p w14:paraId="47BD629C" w14:textId="77777777" w:rsidR="00D31807" w:rsidRDefault="00D31807" w:rsidP="00526958">
            <w:pPr>
              <w:jc w:val="center"/>
            </w:pPr>
            <w:r>
              <w:t>ОТПУСК</w:t>
            </w:r>
          </w:p>
        </w:tc>
        <w:tc>
          <w:tcPr>
            <w:tcW w:w="817" w:type="dxa"/>
            <w:vMerge w:val="restart"/>
            <w:tcBorders>
              <w:top w:val="single" w:sz="4" w:space="0" w:color="auto"/>
              <w:left w:val="single" w:sz="4" w:space="0" w:color="auto"/>
              <w:bottom w:val="single" w:sz="4" w:space="0" w:color="auto"/>
              <w:right w:val="single" w:sz="4" w:space="0" w:color="auto"/>
            </w:tcBorders>
            <w:vAlign w:val="center"/>
          </w:tcPr>
          <w:p w14:paraId="477CC659" w14:textId="77777777" w:rsidR="00D31807" w:rsidRDefault="00D31807" w:rsidP="00526958">
            <w:pPr>
              <w:jc w:val="center"/>
            </w:pPr>
            <w:r>
              <w:t>Примечание</w:t>
            </w:r>
          </w:p>
        </w:tc>
      </w:tr>
      <w:tr w:rsidR="00D31807" w14:paraId="1A147B2B" w14:textId="77777777" w:rsidTr="00D31807">
        <w:trPr>
          <w:cantSplit/>
        </w:trPr>
        <w:tc>
          <w:tcPr>
            <w:tcW w:w="1984" w:type="dxa"/>
            <w:vMerge/>
            <w:tcBorders>
              <w:top w:val="single" w:sz="4" w:space="0" w:color="auto"/>
              <w:left w:val="single" w:sz="4" w:space="0" w:color="auto"/>
              <w:bottom w:val="single" w:sz="4" w:space="0" w:color="auto"/>
              <w:right w:val="single" w:sz="4" w:space="0" w:color="auto"/>
            </w:tcBorders>
            <w:vAlign w:val="center"/>
          </w:tcPr>
          <w:p w14:paraId="527CF165" w14:textId="77777777" w:rsidR="00D31807" w:rsidRDefault="00D31807" w:rsidP="00526958">
            <w:pPr>
              <w:jc w:val="center"/>
            </w:pPr>
          </w:p>
        </w:tc>
        <w:tc>
          <w:tcPr>
            <w:tcW w:w="2378" w:type="dxa"/>
            <w:gridSpan w:val="2"/>
            <w:vMerge/>
            <w:tcBorders>
              <w:top w:val="single" w:sz="4" w:space="0" w:color="auto"/>
              <w:left w:val="single" w:sz="4" w:space="0" w:color="auto"/>
              <w:bottom w:val="single" w:sz="4" w:space="0" w:color="auto"/>
              <w:right w:val="single" w:sz="4" w:space="0" w:color="auto"/>
            </w:tcBorders>
            <w:vAlign w:val="center"/>
          </w:tcPr>
          <w:p w14:paraId="1E4583D7" w14:textId="77777777" w:rsidR="00D31807" w:rsidRDefault="00D31807" w:rsidP="00526958">
            <w:pPr>
              <w:jc w:val="center"/>
            </w:pPr>
          </w:p>
        </w:tc>
        <w:tc>
          <w:tcPr>
            <w:tcW w:w="3322" w:type="dxa"/>
            <w:gridSpan w:val="3"/>
            <w:vMerge/>
            <w:tcBorders>
              <w:top w:val="single" w:sz="4" w:space="0" w:color="auto"/>
              <w:left w:val="single" w:sz="4" w:space="0" w:color="auto"/>
              <w:bottom w:val="single" w:sz="4" w:space="0" w:color="auto"/>
              <w:right w:val="single" w:sz="4" w:space="0" w:color="auto"/>
            </w:tcBorders>
            <w:vAlign w:val="center"/>
          </w:tcPr>
          <w:p w14:paraId="6BDF81E8" w14:textId="77777777" w:rsidR="00D31807" w:rsidRDefault="00D31807" w:rsidP="00526958">
            <w:pPr>
              <w:jc w:val="center"/>
            </w:pPr>
          </w:p>
        </w:tc>
        <w:tc>
          <w:tcPr>
            <w:tcW w:w="1034" w:type="dxa"/>
            <w:vMerge/>
            <w:tcBorders>
              <w:top w:val="single" w:sz="4" w:space="0" w:color="auto"/>
              <w:left w:val="single" w:sz="4" w:space="0" w:color="auto"/>
              <w:bottom w:val="single" w:sz="4" w:space="0" w:color="auto"/>
              <w:right w:val="single" w:sz="4" w:space="0" w:color="auto"/>
            </w:tcBorders>
            <w:vAlign w:val="center"/>
          </w:tcPr>
          <w:p w14:paraId="788780F6" w14:textId="77777777" w:rsidR="00D31807" w:rsidRDefault="00D31807" w:rsidP="00526958">
            <w:pPr>
              <w:jc w:val="center"/>
            </w:pPr>
          </w:p>
        </w:tc>
        <w:tc>
          <w:tcPr>
            <w:tcW w:w="1172" w:type="dxa"/>
            <w:gridSpan w:val="3"/>
            <w:vMerge w:val="restart"/>
            <w:tcBorders>
              <w:top w:val="single" w:sz="4" w:space="0" w:color="auto"/>
              <w:left w:val="single" w:sz="4" w:space="0" w:color="auto"/>
              <w:bottom w:val="single" w:sz="4" w:space="0" w:color="auto"/>
              <w:right w:val="single" w:sz="4" w:space="0" w:color="auto"/>
            </w:tcBorders>
            <w:vAlign w:val="center"/>
          </w:tcPr>
          <w:p w14:paraId="016B5BED" w14:textId="77777777" w:rsidR="00D31807" w:rsidRDefault="00D31807" w:rsidP="00526958">
            <w:pPr>
              <w:jc w:val="center"/>
            </w:pPr>
            <w:r>
              <w:t>количество календарных дней</w:t>
            </w:r>
          </w:p>
        </w:tc>
        <w:tc>
          <w:tcPr>
            <w:tcW w:w="2017" w:type="dxa"/>
            <w:gridSpan w:val="2"/>
            <w:tcBorders>
              <w:top w:val="single" w:sz="4" w:space="0" w:color="auto"/>
              <w:left w:val="single" w:sz="4" w:space="0" w:color="auto"/>
              <w:bottom w:val="single" w:sz="4" w:space="0" w:color="auto"/>
              <w:right w:val="single" w:sz="4" w:space="0" w:color="auto"/>
            </w:tcBorders>
            <w:vAlign w:val="center"/>
          </w:tcPr>
          <w:p w14:paraId="0EB23EA2" w14:textId="77777777" w:rsidR="00D31807" w:rsidRDefault="00D31807" w:rsidP="00526958">
            <w:pPr>
              <w:jc w:val="center"/>
            </w:pPr>
            <w:r>
              <w:t>дата</w:t>
            </w:r>
          </w:p>
        </w:tc>
        <w:tc>
          <w:tcPr>
            <w:tcW w:w="2552" w:type="dxa"/>
            <w:gridSpan w:val="3"/>
            <w:tcBorders>
              <w:top w:val="single" w:sz="4" w:space="0" w:color="auto"/>
              <w:left w:val="single" w:sz="4" w:space="0" w:color="auto"/>
              <w:bottom w:val="single" w:sz="4" w:space="0" w:color="auto"/>
              <w:right w:val="single" w:sz="4" w:space="0" w:color="auto"/>
            </w:tcBorders>
            <w:vAlign w:val="center"/>
          </w:tcPr>
          <w:p w14:paraId="671994C8" w14:textId="77777777" w:rsidR="00D31807" w:rsidRDefault="00D31807" w:rsidP="00526958">
            <w:pPr>
              <w:jc w:val="center"/>
            </w:pPr>
            <w:r>
              <w:t>перенесение отпуска</w:t>
            </w:r>
          </w:p>
        </w:tc>
        <w:tc>
          <w:tcPr>
            <w:tcW w:w="817" w:type="dxa"/>
            <w:vMerge/>
            <w:tcBorders>
              <w:top w:val="single" w:sz="4" w:space="0" w:color="auto"/>
              <w:left w:val="single" w:sz="4" w:space="0" w:color="auto"/>
              <w:bottom w:val="single" w:sz="4" w:space="0" w:color="auto"/>
              <w:right w:val="single" w:sz="4" w:space="0" w:color="auto"/>
            </w:tcBorders>
            <w:vAlign w:val="center"/>
          </w:tcPr>
          <w:p w14:paraId="5B6DB062" w14:textId="77777777" w:rsidR="00D31807" w:rsidRDefault="00D31807" w:rsidP="00526958">
            <w:pPr>
              <w:jc w:val="center"/>
            </w:pPr>
          </w:p>
        </w:tc>
      </w:tr>
      <w:tr w:rsidR="00D31807" w14:paraId="5056C1FB" w14:textId="77777777" w:rsidTr="00D31807">
        <w:trPr>
          <w:cantSplit/>
          <w:trHeight w:val="460"/>
        </w:trPr>
        <w:tc>
          <w:tcPr>
            <w:tcW w:w="1984" w:type="dxa"/>
            <w:vMerge/>
            <w:tcBorders>
              <w:top w:val="single" w:sz="4" w:space="0" w:color="auto"/>
              <w:left w:val="single" w:sz="4" w:space="0" w:color="auto"/>
              <w:bottom w:val="single" w:sz="4" w:space="0" w:color="auto"/>
              <w:right w:val="single" w:sz="4" w:space="0" w:color="auto"/>
            </w:tcBorders>
          </w:tcPr>
          <w:p w14:paraId="1EC5D2C0" w14:textId="77777777" w:rsidR="00D31807" w:rsidRDefault="00D31807" w:rsidP="00526958"/>
        </w:tc>
        <w:tc>
          <w:tcPr>
            <w:tcW w:w="2378" w:type="dxa"/>
            <w:gridSpan w:val="2"/>
            <w:vMerge/>
            <w:tcBorders>
              <w:top w:val="single" w:sz="4" w:space="0" w:color="auto"/>
              <w:left w:val="single" w:sz="4" w:space="0" w:color="auto"/>
              <w:bottom w:val="single" w:sz="4" w:space="0" w:color="auto"/>
              <w:right w:val="single" w:sz="4" w:space="0" w:color="auto"/>
            </w:tcBorders>
          </w:tcPr>
          <w:p w14:paraId="2632D715" w14:textId="77777777" w:rsidR="00D31807" w:rsidRDefault="00D31807" w:rsidP="00526958"/>
        </w:tc>
        <w:tc>
          <w:tcPr>
            <w:tcW w:w="3322" w:type="dxa"/>
            <w:gridSpan w:val="3"/>
            <w:vMerge/>
            <w:tcBorders>
              <w:top w:val="single" w:sz="4" w:space="0" w:color="auto"/>
              <w:left w:val="single" w:sz="4" w:space="0" w:color="auto"/>
              <w:bottom w:val="single" w:sz="4" w:space="0" w:color="auto"/>
              <w:right w:val="single" w:sz="4" w:space="0" w:color="auto"/>
            </w:tcBorders>
          </w:tcPr>
          <w:p w14:paraId="07721779" w14:textId="77777777" w:rsidR="00D31807" w:rsidRDefault="00D31807" w:rsidP="00526958"/>
        </w:tc>
        <w:tc>
          <w:tcPr>
            <w:tcW w:w="1034" w:type="dxa"/>
            <w:vMerge/>
            <w:tcBorders>
              <w:top w:val="single" w:sz="4" w:space="0" w:color="auto"/>
              <w:left w:val="single" w:sz="4" w:space="0" w:color="auto"/>
              <w:bottom w:val="single" w:sz="4" w:space="0" w:color="auto"/>
              <w:right w:val="single" w:sz="4" w:space="0" w:color="auto"/>
            </w:tcBorders>
          </w:tcPr>
          <w:p w14:paraId="3EFB4470" w14:textId="77777777" w:rsidR="00D31807" w:rsidRDefault="00D31807" w:rsidP="00526958"/>
        </w:tc>
        <w:tc>
          <w:tcPr>
            <w:tcW w:w="1172" w:type="dxa"/>
            <w:gridSpan w:val="3"/>
            <w:vMerge/>
            <w:tcBorders>
              <w:top w:val="single" w:sz="4" w:space="0" w:color="auto"/>
              <w:left w:val="single" w:sz="4" w:space="0" w:color="auto"/>
              <w:bottom w:val="single" w:sz="4" w:space="0" w:color="auto"/>
              <w:right w:val="single" w:sz="4" w:space="0" w:color="auto"/>
            </w:tcBorders>
          </w:tcPr>
          <w:p w14:paraId="487D6177" w14:textId="77777777" w:rsidR="00D31807" w:rsidRDefault="00D31807" w:rsidP="00526958"/>
        </w:tc>
        <w:tc>
          <w:tcPr>
            <w:tcW w:w="992" w:type="dxa"/>
            <w:tcBorders>
              <w:top w:val="single" w:sz="4" w:space="0" w:color="auto"/>
              <w:left w:val="single" w:sz="4" w:space="0" w:color="auto"/>
              <w:bottom w:val="single" w:sz="4" w:space="0" w:color="auto"/>
              <w:right w:val="single" w:sz="4" w:space="0" w:color="auto"/>
            </w:tcBorders>
            <w:vAlign w:val="center"/>
          </w:tcPr>
          <w:p w14:paraId="0D10F7D6" w14:textId="77777777" w:rsidR="00D31807" w:rsidRDefault="00D31807" w:rsidP="00526958">
            <w:pPr>
              <w:jc w:val="center"/>
            </w:pPr>
            <w:r>
              <w:t>заплани</w:t>
            </w:r>
            <w:r>
              <w:softHyphen/>
              <w:t>рованная</w:t>
            </w:r>
          </w:p>
        </w:tc>
        <w:tc>
          <w:tcPr>
            <w:tcW w:w="1025" w:type="dxa"/>
            <w:tcBorders>
              <w:top w:val="single" w:sz="4" w:space="0" w:color="auto"/>
              <w:left w:val="single" w:sz="4" w:space="0" w:color="auto"/>
              <w:bottom w:val="single" w:sz="4" w:space="0" w:color="auto"/>
              <w:right w:val="single" w:sz="4" w:space="0" w:color="auto"/>
            </w:tcBorders>
            <w:vAlign w:val="center"/>
          </w:tcPr>
          <w:p w14:paraId="5F008BE8" w14:textId="77777777" w:rsidR="00D31807" w:rsidRDefault="00D31807" w:rsidP="00526958">
            <w:pPr>
              <w:jc w:val="center"/>
            </w:pPr>
            <w:r>
              <w:t>факти</w:t>
            </w:r>
            <w:r>
              <w:softHyphen/>
              <w:t>ческая</w:t>
            </w:r>
          </w:p>
        </w:tc>
        <w:tc>
          <w:tcPr>
            <w:tcW w:w="1385" w:type="dxa"/>
            <w:tcBorders>
              <w:top w:val="single" w:sz="4" w:space="0" w:color="auto"/>
              <w:left w:val="single" w:sz="4" w:space="0" w:color="auto"/>
              <w:bottom w:val="single" w:sz="4" w:space="0" w:color="auto"/>
              <w:right w:val="single" w:sz="4" w:space="0" w:color="auto"/>
            </w:tcBorders>
            <w:vAlign w:val="center"/>
          </w:tcPr>
          <w:p w14:paraId="330421D8" w14:textId="77777777" w:rsidR="00D31807" w:rsidRDefault="00D31807" w:rsidP="00526958">
            <w:pPr>
              <w:jc w:val="center"/>
            </w:pPr>
            <w:r>
              <w:t>основание (документ)</w:t>
            </w:r>
          </w:p>
        </w:tc>
        <w:tc>
          <w:tcPr>
            <w:tcW w:w="1167" w:type="dxa"/>
            <w:gridSpan w:val="2"/>
            <w:tcBorders>
              <w:top w:val="single" w:sz="4" w:space="0" w:color="auto"/>
              <w:left w:val="single" w:sz="4" w:space="0" w:color="auto"/>
              <w:bottom w:val="single" w:sz="4" w:space="0" w:color="auto"/>
              <w:right w:val="single" w:sz="4" w:space="0" w:color="auto"/>
            </w:tcBorders>
            <w:vAlign w:val="center"/>
          </w:tcPr>
          <w:p w14:paraId="409317C9" w14:textId="77777777" w:rsidR="00D31807" w:rsidRDefault="00D31807" w:rsidP="00526958">
            <w:pPr>
              <w:jc w:val="center"/>
            </w:pPr>
            <w:r>
              <w:t>дата предпо</w:t>
            </w:r>
            <w:r>
              <w:softHyphen/>
              <w:t>лага</w:t>
            </w:r>
            <w:r>
              <w:softHyphen/>
              <w:t>емого отпуска</w:t>
            </w:r>
          </w:p>
        </w:tc>
        <w:tc>
          <w:tcPr>
            <w:tcW w:w="817" w:type="dxa"/>
            <w:vMerge/>
            <w:tcBorders>
              <w:top w:val="single" w:sz="4" w:space="0" w:color="auto"/>
              <w:left w:val="single" w:sz="4" w:space="0" w:color="auto"/>
              <w:bottom w:val="single" w:sz="4" w:space="0" w:color="auto"/>
              <w:right w:val="single" w:sz="4" w:space="0" w:color="auto"/>
            </w:tcBorders>
          </w:tcPr>
          <w:p w14:paraId="66045C53" w14:textId="77777777" w:rsidR="00D31807" w:rsidRDefault="00D31807" w:rsidP="00526958"/>
        </w:tc>
      </w:tr>
      <w:tr w:rsidR="00D31807" w14:paraId="693BEDD3" w14:textId="77777777" w:rsidTr="00D31807">
        <w:tc>
          <w:tcPr>
            <w:tcW w:w="1984" w:type="dxa"/>
            <w:tcBorders>
              <w:top w:val="single" w:sz="4" w:space="0" w:color="auto"/>
              <w:left w:val="single" w:sz="4" w:space="0" w:color="auto"/>
              <w:bottom w:val="single" w:sz="4" w:space="0" w:color="auto"/>
              <w:right w:val="single" w:sz="4" w:space="0" w:color="auto"/>
            </w:tcBorders>
          </w:tcPr>
          <w:p w14:paraId="2B5C8E41" w14:textId="77777777" w:rsidR="00D31807" w:rsidRDefault="00D31807" w:rsidP="00526958">
            <w:pPr>
              <w:jc w:val="center"/>
              <w:rPr>
                <w:sz w:val="18"/>
                <w:szCs w:val="18"/>
              </w:rPr>
            </w:pPr>
            <w:r>
              <w:rPr>
                <w:sz w:val="18"/>
                <w:szCs w:val="18"/>
              </w:rPr>
              <w:t>1</w:t>
            </w:r>
          </w:p>
        </w:tc>
        <w:tc>
          <w:tcPr>
            <w:tcW w:w="2378" w:type="dxa"/>
            <w:gridSpan w:val="2"/>
            <w:tcBorders>
              <w:top w:val="single" w:sz="4" w:space="0" w:color="auto"/>
              <w:left w:val="single" w:sz="4" w:space="0" w:color="auto"/>
              <w:bottom w:val="single" w:sz="4" w:space="0" w:color="auto"/>
              <w:right w:val="single" w:sz="4" w:space="0" w:color="auto"/>
            </w:tcBorders>
          </w:tcPr>
          <w:p w14:paraId="18CA25D0" w14:textId="77777777" w:rsidR="00D31807" w:rsidRDefault="00D31807" w:rsidP="00526958">
            <w:pPr>
              <w:jc w:val="center"/>
              <w:rPr>
                <w:sz w:val="18"/>
                <w:szCs w:val="18"/>
              </w:rPr>
            </w:pPr>
            <w:r>
              <w:rPr>
                <w:sz w:val="18"/>
                <w:szCs w:val="18"/>
              </w:rPr>
              <w:t>2</w:t>
            </w:r>
          </w:p>
        </w:tc>
        <w:tc>
          <w:tcPr>
            <w:tcW w:w="3322" w:type="dxa"/>
            <w:gridSpan w:val="3"/>
            <w:tcBorders>
              <w:top w:val="single" w:sz="4" w:space="0" w:color="auto"/>
              <w:left w:val="single" w:sz="4" w:space="0" w:color="auto"/>
              <w:bottom w:val="single" w:sz="4" w:space="0" w:color="auto"/>
              <w:right w:val="single" w:sz="4" w:space="0" w:color="auto"/>
            </w:tcBorders>
          </w:tcPr>
          <w:p w14:paraId="1E195A02" w14:textId="77777777" w:rsidR="00D31807" w:rsidRDefault="00D31807" w:rsidP="00526958">
            <w:pPr>
              <w:jc w:val="center"/>
              <w:rPr>
                <w:sz w:val="18"/>
                <w:szCs w:val="18"/>
              </w:rPr>
            </w:pPr>
            <w:r>
              <w:rPr>
                <w:sz w:val="18"/>
                <w:szCs w:val="18"/>
              </w:rPr>
              <w:t>3</w:t>
            </w:r>
          </w:p>
        </w:tc>
        <w:tc>
          <w:tcPr>
            <w:tcW w:w="1034" w:type="dxa"/>
            <w:tcBorders>
              <w:top w:val="single" w:sz="4" w:space="0" w:color="auto"/>
              <w:left w:val="single" w:sz="4" w:space="0" w:color="auto"/>
              <w:bottom w:val="single" w:sz="4" w:space="0" w:color="auto"/>
              <w:right w:val="single" w:sz="4" w:space="0" w:color="auto"/>
            </w:tcBorders>
          </w:tcPr>
          <w:p w14:paraId="4D9EB01B" w14:textId="77777777" w:rsidR="00D31807" w:rsidRDefault="00D31807" w:rsidP="00526958">
            <w:pPr>
              <w:jc w:val="center"/>
              <w:rPr>
                <w:sz w:val="18"/>
                <w:szCs w:val="18"/>
              </w:rPr>
            </w:pPr>
            <w:r>
              <w:rPr>
                <w:sz w:val="18"/>
                <w:szCs w:val="18"/>
              </w:rPr>
              <w:t>4</w:t>
            </w:r>
          </w:p>
        </w:tc>
        <w:tc>
          <w:tcPr>
            <w:tcW w:w="1172" w:type="dxa"/>
            <w:gridSpan w:val="3"/>
            <w:tcBorders>
              <w:top w:val="single" w:sz="4" w:space="0" w:color="auto"/>
              <w:left w:val="single" w:sz="4" w:space="0" w:color="auto"/>
              <w:bottom w:val="single" w:sz="4" w:space="0" w:color="auto"/>
              <w:right w:val="single" w:sz="4" w:space="0" w:color="auto"/>
            </w:tcBorders>
          </w:tcPr>
          <w:p w14:paraId="5BD6CA2F" w14:textId="77777777" w:rsidR="00D31807" w:rsidRDefault="00D31807" w:rsidP="00526958">
            <w:pPr>
              <w:jc w:val="center"/>
              <w:rPr>
                <w:sz w:val="18"/>
                <w:szCs w:val="18"/>
              </w:rPr>
            </w:pPr>
            <w:r>
              <w:rPr>
                <w:sz w:val="18"/>
                <w:szCs w:val="18"/>
              </w:rPr>
              <w:t>5</w:t>
            </w:r>
          </w:p>
        </w:tc>
        <w:tc>
          <w:tcPr>
            <w:tcW w:w="992" w:type="dxa"/>
            <w:tcBorders>
              <w:top w:val="single" w:sz="4" w:space="0" w:color="auto"/>
              <w:left w:val="single" w:sz="4" w:space="0" w:color="auto"/>
              <w:bottom w:val="single" w:sz="4" w:space="0" w:color="auto"/>
              <w:right w:val="single" w:sz="4" w:space="0" w:color="auto"/>
            </w:tcBorders>
          </w:tcPr>
          <w:p w14:paraId="5A1746C3" w14:textId="77777777" w:rsidR="00D31807" w:rsidRDefault="00D31807" w:rsidP="00526958">
            <w:pPr>
              <w:jc w:val="center"/>
              <w:rPr>
                <w:sz w:val="18"/>
                <w:szCs w:val="18"/>
              </w:rPr>
            </w:pPr>
            <w:r>
              <w:rPr>
                <w:sz w:val="18"/>
                <w:szCs w:val="18"/>
              </w:rPr>
              <w:t>6</w:t>
            </w:r>
          </w:p>
        </w:tc>
        <w:tc>
          <w:tcPr>
            <w:tcW w:w="1025" w:type="dxa"/>
            <w:tcBorders>
              <w:top w:val="single" w:sz="4" w:space="0" w:color="auto"/>
              <w:left w:val="single" w:sz="4" w:space="0" w:color="auto"/>
              <w:bottom w:val="single" w:sz="4" w:space="0" w:color="auto"/>
              <w:right w:val="single" w:sz="4" w:space="0" w:color="auto"/>
            </w:tcBorders>
          </w:tcPr>
          <w:p w14:paraId="4A0290F0" w14:textId="77777777" w:rsidR="00D31807" w:rsidRDefault="00D31807" w:rsidP="00526958">
            <w:pPr>
              <w:jc w:val="center"/>
              <w:rPr>
                <w:sz w:val="18"/>
                <w:szCs w:val="18"/>
              </w:rPr>
            </w:pPr>
            <w:r>
              <w:rPr>
                <w:sz w:val="18"/>
                <w:szCs w:val="18"/>
              </w:rPr>
              <w:t>7</w:t>
            </w:r>
          </w:p>
        </w:tc>
        <w:tc>
          <w:tcPr>
            <w:tcW w:w="1385" w:type="dxa"/>
            <w:tcBorders>
              <w:top w:val="single" w:sz="4" w:space="0" w:color="auto"/>
              <w:left w:val="single" w:sz="4" w:space="0" w:color="auto"/>
              <w:bottom w:val="single" w:sz="4" w:space="0" w:color="auto"/>
              <w:right w:val="single" w:sz="4" w:space="0" w:color="auto"/>
            </w:tcBorders>
          </w:tcPr>
          <w:p w14:paraId="5F7F28D1" w14:textId="77777777" w:rsidR="00D31807" w:rsidRDefault="00D31807" w:rsidP="00526958">
            <w:pPr>
              <w:jc w:val="center"/>
              <w:rPr>
                <w:sz w:val="18"/>
                <w:szCs w:val="18"/>
              </w:rPr>
            </w:pPr>
            <w:r>
              <w:rPr>
                <w:sz w:val="18"/>
                <w:szCs w:val="18"/>
              </w:rPr>
              <w:t>8</w:t>
            </w:r>
          </w:p>
        </w:tc>
        <w:tc>
          <w:tcPr>
            <w:tcW w:w="1167" w:type="dxa"/>
            <w:gridSpan w:val="2"/>
            <w:tcBorders>
              <w:top w:val="single" w:sz="4" w:space="0" w:color="auto"/>
              <w:left w:val="single" w:sz="4" w:space="0" w:color="auto"/>
              <w:bottom w:val="single" w:sz="4" w:space="0" w:color="auto"/>
              <w:right w:val="single" w:sz="4" w:space="0" w:color="auto"/>
            </w:tcBorders>
          </w:tcPr>
          <w:p w14:paraId="2C4DCDC4" w14:textId="77777777" w:rsidR="00D31807" w:rsidRDefault="00D31807" w:rsidP="00526958">
            <w:pPr>
              <w:jc w:val="center"/>
              <w:rPr>
                <w:sz w:val="18"/>
                <w:szCs w:val="18"/>
              </w:rPr>
            </w:pPr>
            <w:r>
              <w:rPr>
                <w:sz w:val="18"/>
                <w:szCs w:val="18"/>
              </w:rPr>
              <w:t>9</w:t>
            </w:r>
          </w:p>
        </w:tc>
        <w:tc>
          <w:tcPr>
            <w:tcW w:w="817" w:type="dxa"/>
            <w:tcBorders>
              <w:top w:val="single" w:sz="4" w:space="0" w:color="auto"/>
              <w:left w:val="single" w:sz="4" w:space="0" w:color="auto"/>
              <w:bottom w:val="single" w:sz="4" w:space="0" w:color="auto"/>
              <w:right w:val="single" w:sz="4" w:space="0" w:color="auto"/>
            </w:tcBorders>
          </w:tcPr>
          <w:p w14:paraId="3FDBAB00" w14:textId="77777777" w:rsidR="00D31807" w:rsidRDefault="00D31807" w:rsidP="00526958">
            <w:pPr>
              <w:jc w:val="center"/>
              <w:rPr>
                <w:sz w:val="18"/>
                <w:szCs w:val="18"/>
              </w:rPr>
            </w:pPr>
            <w:r>
              <w:rPr>
                <w:sz w:val="18"/>
                <w:szCs w:val="18"/>
              </w:rPr>
              <w:t>10</w:t>
            </w:r>
          </w:p>
        </w:tc>
      </w:tr>
      <w:tr w:rsidR="00D31807" w14:paraId="0EAAB10D" w14:textId="77777777" w:rsidTr="00D31807">
        <w:tc>
          <w:tcPr>
            <w:tcW w:w="1984" w:type="dxa"/>
            <w:tcBorders>
              <w:top w:val="single" w:sz="4" w:space="0" w:color="auto"/>
              <w:left w:val="single" w:sz="4" w:space="0" w:color="auto"/>
              <w:right w:val="single" w:sz="4" w:space="0" w:color="auto"/>
            </w:tcBorders>
          </w:tcPr>
          <w:p w14:paraId="459BDAC1" w14:textId="4E3ABA51" w:rsidR="00D31807" w:rsidRPr="00F83103" w:rsidRDefault="00D31807" w:rsidP="00526958">
            <w:pPr>
              <w:jc w:val="center"/>
            </w:pPr>
            <w:r w:rsidRPr="00F4255F">
              <w:rPr>
                <w:sz w:val="22"/>
                <w:szCs w:val="22"/>
              </w:rPr>
              <w:t>МАДОУ детский сад «</w:t>
            </w:r>
            <w:r>
              <w:rPr>
                <w:sz w:val="22"/>
                <w:szCs w:val="22"/>
              </w:rPr>
              <w:t>Берёзка</w:t>
            </w:r>
            <w:r w:rsidRPr="00F4255F">
              <w:rPr>
                <w:sz w:val="22"/>
                <w:szCs w:val="22"/>
              </w:rPr>
              <w:t>»</w:t>
            </w:r>
          </w:p>
        </w:tc>
        <w:tc>
          <w:tcPr>
            <w:tcW w:w="2378" w:type="dxa"/>
            <w:gridSpan w:val="2"/>
            <w:tcBorders>
              <w:top w:val="single" w:sz="4" w:space="0" w:color="auto"/>
              <w:left w:val="single" w:sz="4" w:space="0" w:color="auto"/>
              <w:bottom w:val="single" w:sz="4" w:space="0" w:color="auto"/>
              <w:right w:val="single" w:sz="4" w:space="0" w:color="auto"/>
            </w:tcBorders>
          </w:tcPr>
          <w:p w14:paraId="072401FF" w14:textId="77777777" w:rsidR="00D31807" w:rsidRPr="00F83103" w:rsidRDefault="00D31807" w:rsidP="00526958">
            <w:r w:rsidRPr="00F83103">
              <w:t>Заведующий</w:t>
            </w:r>
          </w:p>
          <w:p w14:paraId="0B6D4BFD" w14:textId="77777777" w:rsidR="00D31807" w:rsidRPr="00F83103" w:rsidRDefault="00D31807" w:rsidP="00526958"/>
        </w:tc>
        <w:tc>
          <w:tcPr>
            <w:tcW w:w="3322" w:type="dxa"/>
            <w:gridSpan w:val="3"/>
            <w:tcBorders>
              <w:top w:val="single" w:sz="4" w:space="0" w:color="auto"/>
              <w:left w:val="single" w:sz="4" w:space="0" w:color="auto"/>
              <w:bottom w:val="single" w:sz="4" w:space="0" w:color="auto"/>
              <w:right w:val="single" w:sz="4" w:space="0" w:color="auto"/>
            </w:tcBorders>
          </w:tcPr>
          <w:p w14:paraId="7B08CCCC" w14:textId="77777777" w:rsidR="00D31807" w:rsidRPr="00F83103" w:rsidRDefault="00D31807" w:rsidP="00526958">
            <w:proofErr w:type="spellStart"/>
            <w:r>
              <w:t>Масягутова</w:t>
            </w:r>
            <w:proofErr w:type="spellEnd"/>
            <w:r>
              <w:t xml:space="preserve"> </w:t>
            </w:r>
            <w:proofErr w:type="spellStart"/>
            <w:r>
              <w:t>Гульемеш</w:t>
            </w:r>
            <w:proofErr w:type="spellEnd"/>
            <w:r>
              <w:t xml:space="preserve">  </w:t>
            </w:r>
            <w:proofErr w:type="spellStart"/>
            <w:r>
              <w:t>Хайдаровна</w:t>
            </w:r>
            <w:proofErr w:type="spellEnd"/>
          </w:p>
        </w:tc>
        <w:tc>
          <w:tcPr>
            <w:tcW w:w="1034" w:type="dxa"/>
            <w:tcBorders>
              <w:top w:val="single" w:sz="4" w:space="0" w:color="auto"/>
              <w:left w:val="single" w:sz="4" w:space="0" w:color="auto"/>
              <w:bottom w:val="single" w:sz="4" w:space="0" w:color="auto"/>
              <w:right w:val="single" w:sz="4" w:space="0" w:color="auto"/>
            </w:tcBorders>
          </w:tcPr>
          <w:p w14:paraId="1BA5AE8A" w14:textId="77777777" w:rsidR="00D31807" w:rsidRPr="00F83103" w:rsidRDefault="00D31807" w:rsidP="00526958">
            <w:pPr>
              <w:jc w:val="center"/>
            </w:pPr>
          </w:p>
        </w:tc>
        <w:tc>
          <w:tcPr>
            <w:tcW w:w="1172" w:type="dxa"/>
            <w:gridSpan w:val="3"/>
            <w:tcBorders>
              <w:top w:val="single" w:sz="4" w:space="0" w:color="auto"/>
              <w:left w:val="single" w:sz="4" w:space="0" w:color="auto"/>
              <w:bottom w:val="single" w:sz="4" w:space="0" w:color="auto"/>
              <w:right w:val="single" w:sz="4" w:space="0" w:color="auto"/>
            </w:tcBorders>
          </w:tcPr>
          <w:p w14:paraId="3E25A47F" w14:textId="77777777" w:rsidR="00D31807" w:rsidRPr="00F83103" w:rsidRDefault="00D31807" w:rsidP="00526958">
            <w:pPr>
              <w:jc w:val="center"/>
            </w:pPr>
            <w:r w:rsidRPr="00F83103">
              <w:t>42</w:t>
            </w:r>
          </w:p>
        </w:tc>
        <w:tc>
          <w:tcPr>
            <w:tcW w:w="992" w:type="dxa"/>
            <w:tcBorders>
              <w:top w:val="single" w:sz="4" w:space="0" w:color="auto"/>
              <w:left w:val="single" w:sz="4" w:space="0" w:color="auto"/>
              <w:bottom w:val="single" w:sz="4" w:space="0" w:color="auto"/>
              <w:right w:val="single" w:sz="4" w:space="0" w:color="auto"/>
            </w:tcBorders>
          </w:tcPr>
          <w:p w14:paraId="4524771A" w14:textId="77777777" w:rsidR="00D31807" w:rsidRPr="00F83103" w:rsidRDefault="00D31807" w:rsidP="00526958">
            <w:pPr>
              <w:jc w:val="center"/>
            </w:pPr>
          </w:p>
        </w:tc>
        <w:tc>
          <w:tcPr>
            <w:tcW w:w="1025" w:type="dxa"/>
            <w:tcBorders>
              <w:top w:val="single" w:sz="4" w:space="0" w:color="auto"/>
              <w:left w:val="single" w:sz="4" w:space="0" w:color="auto"/>
              <w:bottom w:val="single" w:sz="4" w:space="0" w:color="auto"/>
              <w:right w:val="single" w:sz="4" w:space="0" w:color="auto"/>
            </w:tcBorders>
          </w:tcPr>
          <w:p w14:paraId="22F9E78E" w14:textId="77777777" w:rsidR="00D31807" w:rsidRPr="00F83103" w:rsidRDefault="00D31807" w:rsidP="00526958">
            <w:pPr>
              <w:jc w:val="center"/>
            </w:pPr>
          </w:p>
        </w:tc>
        <w:tc>
          <w:tcPr>
            <w:tcW w:w="1385" w:type="dxa"/>
            <w:tcBorders>
              <w:top w:val="single" w:sz="4" w:space="0" w:color="auto"/>
              <w:left w:val="single" w:sz="4" w:space="0" w:color="auto"/>
              <w:bottom w:val="single" w:sz="4" w:space="0" w:color="auto"/>
              <w:right w:val="single" w:sz="4" w:space="0" w:color="auto"/>
            </w:tcBorders>
          </w:tcPr>
          <w:p w14:paraId="6834F485" w14:textId="77777777" w:rsidR="00D31807" w:rsidRPr="00F83103" w:rsidRDefault="00D31807" w:rsidP="00526958"/>
        </w:tc>
        <w:tc>
          <w:tcPr>
            <w:tcW w:w="1167" w:type="dxa"/>
            <w:gridSpan w:val="2"/>
            <w:tcBorders>
              <w:top w:val="single" w:sz="4" w:space="0" w:color="auto"/>
              <w:left w:val="single" w:sz="4" w:space="0" w:color="auto"/>
              <w:bottom w:val="single" w:sz="4" w:space="0" w:color="auto"/>
              <w:right w:val="single" w:sz="4" w:space="0" w:color="auto"/>
            </w:tcBorders>
          </w:tcPr>
          <w:p w14:paraId="52958C86" w14:textId="77777777" w:rsidR="00D31807" w:rsidRPr="00F83103" w:rsidRDefault="00D31807" w:rsidP="00526958">
            <w:pPr>
              <w:jc w:val="center"/>
            </w:pPr>
          </w:p>
        </w:tc>
        <w:tc>
          <w:tcPr>
            <w:tcW w:w="817" w:type="dxa"/>
            <w:tcBorders>
              <w:top w:val="single" w:sz="4" w:space="0" w:color="auto"/>
              <w:left w:val="single" w:sz="4" w:space="0" w:color="auto"/>
              <w:bottom w:val="single" w:sz="4" w:space="0" w:color="auto"/>
              <w:right w:val="single" w:sz="4" w:space="0" w:color="auto"/>
            </w:tcBorders>
          </w:tcPr>
          <w:p w14:paraId="4E3CD455" w14:textId="77777777" w:rsidR="00D31807" w:rsidRPr="00F83103" w:rsidRDefault="00D31807" w:rsidP="00526958"/>
        </w:tc>
      </w:tr>
      <w:tr w:rsidR="00D31807" w14:paraId="6965D8D1" w14:textId="77777777" w:rsidTr="00D31807">
        <w:tc>
          <w:tcPr>
            <w:tcW w:w="1984" w:type="dxa"/>
            <w:tcBorders>
              <w:left w:val="single" w:sz="4" w:space="0" w:color="auto"/>
              <w:right w:val="single" w:sz="4" w:space="0" w:color="auto"/>
            </w:tcBorders>
          </w:tcPr>
          <w:p w14:paraId="4556EFFA" w14:textId="35EDF2A8" w:rsidR="00D31807" w:rsidRPr="00F83103" w:rsidRDefault="00D31807" w:rsidP="00526958">
            <w:r w:rsidRPr="00F4255F">
              <w:rPr>
                <w:sz w:val="22"/>
                <w:szCs w:val="22"/>
              </w:rPr>
              <w:t>МАДОУ детский сад «</w:t>
            </w:r>
            <w:r>
              <w:rPr>
                <w:sz w:val="22"/>
                <w:szCs w:val="22"/>
              </w:rPr>
              <w:t>Берёзка</w:t>
            </w:r>
            <w:r w:rsidRPr="00F4255F">
              <w:rPr>
                <w:sz w:val="22"/>
                <w:szCs w:val="22"/>
              </w:rPr>
              <w:t>»</w:t>
            </w:r>
          </w:p>
        </w:tc>
        <w:tc>
          <w:tcPr>
            <w:tcW w:w="2378" w:type="dxa"/>
            <w:gridSpan w:val="2"/>
            <w:tcBorders>
              <w:top w:val="single" w:sz="4" w:space="0" w:color="auto"/>
              <w:left w:val="single" w:sz="4" w:space="0" w:color="auto"/>
              <w:bottom w:val="single" w:sz="4" w:space="0" w:color="auto"/>
              <w:right w:val="single" w:sz="4" w:space="0" w:color="auto"/>
            </w:tcBorders>
          </w:tcPr>
          <w:p w14:paraId="334122C3" w14:textId="77777777" w:rsidR="00D31807" w:rsidRPr="00F83103" w:rsidRDefault="00D31807" w:rsidP="00526958">
            <w:r w:rsidRPr="00F83103">
              <w:t>Воспитатель</w:t>
            </w:r>
          </w:p>
          <w:p w14:paraId="64DF5D9E" w14:textId="77777777" w:rsidR="00D31807" w:rsidRPr="00F83103" w:rsidRDefault="00D31807" w:rsidP="00526958"/>
        </w:tc>
        <w:tc>
          <w:tcPr>
            <w:tcW w:w="3322" w:type="dxa"/>
            <w:gridSpan w:val="3"/>
            <w:tcBorders>
              <w:top w:val="single" w:sz="4" w:space="0" w:color="auto"/>
              <w:left w:val="single" w:sz="4" w:space="0" w:color="auto"/>
              <w:bottom w:val="single" w:sz="4" w:space="0" w:color="auto"/>
              <w:right w:val="single" w:sz="4" w:space="0" w:color="auto"/>
            </w:tcBorders>
          </w:tcPr>
          <w:p w14:paraId="68175AE0" w14:textId="77777777" w:rsidR="00D31807" w:rsidRPr="00F83103" w:rsidRDefault="00D31807" w:rsidP="00526958">
            <w:proofErr w:type="spellStart"/>
            <w:r>
              <w:t>Пестёха</w:t>
            </w:r>
            <w:proofErr w:type="spellEnd"/>
            <w:r>
              <w:t xml:space="preserve"> Любовь Николаевна</w:t>
            </w:r>
          </w:p>
        </w:tc>
        <w:tc>
          <w:tcPr>
            <w:tcW w:w="1034" w:type="dxa"/>
            <w:tcBorders>
              <w:top w:val="single" w:sz="4" w:space="0" w:color="auto"/>
              <w:left w:val="single" w:sz="4" w:space="0" w:color="auto"/>
              <w:bottom w:val="single" w:sz="4" w:space="0" w:color="auto"/>
              <w:right w:val="single" w:sz="4" w:space="0" w:color="auto"/>
            </w:tcBorders>
          </w:tcPr>
          <w:p w14:paraId="63063377" w14:textId="77777777" w:rsidR="00D31807" w:rsidRPr="00F83103" w:rsidRDefault="00D31807" w:rsidP="00526958">
            <w:pPr>
              <w:jc w:val="center"/>
            </w:pPr>
          </w:p>
        </w:tc>
        <w:tc>
          <w:tcPr>
            <w:tcW w:w="1172" w:type="dxa"/>
            <w:gridSpan w:val="3"/>
            <w:tcBorders>
              <w:top w:val="single" w:sz="4" w:space="0" w:color="auto"/>
              <w:left w:val="single" w:sz="4" w:space="0" w:color="auto"/>
              <w:bottom w:val="single" w:sz="4" w:space="0" w:color="auto"/>
              <w:right w:val="single" w:sz="4" w:space="0" w:color="auto"/>
            </w:tcBorders>
          </w:tcPr>
          <w:p w14:paraId="7FF1523D" w14:textId="77777777" w:rsidR="00D31807" w:rsidRPr="00F83103" w:rsidRDefault="00D31807" w:rsidP="00526958">
            <w:pPr>
              <w:jc w:val="center"/>
            </w:pPr>
            <w:r w:rsidRPr="00F83103">
              <w:t>42</w:t>
            </w:r>
          </w:p>
        </w:tc>
        <w:tc>
          <w:tcPr>
            <w:tcW w:w="992" w:type="dxa"/>
            <w:tcBorders>
              <w:top w:val="single" w:sz="4" w:space="0" w:color="auto"/>
              <w:left w:val="single" w:sz="4" w:space="0" w:color="auto"/>
              <w:bottom w:val="single" w:sz="4" w:space="0" w:color="auto"/>
              <w:right w:val="single" w:sz="4" w:space="0" w:color="auto"/>
            </w:tcBorders>
          </w:tcPr>
          <w:p w14:paraId="67ECF195" w14:textId="77777777" w:rsidR="00D31807" w:rsidRPr="00732403" w:rsidRDefault="00D31807" w:rsidP="00526958">
            <w:pPr>
              <w:jc w:val="center"/>
            </w:pPr>
          </w:p>
        </w:tc>
        <w:tc>
          <w:tcPr>
            <w:tcW w:w="1025" w:type="dxa"/>
            <w:tcBorders>
              <w:top w:val="single" w:sz="4" w:space="0" w:color="auto"/>
              <w:left w:val="single" w:sz="4" w:space="0" w:color="auto"/>
              <w:bottom w:val="single" w:sz="4" w:space="0" w:color="auto"/>
              <w:right w:val="single" w:sz="4" w:space="0" w:color="auto"/>
            </w:tcBorders>
          </w:tcPr>
          <w:p w14:paraId="07FCD20D" w14:textId="77777777" w:rsidR="00D31807" w:rsidRPr="00F83103" w:rsidRDefault="00D31807" w:rsidP="00526958">
            <w:pPr>
              <w:jc w:val="center"/>
            </w:pPr>
          </w:p>
        </w:tc>
        <w:tc>
          <w:tcPr>
            <w:tcW w:w="1385" w:type="dxa"/>
            <w:tcBorders>
              <w:top w:val="single" w:sz="4" w:space="0" w:color="auto"/>
              <w:left w:val="single" w:sz="4" w:space="0" w:color="auto"/>
              <w:bottom w:val="single" w:sz="4" w:space="0" w:color="auto"/>
              <w:right w:val="single" w:sz="4" w:space="0" w:color="auto"/>
            </w:tcBorders>
          </w:tcPr>
          <w:p w14:paraId="0912E5F0" w14:textId="77777777" w:rsidR="00D31807" w:rsidRPr="00F83103" w:rsidRDefault="00D31807" w:rsidP="00526958"/>
        </w:tc>
        <w:tc>
          <w:tcPr>
            <w:tcW w:w="1167" w:type="dxa"/>
            <w:gridSpan w:val="2"/>
            <w:tcBorders>
              <w:top w:val="single" w:sz="4" w:space="0" w:color="auto"/>
              <w:left w:val="single" w:sz="4" w:space="0" w:color="auto"/>
              <w:bottom w:val="single" w:sz="4" w:space="0" w:color="auto"/>
              <w:right w:val="single" w:sz="4" w:space="0" w:color="auto"/>
            </w:tcBorders>
          </w:tcPr>
          <w:p w14:paraId="350BD7EB" w14:textId="77777777" w:rsidR="00D31807" w:rsidRPr="00F83103" w:rsidRDefault="00D31807" w:rsidP="00526958">
            <w:pPr>
              <w:jc w:val="center"/>
            </w:pPr>
          </w:p>
        </w:tc>
        <w:tc>
          <w:tcPr>
            <w:tcW w:w="817" w:type="dxa"/>
            <w:tcBorders>
              <w:top w:val="single" w:sz="4" w:space="0" w:color="auto"/>
              <w:left w:val="single" w:sz="4" w:space="0" w:color="auto"/>
              <w:bottom w:val="single" w:sz="4" w:space="0" w:color="auto"/>
              <w:right w:val="single" w:sz="4" w:space="0" w:color="auto"/>
            </w:tcBorders>
          </w:tcPr>
          <w:p w14:paraId="226720E6" w14:textId="77777777" w:rsidR="00D31807" w:rsidRPr="00F83103" w:rsidRDefault="00D31807" w:rsidP="00526958"/>
        </w:tc>
      </w:tr>
      <w:tr w:rsidR="00D31807" w14:paraId="77AC79BD" w14:textId="77777777" w:rsidTr="00D31807">
        <w:tc>
          <w:tcPr>
            <w:tcW w:w="1984" w:type="dxa"/>
            <w:vMerge w:val="restart"/>
            <w:tcBorders>
              <w:left w:val="single" w:sz="4" w:space="0" w:color="auto"/>
              <w:right w:val="single" w:sz="4" w:space="0" w:color="auto"/>
            </w:tcBorders>
          </w:tcPr>
          <w:p w14:paraId="033BABC9" w14:textId="0482EF13" w:rsidR="00D31807" w:rsidRPr="00F83103" w:rsidRDefault="00D31807" w:rsidP="00526958">
            <w:r w:rsidRPr="00F4255F">
              <w:rPr>
                <w:sz w:val="22"/>
                <w:szCs w:val="22"/>
              </w:rPr>
              <w:t>МАДОУ детский сад «</w:t>
            </w:r>
            <w:r>
              <w:rPr>
                <w:sz w:val="22"/>
                <w:szCs w:val="22"/>
              </w:rPr>
              <w:t>Берёзка</w:t>
            </w:r>
            <w:r w:rsidRPr="00F4255F">
              <w:rPr>
                <w:sz w:val="22"/>
                <w:szCs w:val="22"/>
              </w:rPr>
              <w:t>»</w:t>
            </w:r>
          </w:p>
        </w:tc>
        <w:tc>
          <w:tcPr>
            <w:tcW w:w="2378" w:type="dxa"/>
            <w:gridSpan w:val="2"/>
            <w:tcBorders>
              <w:top w:val="single" w:sz="4" w:space="0" w:color="auto"/>
              <w:left w:val="single" w:sz="4" w:space="0" w:color="auto"/>
              <w:bottom w:val="single" w:sz="4" w:space="0" w:color="auto"/>
              <w:right w:val="single" w:sz="4" w:space="0" w:color="auto"/>
            </w:tcBorders>
          </w:tcPr>
          <w:p w14:paraId="2339FA0A" w14:textId="77777777" w:rsidR="00D31807" w:rsidRPr="00F83103" w:rsidRDefault="00D31807" w:rsidP="00526958">
            <w:r w:rsidRPr="00F83103">
              <w:t>Воспитатель</w:t>
            </w:r>
          </w:p>
          <w:p w14:paraId="023A1812" w14:textId="77777777" w:rsidR="00D31807" w:rsidRPr="00F83103" w:rsidRDefault="00D31807" w:rsidP="00526958"/>
        </w:tc>
        <w:tc>
          <w:tcPr>
            <w:tcW w:w="3322" w:type="dxa"/>
            <w:gridSpan w:val="3"/>
            <w:tcBorders>
              <w:top w:val="single" w:sz="4" w:space="0" w:color="auto"/>
              <w:left w:val="single" w:sz="4" w:space="0" w:color="auto"/>
              <w:bottom w:val="single" w:sz="4" w:space="0" w:color="auto"/>
              <w:right w:val="single" w:sz="4" w:space="0" w:color="auto"/>
            </w:tcBorders>
          </w:tcPr>
          <w:p w14:paraId="09BA2B22" w14:textId="77777777" w:rsidR="00D31807" w:rsidRPr="00F83103" w:rsidRDefault="00D31807" w:rsidP="00526958">
            <w:r>
              <w:t xml:space="preserve">Спиридонова Зина </w:t>
            </w:r>
            <w:proofErr w:type="spellStart"/>
            <w:r>
              <w:t>Якуповна</w:t>
            </w:r>
            <w:proofErr w:type="spellEnd"/>
          </w:p>
        </w:tc>
        <w:tc>
          <w:tcPr>
            <w:tcW w:w="1034" w:type="dxa"/>
            <w:tcBorders>
              <w:top w:val="single" w:sz="4" w:space="0" w:color="auto"/>
              <w:left w:val="single" w:sz="4" w:space="0" w:color="auto"/>
              <w:bottom w:val="single" w:sz="4" w:space="0" w:color="auto"/>
              <w:right w:val="single" w:sz="4" w:space="0" w:color="auto"/>
            </w:tcBorders>
          </w:tcPr>
          <w:p w14:paraId="46155A7F" w14:textId="77777777" w:rsidR="00D31807" w:rsidRPr="00F83103" w:rsidRDefault="00D31807" w:rsidP="00526958">
            <w:pPr>
              <w:jc w:val="center"/>
            </w:pPr>
          </w:p>
        </w:tc>
        <w:tc>
          <w:tcPr>
            <w:tcW w:w="1172" w:type="dxa"/>
            <w:gridSpan w:val="3"/>
            <w:tcBorders>
              <w:top w:val="single" w:sz="4" w:space="0" w:color="auto"/>
              <w:left w:val="single" w:sz="4" w:space="0" w:color="auto"/>
              <w:bottom w:val="single" w:sz="4" w:space="0" w:color="auto"/>
              <w:right w:val="single" w:sz="4" w:space="0" w:color="auto"/>
            </w:tcBorders>
          </w:tcPr>
          <w:p w14:paraId="3C3D8BE0" w14:textId="77777777" w:rsidR="00D31807" w:rsidRPr="00F83103" w:rsidRDefault="00D31807" w:rsidP="00526958">
            <w:pPr>
              <w:jc w:val="center"/>
            </w:pPr>
            <w:r w:rsidRPr="00F83103">
              <w:t>42</w:t>
            </w:r>
          </w:p>
        </w:tc>
        <w:tc>
          <w:tcPr>
            <w:tcW w:w="992" w:type="dxa"/>
            <w:tcBorders>
              <w:top w:val="single" w:sz="4" w:space="0" w:color="auto"/>
              <w:left w:val="single" w:sz="4" w:space="0" w:color="auto"/>
              <w:bottom w:val="single" w:sz="4" w:space="0" w:color="auto"/>
              <w:right w:val="single" w:sz="4" w:space="0" w:color="auto"/>
            </w:tcBorders>
          </w:tcPr>
          <w:p w14:paraId="202BE173" w14:textId="77777777" w:rsidR="00D31807" w:rsidRPr="00F83103" w:rsidRDefault="00D31807" w:rsidP="00526958">
            <w:pPr>
              <w:jc w:val="center"/>
            </w:pPr>
          </w:p>
        </w:tc>
        <w:tc>
          <w:tcPr>
            <w:tcW w:w="1025" w:type="dxa"/>
            <w:tcBorders>
              <w:top w:val="single" w:sz="4" w:space="0" w:color="auto"/>
              <w:left w:val="single" w:sz="4" w:space="0" w:color="auto"/>
              <w:bottom w:val="single" w:sz="4" w:space="0" w:color="auto"/>
              <w:right w:val="single" w:sz="4" w:space="0" w:color="auto"/>
            </w:tcBorders>
          </w:tcPr>
          <w:p w14:paraId="4E74C0C8" w14:textId="77777777" w:rsidR="00D31807" w:rsidRPr="00F83103" w:rsidRDefault="00D31807" w:rsidP="00526958">
            <w:pPr>
              <w:jc w:val="center"/>
            </w:pPr>
          </w:p>
        </w:tc>
        <w:tc>
          <w:tcPr>
            <w:tcW w:w="1385" w:type="dxa"/>
            <w:tcBorders>
              <w:top w:val="single" w:sz="4" w:space="0" w:color="auto"/>
              <w:left w:val="single" w:sz="4" w:space="0" w:color="auto"/>
              <w:bottom w:val="single" w:sz="4" w:space="0" w:color="auto"/>
              <w:right w:val="single" w:sz="4" w:space="0" w:color="auto"/>
            </w:tcBorders>
          </w:tcPr>
          <w:p w14:paraId="7014A7D9" w14:textId="77777777" w:rsidR="00D31807" w:rsidRPr="00F83103" w:rsidRDefault="00D31807" w:rsidP="00526958"/>
        </w:tc>
        <w:tc>
          <w:tcPr>
            <w:tcW w:w="1167" w:type="dxa"/>
            <w:gridSpan w:val="2"/>
            <w:tcBorders>
              <w:top w:val="single" w:sz="4" w:space="0" w:color="auto"/>
              <w:left w:val="single" w:sz="4" w:space="0" w:color="auto"/>
              <w:bottom w:val="single" w:sz="4" w:space="0" w:color="auto"/>
              <w:right w:val="single" w:sz="4" w:space="0" w:color="auto"/>
            </w:tcBorders>
          </w:tcPr>
          <w:p w14:paraId="63781EF3" w14:textId="77777777" w:rsidR="00D31807" w:rsidRPr="00F83103" w:rsidRDefault="00D31807" w:rsidP="00526958">
            <w:pPr>
              <w:jc w:val="center"/>
            </w:pPr>
          </w:p>
        </w:tc>
        <w:tc>
          <w:tcPr>
            <w:tcW w:w="817" w:type="dxa"/>
            <w:tcBorders>
              <w:top w:val="single" w:sz="4" w:space="0" w:color="auto"/>
              <w:left w:val="single" w:sz="4" w:space="0" w:color="auto"/>
              <w:bottom w:val="single" w:sz="4" w:space="0" w:color="auto"/>
              <w:right w:val="single" w:sz="4" w:space="0" w:color="auto"/>
            </w:tcBorders>
          </w:tcPr>
          <w:p w14:paraId="12483881" w14:textId="77777777" w:rsidR="00D31807" w:rsidRPr="00F83103" w:rsidRDefault="00D31807" w:rsidP="00526958"/>
        </w:tc>
      </w:tr>
      <w:tr w:rsidR="00D31807" w14:paraId="02D62469" w14:textId="77777777" w:rsidTr="00D31807">
        <w:trPr>
          <w:cantSplit/>
          <w:trHeight w:val="175"/>
        </w:trPr>
        <w:tc>
          <w:tcPr>
            <w:tcW w:w="1984" w:type="dxa"/>
            <w:vMerge/>
            <w:tcBorders>
              <w:left w:val="single" w:sz="4" w:space="0" w:color="auto"/>
              <w:right w:val="single" w:sz="4" w:space="0" w:color="auto"/>
            </w:tcBorders>
          </w:tcPr>
          <w:p w14:paraId="2EC72F70" w14:textId="77777777" w:rsidR="00D31807" w:rsidRPr="00F83103" w:rsidRDefault="00D31807" w:rsidP="00526958"/>
        </w:tc>
        <w:tc>
          <w:tcPr>
            <w:tcW w:w="2378" w:type="dxa"/>
            <w:gridSpan w:val="2"/>
            <w:tcBorders>
              <w:top w:val="single" w:sz="4" w:space="0" w:color="auto"/>
              <w:left w:val="single" w:sz="4" w:space="0" w:color="auto"/>
              <w:bottom w:val="single" w:sz="4" w:space="0" w:color="auto"/>
              <w:right w:val="single" w:sz="4" w:space="0" w:color="auto"/>
            </w:tcBorders>
          </w:tcPr>
          <w:p w14:paraId="2A73A532" w14:textId="77777777" w:rsidR="00D31807" w:rsidRPr="00F83103" w:rsidRDefault="00D31807" w:rsidP="00526958">
            <w:r w:rsidRPr="00F83103">
              <w:t>Воспитатель</w:t>
            </w:r>
          </w:p>
          <w:p w14:paraId="319529E9" w14:textId="77777777" w:rsidR="00D31807" w:rsidRPr="00F83103" w:rsidRDefault="00D31807" w:rsidP="00526958"/>
        </w:tc>
        <w:tc>
          <w:tcPr>
            <w:tcW w:w="3322" w:type="dxa"/>
            <w:gridSpan w:val="3"/>
            <w:tcBorders>
              <w:top w:val="single" w:sz="4" w:space="0" w:color="auto"/>
              <w:left w:val="single" w:sz="4" w:space="0" w:color="auto"/>
              <w:bottom w:val="single" w:sz="4" w:space="0" w:color="auto"/>
              <w:right w:val="single" w:sz="4" w:space="0" w:color="auto"/>
            </w:tcBorders>
          </w:tcPr>
          <w:p w14:paraId="427592B5" w14:textId="77777777" w:rsidR="00D31807" w:rsidRPr="00F83103" w:rsidRDefault="00D31807" w:rsidP="00526958">
            <w:pPr>
              <w:pStyle w:val="af8"/>
            </w:pPr>
            <w:r>
              <w:t>Седова Любовь Геннадьевна</w:t>
            </w:r>
          </w:p>
        </w:tc>
        <w:tc>
          <w:tcPr>
            <w:tcW w:w="1034" w:type="dxa"/>
            <w:tcBorders>
              <w:top w:val="single" w:sz="4" w:space="0" w:color="auto"/>
              <w:left w:val="single" w:sz="4" w:space="0" w:color="auto"/>
              <w:bottom w:val="single" w:sz="4" w:space="0" w:color="auto"/>
              <w:right w:val="single" w:sz="4" w:space="0" w:color="auto"/>
            </w:tcBorders>
          </w:tcPr>
          <w:p w14:paraId="3389F309" w14:textId="77777777" w:rsidR="00D31807" w:rsidRPr="00F83103" w:rsidRDefault="00D31807" w:rsidP="00526958">
            <w:pPr>
              <w:jc w:val="center"/>
            </w:pPr>
          </w:p>
        </w:tc>
        <w:tc>
          <w:tcPr>
            <w:tcW w:w="1172" w:type="dxa"/>
            <w:gridSpan w:val="3"/>
            <w:tcBorders>
              <w:top w:val="single" w:sz="4" w:space="0" w:color="auto"/>
              <w:left w:val="single" w:sz="4" w:space="0" w:color="auto"/>
              <w:bottom w:val="single" w:sz="4" w:space="0" w:color="auto"/>
              <w:right w:val="single" w:sz="4" w:space="0" w:color="auto"/>
            </w:tcBorders>
          </w:tcPr>
          <w:p w14:paraId="4E3D6C79" w14:textId="77777777" w:rsidR="00D31807" w:rsidRPr="00F83103" w:rsidRDefault="00D31807" w:rsidP="00526958">
            <w:pPr>
              <w:jc w:val="center"/>
            </w:pPr>
            <w:r w:rsidRPr="00F83103">
              <w:t>42</w:t>
            </w:r>
          </w:p>
        </w:tc>
        <w:tc>
          <w:tcPr>
            <w:tcW w:w="992" w:type="dxa"/>
            <w:tcBorders>
              <w:top w:val="single" w:sz="4" w:space="0" w:color="auto"/>
              <w:left w:val="single" w:sz="4" w:space="0" w:color="auto"/>
              <w:bottom w:val="single" w:sz="4" w:space="0" w:color="auto"/>
              <w:right w:val="single" w:sz="4" w:space="0" w:color="auto"/>
            </w:tcBorders>
          </w:tcPr>
          <w:p w14:paraId="25772D62" w14:textId="77777777" w:rsidR="00D31807" w:rsidRDefault="00D31807" w:rsidP="00526958"/>
        </w:tc>
        <w:tc>
          <w:tcPr>
            <w:tcW w:w="1025" w:type="dxa"/>
            <w:tcBorders>
              <w:top w:val="single" w:sz="4" w:space="0" w:color="auto"/>
              <w:left w:val="single" w:sz="4" w:space="0" w:color="auto"/>
              <w:bottom w:val="single" w:sz="4" w:space="0" w:color="auto"/>
              <w:right w:val="single" w:sz="4" w:space="0" w:color="auto"/>
            </w:tcBorders>
          </w:tcPr>
          <w:p w14:paraId="6814D0C1" w14:textId="77777777" w:rsidR="00D31807" w:rsidRDefault="00D31807" w:rsidP="00526958"/>
        </w:tc>
        <w:tc>
          <w:tcPr>
            <w:tcW w:w="1385" w:type="dxa"/>
            <w:tcBorders>
              <w:top w:val="single" w:sz="4" w:space="0" w:color="auto"/>
              <w:left w:val="single" w:sz="4" w:space="0" w:color="auto"/>
              <w:bottom w:val="single" w:sz="4" w:space="0" w:color="auto"/>
              <w:right w:val="single" w:sz="4" w:space="0" w:color="auto"/>
            </w:tcBorders>
          </w:tcPr>
          <w:p w14:paraId="0199793F" w14:textId="77777777" w:rsidR="00D31807" w:rsidRPr="00F83103" w:rsidRDefault="00D31807" w:rsidP="00526958"/>
        </w:tc>
        <w:tc>
          <w:tcPr>
            <w:tcW w:w="1167" w:type="dxa"/>
            <w:gridSpan w:val="2"/>
            <w:tcBorders>
              <w:top w:val="single" w:sz="4" w:space="0" w:color="auto"/>
              <w:left w:val="single" w:sz="4" w:space="0" w:color="auto"/>
              <w:bottom w:val="single" w:sz="4" w:space="0" w:color="auto"/>
              <w:right w:val="single" w:sz="4" w:space="0" w:color="auto"/>
            </w:tcBorders>
          </w:tcPr>
          <w:p w14:paraId="77CD2666" w14:textId="77777777" w:rsidR="00D31807" w:rsidRPr="00F83103" w:rsidRDefault="00D31807" w:rsidP="00526958">
            <w:pPr>
              <w:jc w:val="center"/>
            </w:pPr>
          </w:p>
        </w:tc>
        <w:tc>
          <w:tcPr>
            <w:tcW w:w="817" w:type="dxa"/>
            <w:tcBorders>
              <w:top w:val="single" w:sz="4" w:space="0" w:color="auto"/>
              <w:left w:val="single" w:sz="4" w:space="0" w:color="auto"/>
              <w:bottom w:val="single" w:sz="4" w:space="0" w:color="auto"/>
              <w:right w:val="single" w:sz="4" w:space="0" w:color="auto"/>
            </w:tcBorders>
          </w:tcPr>
          <w:p w14:paraId="1446FFF5" w14:textId="77777777" w:rsidR="00D31807" w:rsidRPr="00F83103" w:rsidRDefault="00D31807" w:rsidP="00526958"/>
        </w:tc>
      </w:tr>
      <w:tr w:rsidR="00D31807" w14:paraId="5A42A423" w14:textId="77777777" w:rsidTr="00D31807">
        <w:trPr>
          <w:cantSplit/>
          <w:trHeight w:val="172"/>
        </w:trPr>
        <w:tc>
          <w:tcPr>
            <w:tcW w:w="1984" w:type="dxa"/>
            <w:vMerge/>
            <w:tcBorders>
              <w:left w:val="single" w:sz="4" w:space="0" w:color="auto"/>
              <w:right w:val="single" w:sz="4" w:space="0" w:color="auto"/>
            </w:tcBorders>
          </w:tcPr>
          <w:p w14:paraId="6C3F91C8" w14:textId="77777777" w:rsidR="00D31807" w:rsidRPr="00F83103" w:rsidRDefault="00D31807" w:rsidP="00526958"/>
        </w:tc>
        <w:tc>
          <w:tcPr>
            <w:tcW w:w="2378" w:type="dxa"/>
            <w:gridSpan w:val="2"/>
            <w:tcBorders>
              <w:top w:val="single" w:sz="4" w:space="0" w:color="auto"/>
              <w:left w:val="single" w:sz="4" w:space="0" w:color="auto"/>
              <w:bottom w:val="single" w:sz="4" w:space="0" w:color="auto"/>
              <w:right w:val="single" w:sz="4" w:space="0" w:color="auto"/>
            </w:tcBorders>
          </w:tcPr>
          <w:p w14:paraId="5DC883FE" w14:textId="77777777" w:rsidR="00D31807" w:rsidRPr="00F83103" w:rsidRDefault="00D31807" w:rsidP="00526958">
            <w:r w:rsidRPr="00F83103">
              <w:t>Помощник воспитателя</w:t>
            </w:r>
          </w:p>
          <w:p w14:paraId="707C8C0D" w14:textId="77777777" w:rsidR="00D31807" w:rsidRPr="00F83103" w:rsidRDefault="00D31807" w:rsidP="00526958"/>
        </w:tc>
        <w:tc>
          <w:tcPr>
            <w:tcW w:w="3322" w:type="dxa"/>
            <w:gridSpan w:val="3"/>
            <w:tcBorders>
              <w:top w:val="single" w:sz="4" w:space="0" w:color="auto"/>
              <w:left w:val="single" w:sz="4" w:space="0" w:color="auto"/>
              <w:bottom w:val="single" w:sz="4" w:space="0" w:color="auto"/>
              <w:right w:val="single" w:sz="4" w:space="0" w:color="auto"/>
            </w:tcBorders>
          </w:tcPr>
          <w:p w14:paraId="7515B453" w14:textId="77777777" w:rsidR="00D31807" w:rsidRPr="00F83103" w:rsidRDefault="00D31807" w:rsidP="00526958">
            <w:r>
              <w:t>Васина Ольга Николаевна</w:t>
            </w:r>
          </w:p>
        </w:tc>
        <w:tc>
          <w:tcPr>
            <w:tcW w:w="1034" w:type="dxa"/>
            <w:tcBorders>
              <w:top w:val="single" w:sz="4" w:space="0" w:color="auto"/>
              <w:left w:val="single" w:sz="4" w:space="0" w:color="auto"/>
              <w:bottom w:val="single" w:sz="4" w:space="0" w:color="auto"/>
              <w:right w:val="single" w:sz="4" w:space="0" w:color="auto"/>
            </w:tcBorders>
          </w:tcPr>
          <w:p w14:paraId="5CB3B9AE" w14:textId="77777777" w:rsidR="00D31807" w:rsidRPr="00F83103" w:rsidRDefault="00D31807" w:rsidP="00526958">
            <w:pPr>
              <w:jc w:val="center"/>
            </w:pPr>
          </w:p>
        </w:tc>
        <w:tc>
          <w:tcPr>
            <w:tcW w:w="1172" w:type="dxa"/>
            <w:gridSpan w:val="3"/>
            <w:tcBorders>
              <w:top w:val="single" w:sz="4" w:space="0" w:color="auto"/>
              <w:left w:val="single" w:sz="4" w:space="0" w:color="auto"/>
              <w:bottom w:val="single" w:sz="4" w:space="0" w:color="auto"/>
              <w:right w:val="single" w:sz="4" w:space="0" w:color="auto"/>
            </w:tcBorders>
          </w:tcPr>
          <w:p w14:paraId="75E726D8" w14:textId="77777777" w:rsidR="00D31807" w:rsidRPr="00F83103" w:rsidRDefault="00D31807" w:rsidP="00526958">
            <w:pPr>
              <w:jc w:val="center"/>
            </w:pPr>
            <w:r w:rsidRPr="00F83103">
              <w:t>28</w:t>
            </w:r>
          </w:p>
        </w:tc>
        <w:tc>
          <w:tcPr>
            <w:tcW w:w="992" w:type="dxa"/>
            <w:tcBorders>
              <w:top w:val="single" w:sz="4" w:space="0" w:color="auto"/>
              <w:left w:val="single" w:sz="4" w:space="0" w:color="auto"/>
              <w:bottom w:val="single" w:sz="4" w:space="0" w:color="auto"/>
              <w:right w:val="single" w:sz="4" w:space="0" w:color="auto"/>
            </w:tcBorders>
          </w:tcPr>
          <w:p w14:paraId="3FCA161E" w14:textId="77777777" w:rsidR="00D31807" w:rsidRPr="00F83103" w:rsidRDefault="00D31807" w:rsidP="00526958">
            <w:pPr>
              <w:jc w:val="center"/>
            </w:pPr>
          </w:p>
        </w:tc>
        <w:tc>
          <w:tcPr>
            <w:tcW w:w="1025" w:type="dxa"/>
            <w:tcBorders>
              <w:top w:val="single" w:sz="4" w:space="0" w:color="auto"/>
              <w:left w:val="single" w:sz="4" w:space="0" w:color="auto"/>
              <w:bottom w:val="single" w:sz="4" w:space="0" w:color="auto"/>
              <w:right w:val="single" w:sz="4" w:space="0" w:color="auto"/>
            </w:tcBorders>
          </w:tcPr>
          <w:p w14:paraId="46BF5B3C" w14:textId="77777777" w:rsidR="00D31807" w:rsidRPr="00F83103" w:rsidRDefault="00D31807" w:rsidP="00526958">
            <w:pPr>
              <w:jc w:val="center"/>
            </w:pPr>
          </w:p>
        </w:tc>
        <w:tc>
          <w:tcPr>
            <w:tcW w:w="1385" w:type="dxa"/>
            <w:tcBorders>
              <w:top w:val="single" w:sz="4" w:space="0" w:color="auto"/>
              <w:left w:val="single" w:sz="4" w:space="0" w:color="auto"/>
              <w:bottom w:val="single" w:sz="4" w:space="0" w:color="auto"/>
              <w:right w:val="single" w:sz="4" w:space="0" w:color="auto"/>
            </w:tcBorders>
          </w:tcPr>
          <w:p w14:paraId="361BDA93" w14:textId="77777777" w:rsidR="00D31807" w:rsidRPr="00F83103" w:rsidRDefault="00D31807" w:rsidP="00526958"/>
        </w:tc>
        <w:tc>
          <w:tcPr>
            <w:tcW w:w="1167" w:type="dxa"/>
            <w:gridSpan w:val="2"/>
            <w:tcBorders>
              <w:top w:val="single" w:sz="4" w:space="0" w:color="auto"/>
              <w:left w:val="single" w:sz="4" w:space="0" w:color="auto"/>
              <w:bottom w:val="single" w:sz="4" w:space="0" w:color="auto"/>
              <w:right w:val="single" w:sz="4" w:space="0" w:color="auto"/>
            </w:tcBorders>
          </w:tcPr>
          <w:p w14:paraId="659D01B5" w14:textId="77777777" w:rsidR="00D31807" w:rsidRPr="00F83103" w:rsidRDefault="00D31807" w:rsidP="00526958">
            <w:pPr>
              <w:jc w:val="center"/>
            </w:pPr>
          </w:p>
        </w:tc>
        <w:tc>
          <w:tcPr>
            <w:tcW w:w="817" w:type="dxa"/>
            <w:tcBorders>
              <w:top w:val="single" w:sz="4" w:space="0" w:color="auto"/>
              <w:left w:val="single" w:sz="4" w:space="0" w:color="auto"/>
              <w:bottom w:val="single" w:sz="4" w:space="0" w:color="auto"/>
              <w:right w:val="single" w:sz="4" w:space="0" w:color="auto"/>
            </w:tcBorders>
          </w:tcPr>
          <w:p w14:paraId="53576175" w14:textId="77777777" w:rsidR="00D31807" w:rsidRPr="00F83103" w:rsidRDefault="00D31807" w:rsidP="00526958"/>
        </w:tc>
      </w:tr>
      <w:tr w:rsidR="00D31807" w14:paraId="66FEE0BD" w14:textId="77777777" w:rsidTr="00D31807">
        <w:trPr>
          <w:cantSplit/>
          <w:trHeight w:val="172"/>
        </w:trPr>
        <w:tc>
          <w:tcPr>
            <w:tcW w:w="1984" w:type="dxa"/>
            <w:vMerge/>
            <w:tcBorders>
              <w:left w:val="single" w:sz="4" w:space="0" w:color="auto"/>
              <w:right w:val="single" w:sz="4" w:space="0" w:color="auto"/>
            </w:tcBorders>
          </w:tcPr>
          <w:p w14:paraId="499FBC5D" w14:textId="77777777" w:rsidR="00D31807" w:rsidRPr="00F83103" w:rsidRDefault="00D31807" w:rsidP="00526958"/>
        </w:tc>
        <w:tc>
          <w:tcPr>
            <w:tcW w:w="2378" w:type="dxa"/>
            <w:gridSpan w:val="2"/>
            <w:tcBorders>
              <w:top w:val="single" w:sz="4" w:space="0" w:color="auto"/>
              <w:left w:val="single" w:sz="4" w:space="0" w:color="auto"/>
              <w:bottom w:val="single" w:sz="4" w:space="0" w:color="auto"/>
              <w:right w:val="single" w:sz="4" w:space="0" w:color="auto"/>
            </w:tcBorders>
          </w:tcPr>
          <w:p w14:paraId="100A19F9" w14:textId="77777777" w:rsidR="00D31807" w:rsidRPr="00F83103" w:rsidRDefault="00D31807" w:rsidP="00526958">
            <w:r w:rsidRPr="00F83103">
              <w:t>Помощник воспитателя</w:t>
            </w:r>
          </w:p>
          <w:p w14:paraId="6E93254B" w14:textId="77777777" w:rsidR="00D31807" w:rsidRPr="00F83103" w:rsidRDefault="00D31807" w:rsidP="00526958"/>
        </w:tc>
        <w:tc>
          <w:tcPr>
            <w:tcW w:w="3322" w:type="dxa"/>
            <w:gridSpan w:val="3"/>
            <w:tcBorders>
              <w:top w:val="single" w:sz="4" w:space="0" w:color="auto"/>
              <w:left w:val="single" w:sz="4" w:space="0" w:color="auto"/>
              <w:bottom w:val="single" w:sz="4" w:space="0" w:color="auto"/>
              <w:right w:val="single" w:sz="4" w:space="0" w:color="auto"/>
            </w:tcBorders>
          </w:tcPr>
          <w:p w14:paraId="1E0AA529" w14:textId="77777777" w:rsidR="00D31807" w:rsidRPr="00F83103" w:rsidRDefault="00D31807" w:rsidP="00526958">
            <w:r>
              <w:t>Зиновьева Нина Ивановна</w:t>
            </w:r>
          </w:p>
        </w:tc>
        <w:tc>
          <w:tcPr>
            <w:tcW w:w="1034" w:type="dxa"/>
            <w:tcBorders>
              <w:top w:val="single" w:sz="4" w:space="0" w:color="auto"/>
              <w:left w:val="single" w:sz="4" w:space="0" w:color="auto"/>
              <w:bottom w:val="single" w:sz="4" w:space="0" w:color="auto"/>
              <w:right w:val="single" w:sz="4" w:space="0" w:color="auto"/>
            </w:tcBorders>
          </w:tcPr>
          <w:p w14:paraId="196ED390" w14:textId="77777777" w:rsidR="00D31807" w:rsidRPr="00F83103" w:rsidRDefault="00D31807" w:rsidP="00526958">
            <w:pPr>
              <w:jc w:val="center"/>
            </w:pPr>
          </w:p>
        </w:tc>
        <w:tc>
          <w:tcPr>
            <w:tcW w:w="1172" w:type="dxa"/>
            <w:gridSpan w:val="3"/>
            <w:tcBorders>
              <w:top w:val="single" w:sz="4" w:space="0" w:color="auto"/>
              <w:left w:val="single" w:sz="4" w:space="0" w:color="auto"/>
              <w:bottom w:val="single" w:sz="4" w:space="0" w:color="auto"/>
              <w:right w:val="single" w:sz="4" w:space="0" w:color="auto"/>
            </w:tcBorders>
          </w:tcPr>
          <w:p w14:paraId="4BB70198" w14:textId="77777777" w:rsidR="00D31807" w:rsidRPr="00F83103" w:rsidRDefault="00D31807" w:rsidP="00526958">
            <w:pPr>
              <w:jc w:val="center"/>
            </w:pPr>
            <w:r w:rsidRPr="00F83103">
              <w:t>28</w:t>
            </w:r>
          </w:p>
        </w:tc>
        <w:tc>
          <w:tcPr>
            <w:tcW w:w="992" w:type="dxa"/>
            <w:tcBorders>
              <w:top w:val="single" w:sz="4" w:space="0" w:color="auto"/>
              <w:left w:val="single" w:sz="4" w:space="0" w:color="auto"/>
              <w:bottom w:val="single" w:sz="4" w:space="0" w:color="auto"/>
              <w:right w:val="single" w:sz="4" w:space="0" w:color="auto"/>
            </w:tcBorders>
          </w:tcPr>
          <w:p w14:paraId="46C50C98" w14:textId="77777777" w:rsidR="00D31807" w:rsidRPr="00F83103" w:rsidRDefault="00D31807" w:rsidP="00526958">
            <w:pPr>
              <w:jc w:val="center"/>
            </w:pPr>
          </w:p>
        </w:tc>
        <w:tc>
          <w:tcPr>
            <w:tcW w:w="1025" w:type="dxa"/>
            <w:tcBorders>
              <w:top w:val="single" w:sz="4" w:space="0" w:color="auto"/>
              <w:left w:val="single" w:sz="4" w:space="0" w:color="auto"/>
              <w:bottom w:val="single" w:sz="4" w:space="0" w:color="auto"/>
              <w:right w:val="single" w:sz="4" w:space="0" w:color="auto"/>
            </w:tcBorders>
          </w:tcPr>
          <w:p w14:paraId="1080FE09" w14:textId="77777777" w:rsidR="00D31807" w:rsidRPr="00F83103" w:rsidRDefault="00D31807" w:rsidP="00526958">
            <w:pPr>
              <w:jc w:val="center"/>
            </w:pPr>
          </w:p>
        </w:tc>
        <w:tc>
          <w:tcPr>
            <w:tcW w:w="1385" w:type="dxa"/>
            <w:tcBorders>
              <w:top w:val="single" w:sz="4" w:space="0" w:color="auto"/>
              <w:left w:val="single" w:sz="4" w:space="0" w:color="auto"/>
              <w:bottom w:val="single" w:sz="4" w:space="0" w:color="auto"/>
              <w:right w:val="single" w:sz="4" w:space="0" w:color="auto"/>
            </w:tcBorders>
          </w:tcPr>
          <w:p w14:paraId="3F9E5871" w14:textId="77777777" w:rsidR="00D31807" w:rsidRPr="00F83103" w:rsidRDefault="00D31807" w:rsidP="00526958"/>
        </w:tc>
        <w:tc>
          <w:tcPr>
            <w:tcW w:w="1167" w:type="dxa"/>
            <w:gridSpan w:val="2"/>
            <w:tcBorders>
              <w:top w:val="single" w:sz="4" w:space="0" w:color="auto"/>
              <w:left w:val="single" w:sz="4" w:space="0" w:color="auto"/>
              <w:bottom w:val="single" w:sz="4" w:space="0" w:color="auto"/>
              <w:right w:val="single" w:sz="4" w:space="0" w:color="auto"/>
            </w:tcBorders>
          </w:tcPr>
          <w:p w14:paraId="38B3B13B" w14:textId="77777777" w:rsidR="00D31807" w:rsidRPr="00F83103" w:rsidRDefault="00D31807" w:rsidP="00526958">
            <w:pPr>
              <w:jc w:val="center"/>
            </w:pPr>
          </w:p>
        </w:tc>
        <w:tc>
          <w:tcPr>
            <w:tcW w:w="817" w:type="dxa"/>
            <w:tcBorders>
              <w:top w:val="single" w:sz="4" w:space="0" w:color="auto"/>
              <w:left w:val="single" w:sz="4" w:space="0" w:color="auto"/>
              <w:bottom w:val="single" w:sz="4" w:space="0" w:color="auto"/>
              <w:right w:val="single" w:sz="4" w:space="0" w:color="auto"/>
            </w:tcBorders>
          </w:tcPr>
          <w:p w14:paraId="60A2F787" w14:textId="77777777" w:rsidR="00D31807" w:rsidRPr="00F83103" w:rsidRDefault="00D31807" w:rsidP="00526958"/>
        </w:tc>
      </w:tr>
      <w:tr w:rsidR="00D31807" w14:paraId="3C091C45" w14:textId="77777777" w:rsidTr="00D31807">
        <w:trPr>
          <w:cantSplit/>
          <w:trHeight w:val="172"/>
        </w:trPr>
        <w:tc>
          <w:tcPr>
            <w:tcW w:w="1984" w:type="dxa"/>
            <w:vMerge w:val="restart"/>
            <w:tcBorders>
              <w:left w:val="single" w:sz="4" w:space="0" w:color="auto"/>
              <w:right w:val="single" w:sz="4" w:space="0" w:color="auto"/>
            </w:tcBorders>
          </w:tcPr>
          <w:p w14:paraId="5B00A5AC" w14:textId="407471B3" w:rsidR="00D31807" w:rsidRPr="00F83103" w:rsidRDefault="00D31807" w:rsidP="00526958">
            <w:r w:rsidRPr="00F4255F">
              <w:rPr>
                <w:sz w:val="22"/>
                <w:szCs w:val="22"/>
              </w:rPr>
              <w:t>МАДОУ детский сад «</w:t>
            </w:r>
            <w:r>
              <w:rPr>
                <w:sz w:val="22"/>
                <w:szCs w:val="22"/>
              </w:rPr>
              <w:t>Берёзка</w:t>
            </w:r>
            <w:r w:rsidRPr="00F4255F">
              <w:rPr>
                <w:sz w:val="22"/>
                <w:szCs w:val="22"/>
              </w:rPr>
              <w:t>»</w:t>
            </w:r>
          </w:p>
        </w:tc>
        <w:tc>
          <w:tcPr>
            <w:tcW w:w="2378" w:type="dxa"/>
            <w:gridSpan w:val="2"/>
            <w:tcBorders>
              <w:top w:val="single" w:sz="4" w:space="0" w:color="auto"/>
              <w:left w:val="single" w:sz="4" w:space="0" w:color="auto"/>
              <w:bottom w:val="single" w:sz="4" w:space="0" w:color="auto"/>
              <w:right w:val="single" w:sz="4" w:space="0" w:color="auto"/>
            </w:tcBorders>
          </w:tcPr>
          <w:p w14:paraId="42E0B0B8" w14:textId="77777777" w:rsidR="00D31807" w:rsidRPr="00F83103" w:rsidRDefault="00D31807" w:rsidP="00526958">
            <w:r w:rsidRPr="00F83103">
              <w:t>Прачка/ Охранник</w:t>
            </w:r>
          </w:p>
          <w:p w14:paraId="40E858A3" w14:textId="77777777" w:rsidR="00D31807" w:rsidRPr="00F83103" w:rsidRDefault="00D31807" w:rsidP="00526958"/>
        </w:tc>
        <w:tc>
          <w:tcPr>
            <w:tcW w:w="3322" w:type="dxa"/>
            <w:gridSpan w:val="3"/>
            <w:tcBorders>
              <w:top w:val="single" w:sz="4" w:space="0" w:color="auto"/>
              <w:left w:val="single" w:sz="4" w:space="0" w:color="auto"/>
              <w:bottom w:val="single" w:sz="4" w:space="0" w:color="auto"/>
              <w:right w:val="single" w:sz="4" w:space="0" w:color="auto"/>
            </w:tcBorders>
          </w:tcPr>
          <w:p w14:paraId="2C9D3E3B" w14:textId="77777777" w:rsidR="00D31807" w:rsidRPr="00F83103" w:rsidRDefault="00D31807" w:rsidP="00526958">
            <w:r>
              <w:t>Юсупова Людмила Валерьевна</w:t>
            </w:r>
          </w:p>
        </w:tc>
        <w:tc>
          <w:tcPr>
            <w:tcW w:w="1034" w:type="dxa"/>
            <w:tcBorders>
              <w:top w:val="single" w:sz="4" w:space="0" w:color="auto"/>
              <w:left w:val="single" w:sz="4" w:space="0" w:color="auto"/>
              <w:bottom w:val="single" w:sz="4" w:space="0" w:color="auto"/>
              <w:right w:val="single" w:sz="4" w:space="0" w:color="auto"/>
            </w:tcBorders>
          </w:tcPr>
          <w:p w14:paraId="27692F2F" w14:textId="77777777" w:rsidR="00D31807" w:rsidRPr="00F83103" w:rsidRDefault="00D31807" w:rsidP="00526958">
            <w:pPr>
              <w:jc w:val="center"/>
            </w:pPr>
          </w:p>
        </w:tc>
        <w:tc>
          <w:tcPr>
            <w:tcW w:w="1172" w:type="dxa"/>
            <w:gridSpan w:val="3"/>
            <w:tcBorders>
              <w:top w:val="single" w:sz="4" w:space="0" w:color="auto"/>
              <w:left w:val="single" w:sz="4" w:space="0" w:color="auto"/>
              <w:bottom w:val="single" w:sz="4" w:space="0" w:color="auto"/>
              <w:right w:val="single" w:sz="4" w:space="0" w:color="auto"/>
            </w:tcBorders>
          </w:tcPr>
          <w:p w14:paraId="0943D813" w14:textId="77777777" w:rsidR="00D31807" w:rsidRPr="00F83103" w:rsidRDefault="00D31807" w:rsidP="00526958">
            <w:pPr>
              <w:jc w:val="center"/>
            </w:pPr>
            <w:r>
              <w:t>35</w:t>
            </w:r>
          </w:p>
        </w:tc>
        <w:tc>
          <w:tcPr>
            <w:tcW w:w="992" w:type="dxa"/>
            <w:tcBorders>
              <w:top w:val="single" w:sz="4" w:space="0" w:color="auto"/>
              <w:left w:val="single" w:sz="4" w:space="0" w:color="auto"/>
              <w:bottom w:val="single" w:sz="4" w:space="0" w:color="auto"/>
              <w:right w:val="single" w:sz="4" w:space="0" w:color="auto"/>
            </w:tcBorders>
          </w:tcPr>
          <w:p w14:paraId="0AC4F4A6" w14:textId="77777777" w:rsidR="00D31807" w:rsidRPr="00F83103" w:rsidRDefault="00D31807" w:rsidP="00526958">
            <w:pPr>
              <w:jc w:val="center"/>
            </w:pPr>
          </w:p>
        </w:tc>
        <w:tc>
          <w:tcPr>
            <w:tcW w:w="1025" w:type="dxa"/>
            <w:tcBorders>
              <w:top w:val="single" w:sz="4" w:space="0" w:color="auto"/>
              <w:left w:val="single" w:sz="4" w:space="0" w:color="auto"/>
              <w:bottom w:val="single" w:sz="4" w:space="0" w:color="auto"/>
              <w:right w:val="single" w:sz="4" w:space="0" w:color="auto"/>
            </w:tcBorders>
          </w:tcPr>
          <w:p w14:paraId="40EA2A12" w14:textId="77777777" w:rsidR="00D31807" w:rsidRPr="00F83103" w:rsidRDefault="00D31807" w:rsidP="00526958">
            <w:pPr>
              <w:jc w:val="center"/>
            </w:pPr>
          </w:p>
        </w:tc>
        <w:tc>
          <w:tcPr>
            <w:tcW w:w="1385" w:type="dxa"/>
            <w:tcBorders>
              <w:top w:val="single" w:sz="4" w:space="0" w:color="auto"/>
              <w:left w:val="single" w:sz="4" w:space="0" w:color="auto"/>
              <w:bottom w:val="single" w:sz="4" w:space="0" w:color="auto"/>
              <w:right w:val="single" w:sz="4" w:space="0" w:color="auto"/>
            </w:tcBorders>
          </w:tcPr>
          <w:p w14:paraId="725CBCFE" w14:textId="77777777" w:rsidR="00D31807" w:rsidRPr="00F83103" w:rsidRDefault="00D31807" w:rsidP="00526958"/>
        </w:tc>
        <w:tc>
          <w:tcPr>
            <w:tcW w:w="1167" w:type="dxa"/>
            <w:gridSpan w:val="2"/>
            <w:tcBorders>
              <w:top w:val="single" w:sz="4" w:space="0" w:color="auto"/>
              <w:left w:val="single" w:sz="4" w:space="0" w:color="auto"/>
              <w:bottom w:val="single" w:sz="4" w:space="0" w:color="auto"/>
              <w:right w:val="single" w:sz="4" w:space="0" w:color="auto"/>
            </w:tcBorders>
          </w:tcPr>
          <w:p w14:paraId="6ACB4EE9" w14:textId="77777777" w:rsidR="00D31807" w:rsidRPr="00F83103" w:rsidRDefault="00D31807" w:rsidP="00526958">
            <w:pPr>
              <w:jc w:val="center"/>
            </w:pPr>
          </w:p>
        </w:tc>
        <w:tc>
          <w:tcPr>
            <w:tcW w:w="817" w:type="dxa"/>
            <w:tcBorders>
              <w:top w:val="single" w:sz="4" w:space="0" w:color="auto"/>
              <w:left w:val="single" w:sz="4" w:space="0" w:color="auto"/>
              <w:bottom w:val="single" w:sz="4" w:space="0" w:color="auto"/>
              <w:right w:val="single" w:sz="4" w:space="0" w:color="auto"/>
            </w:tcBorders>
          </w:tcPr>
          <w:p w14:paraId="149F3D8E" w14:textId="77777777" w:rsidR="00D31807" w:rsidRPr="00F83103" w:rsidRDefault="00D31807" w:rsidP="00526958"/>
        </w:tc>
      </w:tr>
      <w:tr w:rsidR="00D31807" w14:paraId="015BF06A" w14:textId="77777777" w:rsidTr="00D31807">
        <w:trPr>
          <w:cantSplit/>
          <w:trHeight w:val="172"/>
        </w:trPr>
        <w:tc>
          <w:tcPr>
            <w:tcW w:w="1984" w:type="dxa"/>
            <w:vMerge/>
            <w:tcBorders>
              <w:left w:val="single" w:sz="4" w:space="0" w:color="auto"/>
              <w:bottom w:val="single" w:sz="4" w:space="0" w:color="auto"/>
              <w:right w:val="single" w:sz="4" w:space="0" w:color="auto"/>
            </w:tcBorders>
          </w:tcPr>
          <w:p w14:paraId="448E58EF" w14:textId="77777777" w:rsidR="00D31807" w:rsidRPr="00F83103" w:rsidRDefault="00D31807" w:rsidP="00526958"/>
        </w:tc>
        <w:tc>
          <w:tcPr>
            <w:tcW w:w="2378" w:type="dxa"/>
            <w:gridSpan w:val="2"/>
            <w:tcBorders>
              <w:top w:val="single" w:sz="4" w:space="0" w:color="auto"/>
              <w:left w:val="single" w:sz="4" w:space="0" w:color="auto"/>
              <w:bottom w:val="single" w:sz="4" w:space="0" w:color="auto"/>
              <w:right w:val="single" w:sz="4" w:space="0" w:color="auto"/>
            </w:tcBorders>
          </w:tcPr>
          <w:p w14:paraId="23F6A8CF" w14:textId="77777777" w:rsidR="00D31807" w:rsidRPr="00F83103" w:rsidRDefault="00D31807" w:rsidP="00526958"/>
        </w:tc>
        <w:tc>
          <w:tcPr>
            <w:tcW w:w="3322" w:type="dxa"/>
            <w:gridSpan w:val="3"/>
            <w:tcBorders>
              <w:top w:val="single" w:sz="4" w:space="0" w:color="auto"/>
              <w:left w:val="single" w:sz="4" w:space="0" w:color="auto"/>
              <w:bottom w:val="single" w:sz="4" w:space="0" w:color="auto"/>
              <w:right w:val="single" w:sz="4" w:space="0" w:color="auto"/>
            </w:tcBorders>
          </w:tcPr>
          <w:p w14:paraId="48B6DAD3" w14:textId="77777777" w:rsidR="00D31807" w:rsidRPr="00F83103" w:rsidRDefault="00D31807" w:rsidP="00526958"/>
        </w:tc>
        <w:tc>
          <w:tcPr>
            <w:tcW w:w="1034" w:type="dxa"/>
            <w:tcBorders>
              <w:top w:val="single" w:sz="4" w:space="0" w:color="auto"/>
              <w:left w:val="single" w:sz="4" w:space="0" w:color="auto"/>
              <w:bottom w:val="single" w:sz="4" w:space="0" w:color="auto"/>
              <w:right w:val="single" w:sz="4" w:space="0" w:color="auto"/>
            </w:tcBorders>
          </w:tcPr>
          <w:p w14:paraId="29F5B163" w14:textId="77777777" w:rsidR="00D31807" w:rsidRPr="00F83103" w:rsidRDefault="00D31807" w:rsidP="00526958">
            <w:pPr>
              <w:jc w:val="center"/>
            </w:pPr>
          </w:p>
        </w:tc>
        <w:tc>
          <w:tcPr>
            <w:tcW w:w="1172" w:type="dxa"/>
            <w:gridSpan w:val="3"/>
            <w:tcBorders>
              <w:top w:val="single" w:sz="4" w:space="0" w:color="auto"/>
              <w:left w:val="single" w:sz="4" w:space="0" w:color="auto"/>
              <w:bottom w:val="single" w:sz="4" w:space="0" w:color="auto"/>
              <w:right w:val="single" w:sz="4" w:space="0" w:color="auto"/>
            </w:tcBorders>
          </w:tcPr>
          <w:p w14:paraId="51A2E98C" w14:textId="77777777" w:rsidR="00D31807" w:rsidRPr="00F83103" w:rsidRDefault="00D31807" w:rsidP="00526958">
            <w:pPr>
              <w:jc w:val="center"/>
            </w:pPr>
          </w:p>
        </w:tc>
        <w:tc>
          <w:tcPr>
            <w:tcW w:w="992" w:type="dxa"/>
            <w:tcBorders>
              <w:top w:val="single" w:sz="4" w:space="0" w:color="auto"/>
              <w:left w:val="single" w:sz="4" w:space="0" w:color="auto"/>
              <w:bottom w:val="single" w:sz="4" w:space="0" w:color="auto"/>
              <w:right w:val="single" w:sz="4" w:space="0" w:color="auto"/>
            </w:tcBorders>
          </w:tcPr>
          <w:p w14:paraId="71E67DBE" w14:textId="77777777" w:rsidR="00D31807" w:rsidRPr="00F83103" w:rsidRDefault="00D31807" w:rsidP="00526958">
            <w:pPr>
              <w:jc w:val="center"/>
            </w:pPr>
          </w:p>
        </w:tc>
        <w:tc>
          <w:tcPr>
            <w:tcW w:w="1025" w:type="dxa"/>
            <w:tcBorders>
              <w:top w:val="single" w:sz="4" w:space="0" w:color="auto"/>
              <w:left w:val="single" w:sz="4" w:space="0" w:color="auto"/>
              <w:bottom w:val="single" w:sz="4" w:space="0" w:color="auto"/>
              <w:right w:val="single" w:sz="4" w:space="0" w:color="auto"/>
            </w:tcBorders>
          </w:tcPr>
          <w:p w14:paraId="3272D2B7" w14:textId="77777777" w:rsidR="00D31807" w:rsidRPr="00F83103" w:rsidRDefault="00D31807" w:rsidP="00526958">
            <w:pPr>
              <w:jc w:val="center"/>
            </w:pPr>
          </w:p>
        </w:tc>
        <w:tc>
          <w:tcPr>
            <w:tcW w:w="1385" w:type="dxa"/>
            <w:tcBorders>
              <w:top w:val="single" w:sz="4" w:space="0" w:color="auto"/>
              <w:left w:val="single" w:sz="4" w:space="0" w:color="auto"/>
              <w:bottom w:val="single" w:sz="4" w:space="0" w:color="auto"/>
              <w:right w:val="single" w:sz="4" w:space="0" w:color="auto"/>
            </w:tcBorders>
          </w:tcPr>
          <w:p w14:paraId="7A0A9782" w14:textId="77777777" w:rsidR="00D31807" w:rsidRPr="00F83103" w:rsidRDefault="00D31807" w:rsidP="00526958"/>
        </w:tc>
        <w:tc>
          <w:tcPr>
            <w:tcW w:w="1167" w:type="dxa"/>
            <w:gridSpan w:val="2"/>
            <w:tcBorders>
              <w:top w:val="single" w:sz="4" w:space="0" w:color="auto"/>
              <w:left w:val="single" w:sz="4" w:space="0" w:color="auto"/>
              <w:bottom w:val="single" w:sz="4" w:space="0" w:color="auto"/>
              <w:right w:val="single" w:sz="4" w:space="0" w:color="auto"/>
            </w:tcBorders>
          </w:tcPr>
          <w:p w14:paraId="03635F0D" w14:textId="77777777" w:rsidR="00D31807" w:rsidRPr="00F83103" w:rsidRDefault="00D31807" w:rsidP="00526958">
            <w:pPr>
              <w:jc w:val="center"/>
            </w:pPr>
          </w:p>
        </w:tc>
        <w:tc>
          <w:tcPr>
            <w:tcW w:w="817" w:type="dxa"/>
            <w:tcBorders>
              <w:top w:val="single" w:sz="4" w:space="0" w:color="auto"/>
              <w:left w:val="single" w:sz="4" w:space="0" w:color="auto"/>
              <w:bottom w:val="single" w:sz="4" w:space="0" w:color="auto"/>
              <w:right w:val="single" w:sz="4" w:space="0" w:color="auto"/>
            </w:tcBorders>
          </w:tcPr>
          <w:p w14:paraId="16421CEA" w14:textId="77777777" w:rsidR="00D31807" w:rsidRPr="00F83103" w:rsidRDefault="00D31807" w:rsidP="00526958"/>
        </w:tc>
      </w:tr>
      <w:tr w:rsidR="00D31807" w14:paraId="28AB6C62" w14:textId="77777777" w:rsidTr="00D318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412" w:type="dxa"/>
          <w:cantSplit/>
        </w:trPr>
        <w:tc>
          <w:tcPr>
            <w:tcW w:w="3232" w:type="dxa"/>
            <w:gridSpan w:val="2"/>
            <w:tcBorders>
              <w:top w:val="nil"/>
              <w:left w:val="nil"/>
              <w:bottom w:val="nil"/>
              <w:right w:val="nil"/>
            </w:tcBorders>
          </w:tcPr>
          <w:p w14:paraId="3F22B6D9" w14:textId="77777777" w:rsidR="00D31807" w:rsidRDefault="00D31807" w:rsidP="00526958">
            <w:pPr>
              <w:rPr>
                <w:b/>
                <w:bCs/>
              </w:rPr>
            </w:pPr>
          </w:p>
          <w:p w14:paraId="31CD8058" w14:textId="77777777" w:rsidR="00D31807" w:rsidRDefault="00D31807" w:rsidP="00526958">
            <w:pPr>
              <w:rPr>
                <w:b/>
                <w:bCs/>
              </w:rPr>
            </w:pPr>
          </w:p>
          <w:p w14:paraId="33C18949" w14:textId="77777777" w:rsidR="00D31807" w:rsidRDefault="00D31807" w:rsidP="00526958">
            <w:pPr>
              <w:rPr>
                <w:b/>
                <w:bCs/>
              </w:rPr>
            </w:pPr>
            <w:r>
              <w:rPr>
                <w:b/>
                <w:bCs/>
              </w:rPr>
              <w:t>Руководитель кадровой службы</w:t>
            </w:r>
          </w:p>
        </w:tc>
        <w:tc>
          <w:tcPr>
            <w:tcW w:w="3718" w:type="dxa"/>
            <w:gridSpan w:val="2"/>
            <w:tcBorders>
              <w:top w:val="nil"/>
              <w:left w:val="nil"/>
              <w:bottom w:val="single" w:sz="4" w:space="0" w:color="auto"/>
              <w:right w:val="nil"/>
            </w:tcBorders>
          </w:tcPr>
          <w:p w14:paraId="22BC7CC7" w14:textId="77777777" w:rsidR="00D31807" w:rsidRDefault="00D31807" w:rsidP="00526958">
            <w:pPr>
              <w:jc w:val="center"/>
            </w:pPr>
          </w:p>
        </w:tc>
        <w:tc>
          <w:tcPr>
            <w:tcW w:w="279" w:type="dxa"/>
            <w:tcBorders>
              <w:top w:val="nil"/>
              <w:left w:val="nil"/>
              <w:bottom w:val="nil"/>
              <w:right w:val="nil"/>
            </w:tcBorders>
          </w:tcPr>
          <w:p w14:paraId="340BAE2B" w14:textId="77777777" w:rsidR="00D31807" w:rsidRDefault="00D31807" w:rsidP="00526958">
            <w:pPr>
              <w:jc w:val="center"/>
            </w:pPr>
          </w:p>
        </w:tc>
        <w:tc>
          <w:tcPr>
            <w:tcW w:w="1730" w:type="dxa"/>
            <w:gridSpan w:val="3"/>
            <w:tcBorders>
              <w:top w:val="nil"/>
              <w:left w:val="nil"/>
              <w:bottom w:val="single" w:sz="4" w:space="0" w:color="auto"/>
              <w:right w:val="nil"/>
            </w:tcBorders>
          </w:tcPr>
          <w:p w14:paraId="3F257339" w14:textId="77777777" w:rsidR="00D31807" w:rsidRDefault="00D31807" w:rsidP="00526958">
            <w:pPr>
              <w:jc w:val="center"/>
            </w:pPr>
          </w:p>
        </w:tc>
        <w:tc>
          <w:tcPr>
            <w:tcW w:w="283" w:type="dxa"/>
            <w:tcBorders>
              <w:top w:val="nil"/>
              <w:left w:val="nil"/>
              <w:bottom w:val="nil"/>
              <w:right w:val="nil"/>
            </w:tcBorders>
          </w:tcPr>
          <w:p w14:paraId="1AC2361D" w14:textId="77777777" w:rsidR="00D31807" w:rsidRDefault="00D31807" w:rsidP="00526958">
            <w:pPr>
              <w:jc w:val="center"/>
            </w:pPr>
          </w:p>
        </w:tc>
        <w:tc>
          <w:tcPr>
            <w:tcW w:w="4622" w:type="dxa"/>
            <w:gridSpan w:val="5"/>
            <w:tcBorders>
              <w:top w:val="nil"/>
              <w:left w:val="nil"/>
              <w:bottom w:val="single" w:sz="4" w:space="0" w:color="auto"/>
              <w:right w:val="nil"/>
            </w:tcBorders>
          </w:tcPr>
          <w:p w14:paraId="27A2B94C" w14:textId="77777777" w:rsidR="00D31807" w:rsidRDefault="00D31807" w:rsidP="00526958">
            <w:pPr>
              <w:jc w:val="center"/>
            </w:pPr>
          </w:p>
        </w:tc>
      </w:tr>
      <w:tr w:rsidR="00D31807" w14:paraId="7CDC5711" w14:textId="77777777" w:rsidTr="00D318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412" w:type="dxa"/>
          <w:cantSplit/>
        </w:trPr>
        <w:tc>
          <w:tcPr>
            <w:tcW w:w="3232" w:type="dxa"/>
            <w:gridSpan w:val="2"/>
            <w:tcBorders>
              <w:top w:val="nil"/>
              <w:left w:val="nil"/>
              <w:bottom w:val="nil"/>
              <w:right w:val="nil"/>
            </w:tcBorders>
          </w:tcPr>
          <w:p w14:paraId="5369A1EC" w14:textId="77777777" w:rsidR="00D31807" w:rsidRDefault="00D31807" w:rsidP="00526958">
            <w:pPr>
              <w:jc w:val="center"/>
              <w:rPr>
                <w:sz w:val="14"/>
                <w:szCs w:val="14"/>
              </w:rPr>
            </w:pPr>
          </w:p>
        </w:tc>
        <w:tc>
          <w:tcPr>
            <w:tcW w:w="3718" w:type="dxa"/>
            <w:gridSpan w:val="2"/>
            <w:tcBorders>
              <w:top w:val="nil"/>
              <w:left w:val="nil"/>
              <w:bottom w:val="nil"/>
              <w:right w:val="nil"/>
            </w:tcBorders>
          </w:tcPr>
          <w:p w14:paraId="1675CF07" w14:textId="77777777" w:rsidR="00D31807" w:rsidRDefault="00D31807" w:rsidP="00526958">
            <w:pPr>
              <w:jc w:val="center"/>
              <w:rPr>
                <w:sz w:val="16"/>
                <w:szCs w:val="16"/>
              </w:rPr>
            </w:pPr>
            <w:r>
              <w:rPr>
                <w:sz w:val="16"/>
                <w:szCs w:val="16"/>
              </w:rPr>
              <w:t>(должность)</w:t>
            </w:r>
          </w:p>
        </w:tc>
        <w:tc>
          <w:tcPr>
            <w:tcW w:w="279" w:type="dxa"/>
            <w:tcBorders>
              <w:top w:val="nil"/>
              <w:left w:val="nil"/>
              <w:bottom w:val="nil"/>
              <w:right w:val="nil"/>
            </w:tcBorders>
          </w:tcPr>
          <w:p w14:paraId="4093EF6C" w14:textId="77777777" w:rsidR="00D31807" w:rsidRDefault="00D31807" w:rsidP="00526958">
            <w:pPr>
              <w:jc w:val="center"/>
              <w:rPr>
                <w:sz w:val="16"/>
                <w:szCs w:val="16"/>
              </w:rPr>
            </w:pPr>
          </w:p>
        </w:tc>
        <w:tc>
          <w:tcPr>
            <w:tcW w:w="1730" w:type="dxa"/>
            <w:gridSpan w:val="3"/>
            <w:tcBorders>
              <w:top w:val="nil"/>
              <w:left w:val="nil"/>
              <w:bottom w:val="nil"/>
              <w:right w:val="nil"/>
            </w:tcBorders>
          </w:tcPr>
          <w:p w14:paraId="0654DEB3" w14:textId="77777777" w:rsidR="00D31807" w:rsidRDefault="00D31807" w:rsidP="00526958">
            <w:pPr>
              <w:jc w:val="center"/>
              <w:rPr>
                <w:sz w:val="16"/>
                <w:szCs w:val="16"/>
              </w:rPr>
            </w:pPr>
            <w:r>
              <w:rPr>
                <w:sz w:val="16"/>
                <w:szCs w:val="16"/>
              </w:rPr>
              <w:t>(личная подпись)</w:t>
            </w:r>
          </w:p>
        </w:tc>
        <w:tc>
          <w:tcPr>
            <w:tcW w:w="283" w:type="dxa"/>
            <w:tcBorders>
              <w:top w:val="nil"/>
              <w:left w:val="nil"/>
              <w:bottom w:val="nil"/>
              <w:right w:val="nil"/>
            </w:tcBorders>
          </w:tcPr>
          <w:p w14:paraId="00F0320D" w14:textId="77777777" w:rsidR="00D31807" w:rsidRDefault="00D31807" w:rsidP="00526958">
            <w:pPr>
              <w:jc w:val="center"/>
              <w:rPr>
                <w:sz w:val="16"/>
                <w:szCs w:val="16"/>
              </w:rPr>
            </w:pPr>
          </w:p>
        </w:tc>
        <w:tc>
          <w:tcPr>
            <w:tcW w:w="4622" w:type="dxa"/>
            <w:gridSpan w:val="5"/>
            <w:tcBorders>
              <w:top w:val="nil"/>
              <w:left w:val="nil"/>
              <w:bottom w:val="nil"/>
              <w:right w:val="nil"/>
            </w:tcBorders>
          </w:tcPr>
          <w:p w14:paraId="19BCD8F8" w14:textId="77777777" w:rsidR="00D31807" w:rsidRDefault="00D31807" w:rsidP="00526958">
            <w:pPr>
              <w:jc w:val="center"/>
              <w:rPr>
                <w:sz w:val="16"/>
                <w:szCs w:val="16"/>
              </w:rPr>
            </w:pPr>
            <w:r>
              <w:rPr>
                <w:sz w:val="16"/>
                <w:szCs w:val="16"/>
              </w:rPr>
              <w:t>(расшифровка подписи)</w:t>
            </w:r>
          </w:p>
        </w:tc>
      </w:tr>
    </w:tbl>
    <w:p w14:paraId="64DD7B7F" w14:textId="0875C473" w:rsidR="00252D10" w:rsidRDefault="00252D10" w:rsidP="00155578">
      <w:pPr>
        <w:pStyle w:val="afa"/>
        <w:sectPr w:rsidR="00252D10" w:rsidSect="00BD7DEA">
          <w:pgSz w:w="16838" w:h="11906" w:orient="landscape" w:code="9"/>
          <w:pgMar w:top="1701" w:right="851" w:bottom="851" w:left="1134" w:header="709" w:footer="709" w:gutter="0"/>
          <w:cols w:space="708"/>
          <w:docGrid w:linePitch="360"/>
        </w:sectPr>
      </w:pPr>
    </w:p>
    <w:p w14:paraId="0BBD23D1" w14:textId="77777777" w:rsidR="00DC38D9" w:rsidRPr="00F4255F" w:rsidRDefault="00DC38D9" w:rsidP="00DC38D9">
      <w:pPr>
        <w:shd w:val="clear" w:color="auto" w:fill="FFFFFF"/>
        <w:jc w:val="both"/>
        <w:rPr>
          <w:color w:val="000000"/>
          <w:sz w:val="22"/>
          <w:szCs w:val="22"/>
        </w:rPr>
      </w:pPr>
      <w:r w:rsidRPr="00F4255F">
        <w:rPr>
          <w:color w:val="000000"/>
          <w:sz w:val="22"/>
          <w:szCs w:val="22"/>
        </w:rPr>
        <w:lastRenderedPageBreak/>
        <w:t xml:space="preserve">                                                                                                                           УТВЕРЖДАЮ </w:t>
      </w:r>
    </w:p>
    <w:p w14:paraId="7213C65D" w14:textId="77777777" w:rsidR="00DC38D9" w:rsidRPr="00F4255F" w:rsidRDefault="00DC38D9" w:rsidP="00DC38D9">
      <w:pPr>
        <w:shd w:val="clear" w:color="auto" w:fill="FFFFFF"/>
        <w:jc w:val="both"/>
        <w:rPr>
          <w:color w:val="000000"/>
          <w:sz w:val="22"/>
          <w:szCs w:val="22"/>
        </w:rPr>
      </w:pPr>
      <w:r w:rsidRPr="00F4255F">
        <w:rPr>
          <w:color w:val="000000"/>
          <w:sz w:val="22"/>
          <w:szCs w:val="22"/>
        </w:rPr>
        <w:t xml:space="preserve">                                                                                                                           Заведующий МАДОУ</w:t>
      </w:r>
    </w:p>
    <w:p w14:paraId="7BADDBE3" w14:textId="26A99F3B" w:rsidR="00DC38D9" w:rsidRPr="00F4255F" w:rsidRDefault="00DC38D9" w:rsidP="00DC38D9">
      <w:pPr>
        <w:shd w:val="clear" w:color="auto" w:fill="FFFFFF"/>
        <w:jc w:val="both"/>
        <w:rPr>
          <w:color w:val="000000"/>
          <w:sz w:val="22"/>
          <w:szCs w:val="22"/>
        </w:rPr>
      </w:pPr>
      <w:r w:rsidRPr="00F4255F">
        <w:rPr>
          <w:color w:val="000000"/>
          <w:sz w:val="22"/>
          <w:szCs w:val="22"/>
        </w:rPr>
        <w:t xml:space="preserve">                                                                                                                           детский сад «</w:t>
      </w:r>
      <w:r>
        <w:rPr>
          <w:color w:val="000000"/>
          <w:sz w:val="22"/>
          <w:szCs w:val="22"/>
        </w:rPr>
        <w:t>Берёзка</w:t>
      </w:r>
      <w:r w:rsidRPr="00F4255F">
        <w:rPr>
          <w:color w:val="000000"/>
          <w:sz w:val="22"/>
          <w:szCs w:val="22"/>
        </w:rPr>
        <w:t xml:space="preserve">»  </w:t>
      </w:r>
    </w:p>
    <w:p w14:paraId="57D98847" w14:textId="09827314" w:rsidR="00DC38D9" w:rsidRPr="00F4255F" w:rsidRDefault="00DC38D9" w:rsidP="00DC38D9">
      <w:pPr>
        <w:shd w:val="clear" w:color="auto" w:fill="FFFFFF"/>
        <w:jc w:val="both"/>
        <w:rPr>
          <w:sz w:val="22"/>
          <w:szCs w:val="22"/>
        </w:rPr>
      </w:pPr>
      <w:r w:rsidRPr="00F4255F">
        <w:rPr>
          <w:iCs/>
          <w:color w:val="000000"/>
          <w:sz w:val="22"/>
          <w:szCs w:val="22"/>
        </w:rPr>
        <w:t xml:space="preserve">                                                                                                                           _________Г.</w:t>
      </w:r>
      <w:r>
        <w:rPr>
          <w:iCs/>
          <w:color w:val="000000"/>
          <w:sz w:val="22"/>
          <w:szCs w:val="22"/>
        </w:rPr>
        <w:t xml:space="preserve">Х. </w:t>
      </w:r>
      <w:proofErr w:type="spellStart"/>
      <w:r>
        <w:rPr>
          <w:iCs/>
          <w:color w:val="000000"/>
          <w:sz w:val="22"/>
          <w:szCs w:val="22"/>
        </w:rPr>
        <w:t>Масягутова</w:t>
      </w:r>
      <w:proofErr w:type="spellEnd"/>
    </w:p>
    <w:p w14:paraId="4F4DEC86" w14:textId="73062F8C" w:rsidR="00DC38D9" w:rsidRPr="00F4255F" w:rsidRDefault="00DC38D9" w:rsidP="00DC38D9">
      <w:pPr>
        <w:shd w:val="clear" w:color="auto" w:fill="FFFFFF"/>
        <w:jc w:val="both"/>
        <w:rPr>
          <w:sz w:val="22"/>
          <w:szCs w:val="22"/>
        </w:rPr>
      </w:pPr>
      <w:r w:rsidRPr="00F4255F">
        <w:rPr>
          <w:sz w:val="22"/>
          <w:szCs w:val="22"/>
        </w:rPr>
        <w:t xml:space="preserve">                                                                                                                           </w:t>
      </w:r>
      <w:r w:rsidRPr="00F4255F">
        <w:rPr>
          <w:color w:val="000000"/>
          <w:sz w:val="22"/>
          <w:szCs w:val="22"/>
        </w:rPr>
        <w:t>«1</w:t>
      </w:r>
      <w:r>
        <w:rPr>
          <w:color w:val="000000"/>
          <w:sz w:val="22"/>
          <w:szCs w:val="22"/>
        </w:rPr>
        <w:t>0</w:t>
      </w:r>
      <w:r w:rsidRPr="00F4255F">
        <w:rPr>
          <w:color w:val="000000"/>
          <w:sz w:val="22"/>
          <w:szCs w:val="22"/>
        </w:rPr>
        <w:t xml:space="preserve">» </w:t>
      </w:r>
      <w:r>
        <w:rPr>
          <w:color w:val="000000"/>
          <w:sz w:val="22"/>
          <w:szCs w:val="22"/>
        </w:rPr>
        <w:t xml:space="preserve">сентября </w:t>
      </w:r>
      <w:r w:rsidRPr="00F4255F">
        <w:rPr>
          <w:color w:val="000000"/>
          <w:sz w:val="22"/>
          <w:szCs w:val="22"/>
        </w:rPr>
        <w:t>20</w:t>
      </w:r>
      <w:r>
        <w:rPr>
          <w:color w:val="000000"/>
          <w:sz w:val="22"/>
          <w:szCs w:val="22"/>
        </w:rPr>
        <w:t>19</w:t>
      </w:r>
      <w:r w:rsidRPr="00F4255F">
        <w:rPr>
          <w:color w:val="000000"/>
          <w:sz w:val="22"/>
          <w:szCs w:val="22"/>
        </w:rPr>
        <w:t xml:space="preserve"> г.</w:t>
      </w:r>
    </w:p>
    <w:p w14:paraId="7B77BD9F" w14:textId="77777777" w:rsidR="00DC38D9" w:rsidRPr="00F4255F" w:rsidRDefault="00DC38D9" w:rsidP="00DC38D9">
      <w:pPr>
        <w:jc w:val="both"/>
        <w:rPr>
          <w:i/>
          <w:sz w:val="22"/>
          <w:szCs w:val="22"/>
        </w:rPr>
      </w:pPr>
    </w:p>
    <w:p w14:paraId="3BB28103" w14:textId="77777777" w:rsidR="00DC38D9" w:rsidRPr="00F4255F" w:rsidRDefault="00DC38D9" w:rsidP="00DC38D9">
      <w:pPr>
        <w:jc w:val="both"/>
        <w:rPr>
          <w:sz w:val="22"/>
          <w:szCs w:val="22"/>
        </w:rPr>
      </w:pPr>
    </w:p>
    <w:p w14:paraId="4A0C1A7E" w14:textId="77777777" w:rsidR="00DC38D9" w:rsidRPr="00F4255F" w:rsidRDefault="00DC38D9" w:rsidP="00DC38D9">
      <w:pPr>
        <w:jc w:val="both"/>
        <w:rPr>
          <w:b/>
          <w:sz w:val="22"/>
          <w:szCs w:val="22"/>
        </w:rPr>
      </w:pPr>
      <w:r w:rsidRPr="00F4255F">
        <w:rPr>
          <w:b/>
          <w:sz w:val="22"/>
          <w:szCs w:val="22"/>
        </w:rPr>
        <w:t>Список профессий и должностей работников  МАДОУ детский сад  «Солнышко»,</w:t>
      </w:r>
      <w:r w:rsidRPr="00F4255F">
        <w:rPr>
          <w:sz w:val="22"/>
          <w:szCs w:val="22"/>
        </w:rPr>
        <w:t xml:space="preserve"> </w:t>
      </w:r>
      <w:r w:rsidRPr="00F4255F">
        <w:rPr>
          <w:b/>
          <w:sz w:val="22"/>
          <w:szCs w:val="22"/>
        </w:rPr>
        <w:t>занятых</w:t>
      </w:r>
      <w:r w:rsidRPr="00F4255F">
        <w:rPr>
          <w:sz w:val="22"/>
          <w:szCs w:val="22"/>
        </w:rPr>
        <w:t xml:space="preserve"> </w:t>
      </w:r>
      <w:r w:rsidRPr="00F4255F">
        <w:rPr>
          <w:b/>
          <w:sz w:val="22"/>
          <w:szCs w:val="22"/>
        </w:rPr>
        <w:t xml:space="preserve">на работах  с вредными  и (или) опасными условиями труда, для предоставления им ежегодного дополнительного оплачиваемого отпуска и установления компенсационных выплат за работу в этих условиях </w:t>
      </w:r>
    </w:p>
    <w:p w14:paraId="4D613BC6" w14:textId="77777777" w:rsidR="00DC38D9" w:rsidRPr="00F4255F" w:rsidRDefault="00DC38D9" w:rsidP="00DC38D9">
      <w:pPr>
        <w:jc w:val="both"/>
        <w:rPr>
          <w:i/>
          <w:sz w:val="22"/>
          <w:szCs w:val="22"/>
        </w:rPr>
      </w:pPr>
    </w:p>
    <w:p w14:paraId="263EF944" w14:textId="77777777" w:rsidR="00DC38D9" w:rsidRPr="00F4255F" w:rsidRDefault="00DC38D9" w:rsidP="00DC38D9">
      <w:pPr>
        <w:ind w:firstLine="720"/>
        <w:jc w:val="both"/>
        <w:rPr>
          <w:sz w:val="22"/>
          <w:szCs w:val="22"/>
        </w:rPr>
      </w:pPr>
    </w:p>
    <w:p w14:paraId="58ED737A" w14:textId="77777777" w:rsidR="00DC38D9" w:rsidRPr="00F4255F" w:rsidRDefault="00DC38D9" w:rsidP="00DC38D9">
      <w:pPr>
        <w:ind w:firstLine="720"/>
        <w:jc w:val="both"/>
        <w:rPr>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60"/>
        <w:gridCol w:w="2743"/>
        <w:gridCol w:w="1797"/>
        <w:gridCol w:w="1724"/>
        <w:gridCol w:w="2546"/>
      </w:tblGrid>
      <w:tr w:rsidR="00DC38D9" w:rsidRPr="00F4255F" w14:paraId="436BC830" w14:textId="77777777" w:rsidTr="00526958">
        <w:tc>
          <w:tcPr>
            <w:tcW w:w="817" w:type="dxa"/>
          </w:tcPr>
          <w:p w14:paraId="2873FDFE" w14:textId="77777777" w:rsidR="00DC38D9" w:rsidRPr="00F4255F" w:rsidRDefault="00DC38D9" w:rsidP="00526958">
            <w:pPr>
              <w:jc w:val="both"/>
              <w:rPr>
                <w:sz w:val="22"/>
                <w:szCs w:val="22"/>
              </w:rPr>
            </w:pPr>
            <w:r w:rsidRPr="00F4255F">
              <w:rPr>
                <w:sz w:val="22"/>
                <w:szCs w:val="22"/>
              </w:rPr>
              <w:t>№ п/п</w:t>
            </w:r>
          </w:p>
        </w:tc>
        <w:tc>
          <w:tcPr>
            <w:tcW w:w="2990" w:type="dxa"/>
          </w:tcPr>
          <w:p w14:paraId="04E3B79E" w14:textId="77777777" w:rsidR="00DC38D9" w:rsidRPr="00F4255F" w:rsidRDefault="00DC38D9" w:rsidP="00526958">
            <w:pPr>
              <w:jc w:val="both"/>
              <w:rPr>
                <w:sz w:val="22"/>
                <w:szCs w:val="22"/>
              </w:rPr>
            </w:pPr>
            <w:r w:rsidRPr="00F4255F">
              <w:rPr>
                <w:sz w:val="22"/>
                <w:szCs w:val="22"/>
              </w:rPr>
              <w:t>Наименование подразделения,</w:t>
            </w:r>
          </w:p>
          <w:p w14:paraId="2F07E0AC" w14:textId="77777777" w:rsidR="00DC38D9" w:rsidRPr="00F4255F" w:rsidRDefault="00DC38D9" w:rsidP="00526958">
            <w:pPr>
              <w:jc w:val="both"/>
              <w:rPr>
                <w:sz w:val="22"/>
                <w:szCs w:val="22"/>
              </w:rPr>
            </w:pPr>
            <w:r w:rsidRPr="00F4255F">
              <w:rPr>
                <w:sz w:val="22"/>
                <w:szCs w:val="22"/>
              </w:rPr>
              <w:t>рабочего места</w:t>
            </w:r>
          </w:p>
        </w:tc>
        <w:tc>
          <w:tcPr>
            <w:tcW w:w="1906" w:type="dxa"/>
          </w:tcPr>
          <w:p w14:paraId="5C42E9C5" w14:textId="77777777" w:rsidR="00DC38D9" w:rsidRPr="00F4255F" w:rsidRDefault="00DC38D9" w:rsidP="00526958">
            <w:pPr>
              <w:jc w:val="both"/>
              <w:rPr>
                <w:sz w:val="22"/>
                <w:szCs w:val="22"/>
              </w:rPr>
            </w:pPr>
            <w:r w:rsidRPr="00F4255F">
              <w:rPr>
                <w:sz w:val="22"/>
                <w:szCs w:val="22"/>
              </w:rPr>
              <w:t>Количество работников / из них женщин</w:t>
            </w:r>
          </w:p>
        </w:tc>
        <w:tc>
          <w:tcPr>
            <w:tcW w:w="1909" w:type="dxa"/>
          </w:tcPr>
          <w:p w14:paraId="0E0F08C1" w14:textId="77777777" w:rsidR="00DC38D9" w:rsidRPr="00F4255F" w:rsidRDefault="00DC38D9" w:rsidP="00526958">
            <w:pPr>
              <w:jc w:val="both"/>
              <w:rPr>
                <w:sz w:val="22"/>
                <w:szCs w:val="22"/>
              </w:rPr>
            </w:pPr>
            <w:r w:rsidRPr="00F4255F">
              <w:rPr>
                <w:sz w:val="22"/>
                <w:szCs w:val="22"/>
              </w:rPr>
              <w:t>Размер доплат, %</w:t>
            </w:r>
          </w:p>
        </w:tc>
        <w:tc>
          <w:tcPr>
            <w:tcW w:w="2642" w:type="dxa"/>
          </w:tcPr>
          <w:p w14:paraId="71CF93F3" w14:textId="77777777" w:rsidR="00DC38D9" w:rsidRPr="00F4255F" w:rsidRDefault="00DC38D9" w:rsidP="00526958">
            <w:pPr>
              <w:jc w:val="both"/>
              <w:rPr>
                <w:sz w:val="22"/>
                <w:szCs w:val="22"/>
              </w:rPr>
            </w:pPr>
            <w:r w:rsidRPr="00F4255F">
              <w:rPr>
                <w:sz w:val="22"/>
                <w:szCs w:val="22"/>
              </w:rPr>
              <w:t>Продолжительность дополнительного отпуска (в рабочих днях)</w:t>
            </w:r>
          </w:p>
        </w:tc>
      </w:tr>
      <w:tr w:rsidR="00DC38D9" w:rsidRPr="00F4255F" w14:paraId="5ECE9D02" w14:textId="77777777" w:rsidTr="00526958">
        <w:trPr>
          <w:trHeight w:val="696"/>
        </w:trPr>
        <w:tc>
          <w:tcPr>
            <w:tcW w:w="817" w:type="dxa"/>
            <w:tcBorders>
              <w:bottom w:val="single" w:sz="4" w:space="0" w:color="auto"/>
            </w:tcBorders>
          </w:tcPr>
          <w:p w14:paraId="18EBBD78" w14:textId="77777777" w:rsidR="00DC38D9" w:rsidRPr="00F4255F" w:rsidRDefault="00DC38D9" w:rsidP="00526958">
            <w:pPr>
              <w:jc w:val="both"/>
              <w:rPr>
                <w:sz w:val="22"/>
                <w:szCs w:val="22"/>
              </w:rPr>
            </w:pPr>
            <w:r w:rsidRPr="00F4255F">
              <w:rPr>
                <w:sz w:val="22"/>
                <w:szCs w:val="22"/>
              </w:rPr>
              <w:t>1.</w:t>
            </w:r>
          </w:p>
        </w:tc>
        <w:tc>
          <w:tcPr>
            <w:tcW w:w="2990" w:type="dxa"/>
            <w:tcBorders>
              <w:bottom w:val="single" w:sz="4" w:space="0" w:color="auto"/>
            </w:tcBorders>
          </w:tcPr>
          <w:p w14:paraId="26D06AE1" w14:textId="77777777" w:rsidR="00DC38D9" w:rsidRPr="00F4255F" w:rsidRDefault="00DC38D9" w:rsidP="00526958">
            <w:pPr>
              <w:jc w:val="both"/>
              <w:rPr>
                <w:sz w:val="22"/>
                <w:szCs w:val="22"/>
              </w:rPr>
            </w:pPr>
            <w:r w:rsidRPr="00F4255F">
              <w:rPr>
                <w:sz w:val="22"/>
                <w:szCs w:val="22"/>
              </w:rPr>
              <w:t>Оператор машинной стирки</w:t>
            </w:r>
          </w:p>
        </w:tc>
        <w:tc>
          <w:tcPr>
            <w:tcW w:w="1906" w:type="dxa"/>
            <w:tcBorders>
              <w:bottom w:val="single" w:sz="4" w:space="0" w:color="auto"/>
            </w:tcBorders>
          </w:tcPr>
          <w:p w14:paraId="24A0FBC1" w14:textId="77777777" w:rsidR="00DC38D9" w:rsidRPr="00F4255F" w:rsidRDefault="00DC38D9" w:rsidP="00526958">
            <w:pPr>
              <w:jc w:val="both"/>
              <w:rPr>
                <w:sz w:val="22"/>
                <w:szCs w:val="22"/>
              </w:rPr>
            </w:pPr>
            <w:r w:rsidRPr="00F4255F">
              <w:rPr>
                <w:sz w:val="22"/>
                <w:szCs w:val="22"/>
              </w:rPr>
              <w:t>1</w:t>
            </w:r>
          </w:p>
        </w:tc>
        <w:tc>
          <w:tcPr>
            <w:tcW w:w="1909" w:type="dxa"/>
            <w:tcBorders>
              <w:bottom w:val="single" w:sz="4" w:space="0" w:color="auto"/>
            </w:tcBorders>
          </w:tcPr>
          <w:p w14:paraId="4EE6CF90" w14:textId="77777777" w:rsidR="00DC38D9" w:rsidRPr="00F4255F" w:rsidRDefault="00DC38D9" w:rsidP="00526958">
            <w:pPr>
              <w:jc w:val="both"/>
              <w:rPr>
                <w:sz w:val="22"/>
                <w:szCs w:val="22"/>
              </w:rPr>
            </w:pPr>
            <w:r w:rsidRPr="00F4255F">
              <w:rPr>
                <w:sz w:val="22"/>
                <w:szCs w:val="22"/>
              </w:rPr>
              <w:t>15 %</w:t>
            </w:r>
          </w:p>
        </w:tc>
        <w:tc>
          <w:tcPr>
            <w:tcW w:w="2642" w:type="dxa"/>
            <w:tcBorders>
              <w:bottom w:val="single" w:sz="4" w:space="0" w:color="auto"/>
            </w:tcBorders>
          </w:tcPr>
          <w:p w14:paraId="07B5A6DA" w14:textId="77777777" w:rsidR="00DC38D9" w:rsidRPr="00F4255F" w:rsidRDefault="00DC38D9" w:rsidP="00526958">
            <w:pPr>
              <w:jc w:val="both"/>
              <w:rPr>
                <w:sz w:val="22"/>
                <w:szCs w:val="22"/>
              </w:rPr>
            </w:pPr>
            <w:r w:rsidRPr="00F4255F">
              <w:rPr>
                <w:sz w:val="22"/>
                <w:szCs w:val="22"/>
              </w:rPr>
              <w:t>7</w:t>
            </w:r>
          </w:p>
        </w:tc>
      </w:tr>
      <w:tr w:rsidR="00DC38D9" w:rsidRPr="00F4255F" w14:paraId="23B8C4C3" w14:textId="77777777" w:rsidTr="00526958">
        <w:trPr>
          <w:trHeight w:val="275"/>
        </w:trPr>
        <w:tc>
          <w:tcPr>
            <w:tcW w:w="817" w:type="dxa"/>
            <w:tcBorders>
              <w:top w:val="single" w:sz="4" w:space="0" w:color="auto"/>
            </w:tcBorders>
          </w:tcPr>
          <w:p w14:paraId="376A4F30" w14:textId="77777777" w:rsidR="00DC38D9" w:rsidRPr="00F4255F" w:rsidRDefault="00DC38D9" w:rsidP="00526958">
            <w:pPr>
              <w:jc w:val="both"/>
              <w:rPr>
                <w:sz w:val="22"/>
                <w:szCs w:val="22"/>
              </w:rPr>
            </w:pPr>
            <w:r w:rsidRPr="00F4255F">
              <w:rPr>
                <w:sz w:val="22"/>
                <w:szCs w:val="22"/>
              </w:rPr>
              <w:t>2.</w:t>
            </w:r>
          </w:p>
        </w:tc>
        <w:tc>
          <w:tcPr>
            <w:tcW w:w="2990" w:type="dxa"/>
            <w:tcBorders>
              <w:top w:val="single" w:sz="4" w:space="0" w:color="auto"/>
              <w:bottom w:val="single" w:sz="4" w:space="0" w:color="auto"/>
            </w:tcBorders>
          </w:tcPr>
          <w:p w14:paraId="046CA8C7" w14:textId="77777777" w:rsidR="00DC38D9" w:rsidRPr="00F4255F" w:rsidRDefault="00DC38D9" w:rsidP="00526958">
            <w:pPr>
              <w:jc w:val="both"/>
              <w:rPr>
                <w:sz w:val="22"/>
                <w:szCs w:val="22"/>
              </w:rPr>
            </w:pPr>
            <w:r w:rsidRPr="00F4255F">
              <w:rPr>
                <w:sz w:val="22"/>
                <w:szCs w:val="22"/>
              </w:rPr>
              <w:t>Помощник воспитателя</w:t>
            </w:r>
          </w:p>
        </w:tc>
        <w:tc>
          <w:tcPr>
            <w:tcW w:w="1906" w:type="dxa"/>
            <w:tcBorders>
              <w:top w:val="single" w:sz="4" w:space="0" w:color="auto"/>
            </w:tcBorders>
          </w:tcPr>
          <w:p w14:paraId="57938095" w14:textId="77777777" w:rsidR="00DC38D9" w:rsidRPr="00F4255F" w:rsidRDefault="00DC38D9" w:rsidP="00526958">
            <w:pPr>
              <w:jc w:val="both"/>
              <w:rPr>
                <w:sz w:val="22"/>
                <w:szCs w:val="22"/>
              </w:rPr>
            </w:pPr>
            <w:r w:rsidRPr="00F4255F">
              <w:rPr>
                <w:sz w:val="22"/>
                <w:szCs w:val="22"/>
              </w:rPr>
              <w:t>10</w:t>
            </w:r>
          </w:p>
        </w:tc>
        <w:tc>
          <w:tcPr>
            <w:tcW w:w="1909" w:type="dxa"/>
            <w:tcBorders>
              <w:top w:val="single" w:sz="4" w:space="0" w:color="auto"/>
            </w:tcBorders>
          </w:tcPr>
          <w:p w14:paraId="50B8A700" w14:textId="77777777" w:rsidR="00DC38D9" w:rsidRPr="00F4255F" w:rsidRDefault="00DC38D9" w:rsidP="00526958">
            <w:pPr>
              <w:jc w:val="both"/>
              <w:rPr>
                <w:sz w:val="22"/>
                <w:szCs w:val="22"/>
              </w:rPr>
            </w:pPr>
            <w:r w:rsidRPr="00F4255F">
              <w:rPr>
                <w:sz w:val="22"/>
                <w:szCs w:val="22"/>
              </w:rPr>
              <w:t>15%</w:t>
            </w:r>
          </w:p>
        </w:tc>
        <w:tc>
          <w:tcPr>
            <w:tcW w:w="2642" w:type="dxa"/>
            <w:tcBorders>
              <w:top w:val="single" w:sz="4" w:space="0" w:color="auto"/>
            </w:tcBorders>
          </w:tcPr>
          <w:p w14:paraId="56EB80CB" w14:textId="77777777" w:rsidR="00DC38D9" w:rsidRPr="00F4255F" w:rsidRDefault="00DC38D9" w:rsidP="00526958">
            <w:pPr>
              <w:jc w:val="both"/>
              <w:rPr>
                <w:sz w:val="22"/>
                <w:szCs w:val="22"/>
              </w:rPr>
            </w:pPr>
          </w:p>
        </w:tc>
      </w:tr>
    </w:tbl>
    <w:p w14:paraId="02613E97" w14:textId="77777777" w:rsidR="00DC38D9" w:rsidRPr="00F4255F" w:rsidRDefault="00DC38D9" w:rsidP="00DC38D9">
      <w:pPr>
        <w:jc w:val="both"/>
        <w:rPr>
          <w:sz w:val="22"/>
          <w:szCs w:val="22"/>
        </w:rPr>
      </w:pPr>
    </w:p>
    <w:p w14:paraId="0B514E65" w14:textId="592B1550" w:rsidR="00155578" w:rsidRPr="00F4255F" w:rsidRDefault="00155578" w:rsidP="00155578">
      <w:pPr>
        <w:pStyle w:val="afa"/>
      </w:pPr>
    </w:p>
    <w:p w14:paraId="49393B74" w14:textId="77777777" w:rsidR="00155578" w:rsidRPr="00F4255F" w:rsidRDefault="00155578" w:rsidP="00155578">
      <w:pPr>
        <w:pStyle w:val="afa"/>
      </w:pPr>
    </w:p>
    <w:p w14:paraId="33AAA4E9" w14:textId="77777777" w:rsidR="00155578" w:rsidRPr="00F4255F" w:rsidRDefault="00155578" w:rsidP="00155578">
      <w:pPr>
        <w:pStyle w:val="afa"/>
      </w:pPr>
    </w:p>
    <w:p w14:paraId="34855B55" w14:textId="77777777" w:rsidR="00155578" w:rsidRPr="00F4255F" w:rsidRDefault="00155578" w:rsidP="00155578">
      <w:pPr>
        <w:pStyle w:val="afa"/>
      </w:pPr>
    </w:p>
    <w:p w14:paraId="7B0D99CD" w14:textId="77777777" w:rsidR="00155578" w:rsidRPr="00F4255F" w:rsidRDefault="00155578" w:rsidP="00155578">
      <w:pPr>
        <w:pStyle w:val="afa"/>
        <w:rPr>
          <w:rFonts w:eastAsia="MS Mincho"/>
        </w:rPr>
      </w:pPr>
    </w:p>
    <w:p w14:paraId="53D24A14" w14:textId="77777777" w:rsidR="00155578" w:rsidRPr="00F4255F" w:rsidRDefault="00155578" w:rsidP="00155578">
      <w:pPr>
        <w:pStyle w:val="afa"/>
        <w:rPr>
          <w:rFonts w:eastAsia="MS Mincho"/>
        </w:rPr>
      </w:pPr>
    </w:p>
    <w:p w14:paraId="4570BDCD" w14:textId="77777777" w:rsidR="00155578" w:rsidRPr="00F4255F" w:rsidRDefault="00155578" w:rsidP="00155578">
      <w:pPr>
        <w:jc w:val="both"/>
        <w:rPr>
          <w:rFonts w:eastAsia="MS Mincho"/>
          <w:sz w:val="22"/>
          <w:szCs w:val="22"/>
        </w:rPr>
      </w:pPr>
    </w:p>
    <w:p w14:paraId="02AE5950" w14:textId="064A7AC5" w:rsidR="00507443" w:rsidRDefault="00507443"/>
    <w:p w14:paraId="72549BF9" w14:textId="32F09971" w:rsidR="002E5561" w:rsidRDefault="002E5561"/>
    <w:p w14:paraId="533B52CD" w14:textId="25E458A4" w:rsidR="002E5561" w:rsidRDefault="002E5561"/>
    <w:p w14:paraId="44296112" w14:textId="027DD30C" w:rsidR="002E5561" w:rsidRDefault="002E5561"/>
    <w:p w14:paraId="30162F3A" w14:textId="5E1EA2EE" w:rsidR="002E5561" w:rsidRDefault="002E5561"/>
    <w:p w14:paraId="585D73A7" w14:textId="142ABCCA" w:rsidR="002E5561" w:rsidRDefault="002E5561"/>
    <w:p w14:paraId="4699532B" w14:textId="031884E6" w:rsidR="002E5561" w:rsidRDefault="002E5561"/>
    <w:p w14:paraId="5EAF0AB9" w14:textId="7C3B4AA0" w:rsidR="002E5561" w:rsidRDefault="002E5561"/>
    <w:p w14:paraId="09AAD0CB" w14:textId="7918A82D" w:rsidR="002E5561" w:rsidRDefault="002E5561"/>
    <w:p w14:paraId="41F8BB89" w14:textId="7E3F53E7" w:rsidR="002E5561" w:rsidRDefault="002E5561"/>
    <w:p w14:paraId="5E82BCA7" w14:textId="588C36B2" w:rsidR="002E5561" w:rsidRDefault="002E5561"/>
    <w:p w14:paraId="161B3750" w14:textId="2D25BA13" w:rsidR="002E5561" w:rsidRDefault="002E5561"/>
    <w:p w14:paraId="1B6045B8" w14:textId="575F5D03" w:rsidR="002E5561" w:rsidRDefault="002E5561"/>
    <w:p w14:paraId="00802CA3" w14:textId="503D15F2" w:rsidR="002E5561" w:rsidRDefault="002E5561"/>
    <w:p w14:paraId="527FCF9D" w14:textId="0C4C9228" w:rsidR="002E5561" w:rsidRDefault="002E5561"/>
    <w:p w14:paraId="708FAD05" w14:textId="52ED8443" w:rsidR="002E5561" w:rsidRDefault="002E5561"/>
    <w:p w14:paraId="7CF7EA75" w14:textId="4DEA8ED4" w:rsidR="002E5561" w:rsidRDefault="002E5561"/>
    <w:p w14:paraId="3A762C77" w14:textId="629495B7" w:rsidR="002E5561" w:rsidRDefault="002E5561"/>
    <w:p w14:paraId="79406811" w14:textId="36E5452B" w:rsidR="002E5561" w:rsidRDefault="002E5561"/>
    <w:p w14:paraId="149B592B" w14:textId="26B8723B" w:rsidR="002E5561" w:rsidRDefault="002E5561"/>
    <w:p w14:paraId="0D031056" w14:textId="499670FC" w:rsidR="002E5561" w:rsidRDefault="002E5561"/>
    <w:p w14:paraId="2B7940CD" w14:textId="65B7B65D" w:rsidR="002E5561" w:rsidRDefault="002E5561"/>
    <w:p w14:paraId="53DBE8F9" w14:textId="36857478" w:rsidR="002E5561" w:rsidRDefault="002E5561"/>
    <w:p w14:paraId="38D1FB88" w14:textId="6AAB655F" w:rsidR="002E5561" w:rsidRDefault="002E5561"/>
    <w:p w14:paraId="4C5CECF7" w14:textId="23FB9873" w:rsidR="002E5561" w:rsidRDefault="002E5561"/>
    <w:p w14:paraId="061429A8" w14:textId="4E8EB625" w:rsidR="002E5561" w:rsidRDefault="002E5561"/>
    <w:p w14:paraId="53EE9869" w14:textId="0359CE5D" w:rsidR="002E5561" w:rsidRDefault="002E5561"/>
    <w:p w14:paraId="274E6D93" w14:textId="06CE6531" w:rsidR="002E5561" w:rsidRDefault="002E5561"/>
    <w:p w14:paraId="370CB289" w14:textId="7D2A1246" w:rsidR="002E5561" w:rsidRDefault="002E5561"/>
    <w:p w14:paraId="520C05D5" w14:textId="3248A6B4" w:rsidR="002E5561" w:rsidRDefault="002E5561"/>
    <w:p w14:paraId="28301791" w14:textId="5804D6CA" w:rsidR="002E5561" w:rsidRDefault="002E5561"/>
    <w:p w14:paraId="395DF15E" w14:textId="77777777" w:rsidR="00DC38D9" w:rsidRPr="00F4255F" w:rsidRDefault="00DC38D9" w:rsidP="00DC38D9">
      <w:pPr>
        <w:shd w:val="clear" w:color="auto" w:fill="FFFFFF"/>
        <w:ind w:left="6202"/>
        <w:jc w:val="both"/>
        <w:rPr>
          <w:color w:val="000000"/>
          <w:sz w:val="22"/>
          <w:szCs w:val="22"/>
        </w:rPr>
      </w:pPr>
      <w:r w:rsidRPr="00F4255F">
        <w:rPr>
          <w:sz w:val="22"/>
          <w:szCs w:val="22"/>
        </w:rPr>
        <w:lastRenderedPageBreak/>
        <w:t xml:space="preserve">         </w:t>
      </w:r>
      <w:r w:rsidRPr="00F4255F">
        <w:rPr>
          <w:color w:val="000000"/>
          <w:sz w:val="22"/>
          <w:szCs w:val="22"/>
        </w:rPr>
        <w:t xml:space="preserve">УТВЕРЖДАЮ </w:t>
      </w:r>
    </w:p>
    <w:p w14:paraId="64017126" w14:textId="77777777" w:rsidR="00DC38D9" w:rsidRPr="00F4255F" w:rsidRDefault="00DC38D9" w:rsidP="00DC38D9">
      <w:pPr>
        <w:shd w:val="clear" w:color="auto" w:fill="FFFFFF"/>
        <w:jc w:val="both"/>
        <w:rPr>
          <w:color w:val="000000"/>
          <w:sz w:val="22"/>
          <w:szCs w:val="22"/>
        </w:rPr>
      </w:pPr>
      <w:r w:rsidRPr="00F4255F">
        <w:rPr>
          <w:color w:val="000000"/>
          <w:sz w:val="22"/>
          <w:szCs w:val="22"/>
        </w:rPr>
        <w:t xml:space="preserve">                                                                                                             Заведующий МАДОУ</w:t>
      </w:r>
    </w:p>
    <w:p w14:paraId="265E9C04" w14:textId="469F5317" w:rsidR="00DC38D9" w:rsidRPr="00F4255F" w:rsidRDefault="00DC38D9" w:rsidP="00DC38D9">
      <w:pPr>
        <w:shd w:val="clear" w:color="auto" w:fill="FFFFFF"/>
        <w:jc w:val="both"/>
        <w:rPr>
          <w:color w:val="000000"/>
          <w:sz w:val="22"/>
          <w:szCs w:val="22"/>
        </w:rPr>
      </w:pPr>
      <w:r w:rsidRPr="00F4255F">
        <w:rPr>
          <w:color w:val="000000"/>
          <w:sz w:val="22"/>
          <w:szCs w:val="22"/>
        </w:rPr>
        <w:t xml:space="preserve">                                                                                                              детский сад «</w:t>
      </w:r>
      <w:r>
        <w:rPr>
          <w:color w:val="000000"/>
          <w:sz w:val="22"/>
          <w:szCs w:val="22"/>
        </w:rPr>
        <w:t>Берёзка</w:t>
      </w:r>
      <w:r w:rsidRPr="00F4255F">
        <w:rPr>
          <w:color w:val="000000"/>
          <w:sz w:val="22"/>
          <w:szCs w:val="22"/>
        </w:rPr>
        <w:t xml:space="preserve">»  </w:t>
      </w:r>
    </w:p>
    <w:p w14:paraId="16941DCC" w14:textId="07B0F532" w:rsidR="00DC38D9" w:rsidRPr="00F4255F" w:rsidRDefault="00DC38D9" w:rsidP="00DC38D9">
      <w:pPr>
        <w:shd w:val="clear" w:color="auto" w:fill="FFFFFF"/>
        <w:jc w:val="both"/>
        <w:rPr>
          <w:sz w:val="22"/>
          <w:szCs w:val="22"/>
        </w:rPr>
      </w:pPr>
      <w:r w:rsidRPr="00F4255F">
        <w:rPr>
          <w:iCs/>
          <w:color w:val="000000"/>
          <w:sz w:val="22"/>
          <w:szCs w:val="22"/>
        </w:rPr>
        <w:t xml:space="preserve">                                                                                                                    _</w:t>
      </w:r>
      <w:r w:rsidRPr="00F4255F">
        <w:rPr>
          <w:iCs/>
          <w:color w:val="000000"/>
          <w:sz w:val="22"/>
          <w:szCs w:val="22"/>
          <w:u w:val="single"/>
        </w:rPr>
        <w:t xml:space="preserve">               </w:t>
      </w:r>
      <w:proofErr w:type="spellStart"/>
      <w:r w:rsidRPr="00F4255F">
        <w:rPr>
          <w:iCs/>
          <w:color w:val="000000"/>
          <w:sz w:val="22"/>
          <w:szCs w:val="22"/>
        </w:rPr>
        <w:t>Г.</w:t>
      </w:r>
      <w:r>
        <w:rPr>
          <w:iCs/>
          <w:color w:val="000000"/>
          <w:sz w:val="22"/>
          <w:szCs w:val="22"/>
        </w:rPr>
        <w:t>Х.Масягутова</w:t>
      </w:r>
      <w:proofErr w:type="spellEnd"/>
    </w:p>
    <w:p w14:paraId="4B47D481" w14:textId="77777777" w:rsidR="00DC38D9" w:rsidRPr="00F4255F" w:rsidRDefault="00DC38D9" w:rsidP="00DC38D9">
      <w:pPr>
        <w:shd w:val="clear" w:color="auto" w:fill="FFFFFF"/>
        <w:ind w:left="6202"/>
        <w:jc w:val="both"/>
        <w:rPr>
          <w:color w:val="000000"/>
          <w:sz w:val="22"/>
          <w:szCs w:val="22"/>
        </w:rPr>
      </w:pPr>
      <w:r w:rsidRPr="00F4255F">
        <w:rPr>
          <w:color w:val="000000"/>
          <w:sz w:val="22"/>
          <w:szCs w:val="22"/>
        </w:rPr>
        <w:t xml:space="preserve">            «___» _________ 20___г.</w:t>
      </w:r>
    </w:p>
    <w:p w14:paraId="1DB037F3" w14:textId="77777777" w:rsidR="00DC38D9" w:rsidRPr="00F4255F" w:rsidRDefault="00DC38D9" w:rsidP="00DC38D9">
      <w:pPr>
        <w:jc w:val="both"/>
        <w:rPr>
          <w:rFonts w:eastAsia="MS Mincho"/>
          <w:sz w:val="22"/>
          <w:szCs w:val="22"/>
        </w:rPr>
      </w:pPr>
    </w:p>
    <w:p w14:paraId="0C5F2C03" w14:textId="77777777" w:rsidR="00DC38D9" w:rsidRPr="00F4255F" w:rsidRDefault="00DC38D9" w:rsidP="00DC38D9">
      <w:pPr>
        <w:shd w:val="clear" w:color="auto" w:fill="FFFFFF"/>
        <w:spacing w:before="100" w:beforeAutospacing="1" w:after="100" w:afterAutospacing="1" w:line="312" w:lineRule="atLeast"/>
        <w:jc w:val="both"/>
        <w:rPr>
          <w:b/>
          <w:bCs/>
          <w:color w:val="333333"/>
          <w:sz w:val="22"/>
          <w:szCs w:val="22"/>
        </w:rPr>
      </w:pPr>
      <w:r w:rsidRPr="00F4255F">
        <w:rPr>
          <w:b/>
          <w:bCs/>
          <w:color w:val="333333"/>
          <w:sz w:val="22"/>
          <w:szCs w:val="22"/>
        </w:rPr>
        <w:t>Перечень</w:t>
      </w:r>
      <w:r w:rsidRPr="00F4255F">
        <w:rPr>
          <w:color w:val="333333"/>
          <w:sz w:val="22"/>
          <w:szCs w:val="22"/>
        </w:rPr>
        <w:t xml:space="preserve"> п</w:t>
      </w:r>
      <w:r w:rsidRPr="00F4255F">
        <w:rPr>
          <w:b/>
          <w:bCs/>
          <w:color w:val="333333"/>
          <w:sz w:val="22"/>
          <w:szCs w:val="22"/>
        </w:rPr>
        <w:t>рофессий, получающих бесплатно спецодежду и другие средства индивидуальной защиты и нормы выдачи</w:t>
      </w:r>
    </w:p>
    <w:p w14:paraId="3A28348D" w14:textId="77777777" w:rsidR="00DC38D9" w:rsidRPr="00F4255F" w:rsidRDefault="00DC38D9" w:rsidP="00DC38D9">
      <w:pPr>
        <w:shd w:val="clear" w:color="auto" w:fill="FFFFFF"/>
        <w:spacing w:before="100" w:beforeAutospacing="1" w:after="100" w:afterAutospacing="1" w:line="312" w:lineRule="atLeast"/>
        <w:jc w:val="both"/>
        <w:rPr>
          <w:color w:val="333333"/>
          <w:sz w:val="22"/>
          <w:szCs w:val="22"/>
        </w:rPr>
      </w:pPr>
    </w:p>
    <w:tbl>
      <w:tblPr>
        <w:tblpPr w:leftFromText="45" w:rightFromText="45" w:vertAnchor="text"/>
        <w:tblW w:w="958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61"/>
        <w:gridCol w:w="3756"/>
        <w:gridCol w:w="24"/>
        <w:gridCol w:w="2144"/>
      </w:tblGrid>
      <w:tr w:rsidR="00DC38D9" w:rsidRPr="00F4255F" w14:paraId="2A6AC6A3" w14:textId="77777777" w:rsidTr="00526958">
        <w:trPr>
          <w:trHeight w:val="705"/>
          <w:tblCellSpacing w:w="0" w:type="dxa"/>
        </w:trPr>
        <w:tc>
          <w:tcPr>
            <w:tcW w:w="3661" w:type="dxa"/>
            <w:tcBorders>
              <w:top w:val="outset" w:sz="6" w:space="0" w:color="auto"/>
              <w:left w:val="outset" w:sz="6" w:space="0" w:color="auto"/>
              <w:bottom w:val="outset" w:sz="6" w:space="0" w:color="auto"/>
              <w:right w:val="outset" w:sz="6" w:space="0" w:color="auto"/>
            </w:tcBorders>
            <w:vAlign w:val="center"/>
          </w:tcPr>
          <w:p w14:paraId="3374C74F" w14:textId="77777777" w:rsidR="00DC38D9" w:rsidRPr="00F4255F" w:rsidRDefault="00DC38D9" w:rsidP="00526958">
            <w:pPr>
              <w:spacing w:before="100" w:beforeAutospacing="1" w:after="100" w:afterAutospacing="1"/>
              <w:jc w:val="both"/>
              <w:rPr>
                <w:sz w:val="22"/>
                <w:szCs w:val="22"/>
              </w:rPr>
            </w:pPr>
            <w:r w:rsidRPr="00F4255F">
              <w:rPr>
                <w:b/>
                <w:bCs/>
                <w:sz w:val="22"/>
                <w:szCs w:val="22"/>
              </w:rPr>
              <w:t>Наименование профессии</w:t>
            </w:r>
          </w:p>
        </w:tc>
        <w:tc>
          <w:tcPr>
            <w:tcW w:w="3756" w:type="dxa"/>
            <w:tcBorders>
              <w:top w:val="outset" w:sz="6" w:space="0" w:color="auto"/>
              <w:left w:val="outset" w:sz="6" w:space="0" w:color="auto"/>
              <w:bottom w:val="outset" w:sz="6" w:space="0" w:color="auto"/>
              <w:right w:val="outset" w:sz="6" w:space="0" w:color="auto"/>
            </w:tcBorders>
            <w:vAlign w:val="center"/>
          </w:tcPr>
          <w:p w14:paraId="220F037C" w14:textId="77777777" w:rsidR="00DC38D9" w:rsidRPr="00F4255F" w:rsidRDefault="00DC38D9" w:rsidP="00526958">
            <w:pPr>
              <w:spacing w:before="100" w:beforeAutospacing="1" w:after="100" w:afterAutospacing="1"/>
              <w:jc w:val="both"/>
              <w:rPr>
                <w:sz w:val="22"/>
                <w:szCs w:val="22"/>
              </w:rPr>
            </w:pPr>
            <w:r w:rsidRPr="00F4255F">
              <w:rPr>
                <w:b/>
                <w:bCs/>
                <w:sz w:val="22"/>
                <w:szCs w:val="22"/>
              </w:rPr>
              <w:t>Наименование спецодежды,    моющие средства</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35056119" w14:textId="77777777" w:rsidR="00DC38D9" w:rsidRPr="00F4255F" w:rsidRDefault="00DC38D9" w:rsidP="00526958">
            <w:pPr>
              <w:spacing w:before="100" w:beforeAutospacing="1" w:after="100" w:afterAutospacing="1"/>
              <w:jc w:val="both"/>
              <w:rPr>
                <w:sz w:val="22"/>
                <w:szCs w:val="22"/>
              </w:rPr>
            </w:pPr>
            <w:r w:rsidRPr="00F4255F">
              <w:rPr>
                <w:b/>
                <w:bCs/>
                <w:sz w:val="22"/>
                <w:szCs w:val="22"/>
              </w:rPr>
              <w:t>Срок эксплуатации</w:t>
            </w:r>
            <w:r w:rsidRPr="00F4255F">
              <w:rPr>
                <w:b/>
                <w:bCs/>
                <w:sz w:val="22"/>
                <w:szCs w:val="22"/>
              </w:rPr>
              <w:br/>
              <w:t>(в месяцах)</w:t>
            </w:r>
          </w:p>
        </w:tc>
      </w:tr>
      <w:tr w:rsidR="00DC38D9" w:rsidRPr="00F4255F" w14:paraId="3B4CC3C8" w14:textId="77777777" w:rsidTr="00526958">
        <w:trPr>
          <w:trHeight w:val="120"/>
          <w:tblCellSpacing w:w="0" w:type="dxa"/>
        </w:trPr>
        <w:tc>
          <w:tcPr>
            <w:tcW w:w="3661" w:type="dxa"/>
            <w:tcBorders>
              <w:top w:val="outset" w:sz="6" w:space="0" w:color="auto"/>
              <w:left w:val="outset" w:sz="6" w:space="0" w:color="auto"/>
              <w:bottom w:val="outset" w:sz="6" w:space="0" w:color="auto"/>
              <w:right w:val="outset" w:sz="6" w:space="0" w:color="auto"/>
            </w:tcBorders>
            <w:vAlign w:val="center"/>
          </w:tcPr>
          <w:p w14:paraId="5BF93E86" w14:textId="77777777" w:rsidR="00DC38D9" w:rsidRDefault="00DC38D9" w:rsidP="00526958">
            <w:pPr>
              <w:spacing w:before="100" w:beforeAutospacing="1" w:after="100" w:afterAutospacing="1" w:line="120" w:lineRule="atLeast"/>
              <w:jc w:val="both"/>
              <w:rPr>
                <w:sz w:val="22"/>
                <w:szCs w:val="22"/>
              </w:rPr>
            </w:pPr>
            <w:r w:rsidRPr="00F4255F">
              <w:rPr>
                <w:sz w:val="22"/>
                <w:szCs w:val="22"/>
              </w:rPr>
              <w:t>Оператор машинной стирки</w:t>
            </w:r>
          </w:p>
          <w:p w14:paraId="6E49F7ED" w14:textId="0D6E4FD4" w:rsidR="00DC38D9" w:rsidRPr="00F4255F" w:rsidRDefault="00DC38D9" w:rsidP="00526958">
            <w:pPr>
              <w:spacing w:before="100" w:beforeAutospacing="1" w:after="100" w:afterAutospacing="1" w:line="120" w:lineRule="atLeast"/>
              <w:jc w:val="both"/>
              <w:rPr>
                <w:sz w:val="22"/>
                <w:szCs w:val="22"/>
              </w:rPr>
            </w:pPr>
          </w:p>
        </w:tc>
        <w:tc>
          <w:tcPr>
            <w:tcW w:w="3780" w:type="dxa"/>
            <w:gridSpan w:val="2"/>
            <w:tcBorders>
              <w:top w:val="outset" w:sz="6" w:space="0" w:color="auto"/>
              <w:left w:val="outset" w:sz="6" w:space="0" w:color="auto"/>
              <w:bottom w:val="outset" w:sz="6" w:space="0" w:color="auto"/>
              <w:right w:val="outset" w:sz="6" w:space="0" w:color="auto"/>
            </w:tcBorders>
            <w:vAlign w:val="center"/>
          </w:tcPr>
          <w:p w14:paraId="26B91F62" w14:textId="77777777" w:rsidR="00DC38D9" w:rsidRPr="00F4255F" w:rsidRDefault="00DC38D9" w:rsidP="00DC38D9">
            <w:pPr>
              <w:spacing w:before="100" w:beforeAutospacing="1" w:after="100" w:afterAutospacing="1" w:line="120" w:lineRule="atLeast"/>
              <w:jc w:val="center"/>
              <w:rPr>
                <w:sz w:val="22"/>
                <w:szCs w:val="22"/>
              </w:rPr>
            </w:pPr>
            <w:r w:rsidRPr="00F4255F">
              <w:rPr>
                <w:sz w:val="22"/>
                <w:szCs w:val="22"/>
              </w:rPr>
              <w:t>Моющие средства</w:t>
            </w:r>
          </w:p>
        </w:tc>
        <w:tc>
          <w:tcPr>
            <w:tcW w:w="2144" w:type="dxa"/>
            <w:tcBorders>
              <w:top w:val="outset" w:sz="6" w:space="0" w:color="auto"/>
              <w:left w:val="outset" w:sz="6" w:space="0" w:color="auto"/>
              <w:bottom w:val="outset" w:sz="6" w:space="0" w:color="auto"/>
              <w:right w:val="outset" w:sz="6" w:space="0" w:color="auto"/>
            </w:tcBorders>
            <w:vAlign w:val="center"/>
          </w:tcPr>
          <w:p w14:paraId="26F5B5D0" w14:textId="77777777" w:rsidR="00DC38D9" w:rsidRPr="00F4255F" w:rsidRDefault="00DC38D9" w:rsidP="00526958">
            <w:pPr>
              <w:spacing w:before="100" w:beforeAutospacing="1" w:after="100" w:afterAutospacing="1" w:line="120" w:lineRule="atLeast"/>
              <w:jc w:val="both"/>
              <w:rPr>
                <w:sz w:val="22"/>
                <w:szCs w:val="22"/>
              </w:rPr>
            </w:pPr>
            <w:r w:rsidRPr="00F4255F">
              <w:rPr>
                <w:sz w:val="22"/>
                <w:szCs w:val="22"/>
              </w:rPr>
              <w:t>1раз в неделю</w:t>
            </w:r>
          </w:p>
        </w:tc>
      </w:tr>
      <w:tr w:rsidR="00DC38D9" w:rsidRPr="00F4255F" w14:paraId="2E3847E0" w14:textId="77777777" w:rsidTr="00526958">
        <w:trPr>
          <w:trHeight w:val="705"/>
          <w:tblCellSpacing w:w="0" w:type="dxa"/>
        </w:trPr>
        <w:tc>
          <w:tcPr>
            <w:tcW w:w="3661" w:type="dxa"/>
            <w:tcBorders>
              <w:top w:val="outset" w:sz="6" w:space="0" w:color="auto"/>
              <w:left w:val="outset" w:sz="6" w:space="0" w:color="auto"/>
              <w:bottom w:val="outset" w:sz="6" w:space="0" w:color="auto"/>
              <w:right w:val="outset" w:sz="6" w:space="0" w:color="auto"/>
            </w:tcBorders>
            <w:vAlign w:val="center"/>
          </w:tcPr>
          <w:p w14:paraId="0AFF939F" w14:textId="77777777" w:rsidR="00DC38D9" w:rsidRPr="00F4255F" w:rsidRDefault="00DC38D9" w:rsidP="00526958">
            <w:pPr>
              <w:spacing w:before="100" w:beforeAutospacing="1" w:after="100" w:afterAutospacing="1"/>
              <w:jc w:val="both"/>
              <w:rPr>
                <w:sz w:val="22"/>
                <w:szCs w:val="22"/>
              </w:rPr>
            </w:pPr>
            <w:r w:rsidRPr="00F4255F">
              <w:rPr>
                <w:sz w:val="22"/>
                <w:szCs w:val="22"/>
              </w:rPr>
              <w:t>Рабочий по ремонту и обслуживанию здания</w:t>
            </w:r>
          </w:p>
        </w:tc>
        <w:tc>
          <w:tcPr>
            <w:tcW w:w="3756" w:type="dxa"/>
            <w:tcBorders>
              <w:top w:val="outset" w:sz="6" w:space="0" w:color="auto"/>
              <w:left w:val="outset" w:sz="6" w:space="0" w:color="auto"/>
              <w:bottom w:val="outset" w:sz="6" w:space="0" w:color="auto"/>
              <w:right w:val="outset" w:sz="6" w:space="0" w:color="auto"/>
            </w:tcBorders>
            <w:vAlign w:val="center"/>
          </w:tcPr>
          <w:p w14:paraId="09CEE493" w14:textId="0D021634" w:rsidR="00DC38D9" w:rsidRPr="00F4255F" w:rsidRDefault="00DC38D9" w:rsidP="00DC38D9">
            <w:pPr>
              <w:spacing w:before="100" w:beforeAutospacing="1" w:after="100" w:afterAutospacing="1"/>
              <w:jc w:val="center"/>
              <w:rPr>
                <w:sz w:val="22"/>
                <w:szCs w:val="22"/>
              </w:rPr>
            </w:pPr>
            <w:r w:rsidRPr="00F4255F">
              <w:rPr>
                <w:sz w:val="22"/>
                <w:szCs w:val="22"/>
              </w:rPr>
              <w:t>Перчатки,  рукавицы</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61239C83" w14:textId="77777777" w:rsidR="00DC38D9" w:rsidRPr="00F4255F" w:rsidRDefault="00DC38D9" w:rsidP="00526958">
            <w:pPr>
              <w:spacing w:before="100" w:beforeAutospacing="1" w:after="100" w:afterAutospacing="1"/>
              <w:jc w:val="both"/>
              <w:rPr>
                <w:sz w:val="22"/>
                <w:szCs w:val="22"/>
              </w:rPr>
            </w:pPr>
            <w:r w:rsidRPr="00F4255F">
              <w:rPr>
                <w:sz w:val="22"/>
                <w:szCs w:val="22"/>
              </w:rPr>
              <w:t>1пара на месяц</w:t>
            </w:r>
          </w:p>
        </w:tc>
      </w:tr>
      <w:tr w:rsidR="00DC38D9" w:rsidRPr="00F4255F" w14:paraId="1ED60848" w14:textId="77777777" w:rsidTr="00526958">
        <w:trPr>
          <w:trHeight w:val="1065"/>
          <w:tblCellSpacing w:w="0" w:type="dxa"/>
        </w:trPr>
        <w:tc>
          <w:tcPr>
            <w:tcW w:w="3661" w:type="dxa"/>
            <w:tcBorders>
              <w:top w:val="outset" w:sz="6" w:space="0" w:color="auto"/>
              <w:left w:val="outset" w:sz="6" w:space="0" w:color="auto"/>
              <w:bottom w:val="outset" w:sz="6" w:space="0" w:color="auto"/>
              <w:right w:val="outset" w:sz="6" w:space="0" w:color="auto"/>
            </w:tcBorders>
            <w:vAlign w:val="center"/>
          </w:tcPr>
          <w:p w14:paraId="402A20A3" w14:textId="77777777" w:rsidR="00DC38D9" w:rsidRPr="00F4255F" w:rsidRDefault="00DC38D9" w:rsidP="00526958">
            <w:pPr>
              <w:spacing w:before="100" w:beforeAutospacing="1" w:after="100" w:afterAutospacing="1"/>
              <w:jc w:val="both"/>
              <w:rPr>
                <w:sz w:val="22"/>
                <w:szCs w:val="22"/>
              </w:rPr>
            </w:pPr>
            <w:r w:rsidRPr="00F4255F">
              <w:rPr>
                <w:sz w:val="22"/>
                <w:szCs w:val="22"/>
              </w:rPr>
              <w:t>Помощник  воспитателя</w:t>
            </w:r>
          </w:p>
        </w:tc>
        <w:tc>
          <w:tcPr>
            <w:tcW w:w="3756" w:type="dxa"/>
            <w:tcBorders>
              <w:top w:val="outset" w:sz="6" w:space="0" w:color="auto"/>
              <w:left w:val="outset" w:sz="6" w:space="0" w:color="auto"/>
              <w:bottom w:val="outset" w:sz="6" w:space="0" w:color="auto"/>
              <w:right w:val="outset" w:sz="6" w:space="0" w:color="auto"/>
            </w:tcBorders>
            <w:vAlign w:val="center"/>
          </w:tcPr>
          <w:p w14:paraId="5472C908" w14:textId="241A82BD" w:rsidR="00DC38D9" w:rsidRDefault="00DC38D9" w:rsidP="00DC38D9">
            <w:pPr>
              <w:spacing w:before="100" w:beforeAutospacing="1" w:after="100" w:afterAutospacing="1"/>
              <w:jc w:val="center"/>
              <w:rPr>
                <w:sz w:val="22"/>
                <w:szCs w:val="22"/>
              </w:rPr>
            </w:pPr>
            <w:r w:rsidRPr="00F4255F">
              <w:rPr>
                <w:sz w:val="22"/>
                <w:szCs w:val="22"/>
              </w:rPr>
              <w:t>Перчатки резиновые,</w:t>
            </w:r>
          </w:p>
          <w:p w14:paraId="2B32D2E6" w14:textId="281648D4" w:rsidR="00DC38D9" w:rsidRPr="00F4255F" w:rsidRDefault="00DC38D9" w:rsidP="00DC38D9">
            <w:pPr>
              <w:spacing w:before="100" w:beforeAutospacing="1" w:after="100" w:afterAutospacing="1"/>
              <w:jc w:val="center"/>
              <w:rPr>
                <w:sz w:val="22"/>
                <w:szCs w:val="22"/>
              </w:rPr>
            </w:pPr>
            <w:r w:rsidRPr="00F4255F">
              <w:rPr>
                <w:sz w:val="22"/>
                <w:szCs w:val="22"/>
              </w:rPr>
              <w:t>Моющие средства для мытья посуды</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57D1988C" w14:textId="77777777" w:rsidR="00DC38D9" w:rsidRPr="00F4255F" w:rsidRDefault="00DC38D9" w:rsidP="00526958">
            <w:pPr>
              <w:spacing w:before="100" w:beforeAutospacing="1" w:after="240"/>
              <w:jc w:val="both"/>
              <w:rPr>
                <w:sz w:val="22"/>
                <w:szCs w:val="22"/>
              </w:rPr>
            </w:pPr>
            <w:r w:rsidRPr="00F4255F">
              <w:rPr>
                <w:sz w:val="22"/>
                <w:szCs w:val="22"/>
              </w:rPr>
              <w:t>1пара в неделю</w:t>
            </w:r>
            <w:r w:rsidRPr="00F4255F">
              <w:rPr>
                <w:sz w:val="22"/>
                <w:szCs w:val="22"/>
              </w:rPr>
              <w:br/>
              <w:t>1раз в неделю</w:t>
            </w:r>
          </w:p>
        </w:tc>
      </w:tr>
    </w:tbl>
    <w:p w14:paraId="14086855" w14:textId="77777777" w:rsidR="00DC38D9" w:rsidRPr="00F4255F" w:rsidRDefault="00DC38D9" w:rsidP="00DC38D9">
      <w:pPr>
        <w:jc w:val="both"/>
        <w:rPr>
          <w:rFonts w:eastAsia="MS Mincho"/>
          <w:sz w:val="22"/>
          <w:szCs w:val="22"/>
        </w:rPr>
      </w:pPr>
    </w:p>
    <w:p w14:paraId="219744DF" w14:textId="77777777" w:rsidR="00DC38D9" w:rsidRPr="00F4255F" w:rsidRDefault="00DC38D9" w:rsidP="00DC38D9">
      <w:pPr>
        <w:jc w:val="both"/>
        <w:rPr>
          <w:rFonts w:eastAsia="MS Mincho"/>
          <w:sz w:val="22"/>
          <w:szCs w:val="22"/>
        </w:rPr>
      </w:pPr>
    </w:p>
    <w:p w14:paraId="4CB0D74D" w14:textId="170BAA40" w:rsidR="002E5561" w:rsidRDefault="002E5561"/>
    <w:p w14:paraId="358F0828" w14:textId="4B38B521" w:rsidR="00DE0ACF" w:rsidRDefault="00DE0ACF"/>
    <w:p w14:paraId="5989A195" w14:textId="1008AEDE" w:rsidR="00DE0ACF" w:rsidRDefault="00DE0ACF"/>
    <w:p w14:paraId="3829370B" w14:textId="203163E9" w:rsidR="00DE0ACF" w:rsidRDefault="00DE0ACF"/>
    <w:p w14:paraId="21D29CFD" w14:textId="27DD6A5B" w:rsidR="00DE0ACF" w:rsidRDefault="00DE0ACF"/>
    <w:p w14:paraId="7445F3BB" w14:textId="3AA4427F" w:rsidR="00DE0ACF" w:rsidRDefault="00DE0ACF"/>
    <w:p w14:paraId="4A97DBD3" w14:textId="3ED917C0" w:rsidR="00DE0ACF" w:rsidRDefault="00DE0ACF"/>
    <w:p w14:paraId="29710262" w14:textId="6F753713" w:rsidR="00DE0ACF" w:rsidRDefault="00DE0ACF"/>
    <w:p w14:paraId="7ECECD0F" w14:textId="5E9DADB6" w:rsidR="00DE0ACF" w:rsidRDefault="00DE0ACF"/>
    <w:p w14:paraId="621E034B" w14:textId="34714ED4" w:rsidR="00DE0ACF" w:rsidRDefault="00DE0ACF"/>
    <w:p w14:paraId="79E9FB25" w14:textId="2054BC5F" w:rsidR="00DE0ACF" w:rsidRDefault="00DE0ACF"/>
    <w:p w14:paraId="6DCB3AC9" w14:textId="289B2CA7" w:rsidR="00DE0ACF" w:rsidRDefault="00DE0ACF"/>
    <w:p w14:paraId="640CD16A" w14:textId="5ACACC0A" w:rsidR="00DE0ACF" w:rsidRDefault="00DE0ACF"/>
    <w:p w14:paraId="31027121" w14:textId="45BABC21" w:rsidR="00DE0ACF" w:rsidRDefault="00DE0ACF"/>
    <w:p w14:paraId="27D02039" w14:textId="7670E333" w:rsidR="00DE0ACF" w:rsidRDefault="00DE0ACF"/>
    <w:p w14:paraId="63C91A14" w14:textId="34FA6987" w:rsidR="00DE0ACF" w:rsidRDefault="00DE0ACF"/>
    <w:p w14:paraId="05AF27FA" w14:textId="2B9D63AF" w:rsidR="00DE0ACF" w:rsidRDefault="00DE0ACF"/>
    <w:p w14:paraId="5005FD73" w14:textId="10D90C8E" w:rsidR="00DE0ACF" w:rsidRDefault="00DE0ACF"/>
    <w:p w14:paraId="71C36D03" w14:textId="713A0C97" w:rsidR="00DE0ACF" w:rsidRDefault="00DE0ACF"/>
    <w:p w14:paraId="5B01EA79" w14:textId="738D1A44" w:rsidR="00DE0ACF" w:rsidRDefault="00DE0ACF"/>
    <w:p w14:paraId="07359BA4" w14:textId="2EA09CA6" w:rsidR="00DE0ACF" w:rsidRDefault="00DE0ACF"/>
    <w:p w14:paraId="62A65D60" w14:textId="23591A3F" w:rsidR="00DE0ACF" w:rsidRDefault="00DE0ACF"/>
    <w:p w14:paraId="2C50ABB8" w14:textId="2DD87A9A" w:rsidR="00DE0ACF" w:rsidRDefault="00DE0ACF"/>
    <w:p w14:paraId="64E427BB" w14:textId="1FD51D35" w:rsidR="00DE0ACF" w:rsidRDefault="00DE0ACF"/>
    <w:p w14:paraId="4DCE3FC9" w14:textId="7C71F16F" w:rsidR="00DE0ACF" w:rsidRDefault="00DE0ACF"/>
    <w:p w14:paraId="3A483359" w14:textId="7EE6B944" w:rsidR="00DE0ACF" w:rsidRDefault="00DE0ACF"/>
    <w:p w14:paraId="745E6108" w14:textId="63BD6F82" w:rsidR="00DE0ACF" w:rsidRDefault="00DE0ACF"/>
    <w:p w14:paraId="756BB4F3" w14:textId="4009CF9B" w:rsidR="00DE0ACF" w:rsidRDefault="00DE0ACF"/>
    <w:p w14:paraId="536E3491" w14:textId="45E36E8D" w:rsidR="00DE0ACF" w:rsidRDefault="00DE0ACF"/>
    <w:p w14:paraId="4114E2D3" w14:textId="594E9D0E" w:rsidR="00DE0ACF" w:rsidRDefault="00DE0ACF"/>
    <w:p w14:paraId="37EC0B36" w14:textId="7576EA62" w:rsidR="00DE0ACF" w:rsidRDefault="00DE0ACF"/>
    <w:p w14:paraId="6E0AB4A6" w14:textId="2BC138AB" w:rsidR="00DE0ACF" w:rsidRDefault="00DE0ACF"/>
    <w:p w14:paraId="377A4561" w14:textId="68C46D55" w:rsidR="00DE0ACF" w:rsidRDefault="00DE0ACF"/>
    <w:tbl>
      <w:tblPr>
        <w:tblW w:w="5000" w:type="pct"/>
        <w:tblLook w:val="0000" w:firstRow="0" w:lastRow="0" w:firstColumn="0" w:lastColumn="0" w:noHBand="0" w:noVBand="0"/>
      </w:tblPr>
      <w:tblGrid>
        <w:gridCol w:w="3763"/>
        <w:gridCol w:w="1449"/>
        <w:gridCol w:w="4358"/>
      </w:tblGrid>
      <w:tr w:rsidR="00DE0ACF" w14:paraId="058F6CCC" w14:textId="77777777" w:rsidTr="00526958">
        <w:trPr>
          <w:cantSplit/>
          <w:trHeight w:val="1180"/>
        </w:trPr>
        <w:tc>
          <w:tcPr>
            <w:tcW w:w="1966" w:type="pct"/>
          </w:tcPr>
          <w:p w14:paraId="5BF13A6A" w14:textId="77777777" w:rsidR="00DE0ACF" w:rsidRDefault="00DE0ACF" w:rsidP="00526958">
            <w:pPr>
              <w:keepNext/>
              <w:spacing w:line="216" w:lineRule="auto"/>
              <w:outlineLvl w:val="3"/>
              <w:rPr>
                <w:b/>
                <w:bCs/>
                <w:spacing w:val="-20"/>
                <w:sz w:val="24"/>
                <w:szCs w:val="24"/>
              </w:rPr>
            </w:pPr>
            <w:bookmarkStart w:id="6" w:name="_Hlk41580332"/>
          </w:p>
          <w:p w14:paraId="505AEDBE" w14:textId="77777777" w:rsidR="00DE0ACF" w:rsidRDefault="00DE0ACF" w:rsidP="00526958">
            <w:pPr>
              <w:keepNext/>
              <w:spacing w:line="216" w:lineRule="auto"/>
              <w:jc w:val="center"/>
              <w:outlineLvl w:val="3"/>
              <w:rPr>
                <w:b/>
                <w:bCs/>
                <w:spacing w:val="-20"/>
                <w:sz w:val="24"/>
                <w:szCs w:val="24"/>
              </w:rPr>
            </w:pPr>
            <w:proofErr w:type="spellStart"/>
            <w:r>
              <w:rPr>
                <w:b/>
                <w:bCs/>
                <w:spacing w:val="-20"/>
                <w:sz w:val="24"/>
                <w:szCs w:val="24"/>
              </w:rPr>
              <w:t>Башkортостан</w:t>
            </w:r>
            <w:proofErr w:type="spellEnd"/>
            <w:r>
              <w:rPr>
                <w:b/>
                <w:bCs/>
                <w:spacing w:val="-20"/>
                <w:sz w:val="24"/>
                <w:szCs w:val="24"/>
              </w:rPr>
              <w:t xml:space="preserve"> </w:t>
            </w:r>
            <w:proofErr w:type="spellStart"/>
            <w:r>
              <w:rPr>
                <w:b/>
                <w:bCs/>
                <w:spacing w:val="-20"/>
                <w:sz w:val="24"/>
                <w:szCs w:val="24"/>
              </w:rPr>
              <w:t>Республикаhы</w:t>
            </w:r>
            <w:proofErr w:type="spellEnd"/>
          </w:p>
          <w:p w14:paraId="4B5F67D1" w14:textId="77777777" w:rsidR="00DE0ACF" w:rsidRDefault="00DE0ACF" w:rsidP="00526958">
            <w:pPr>
              <w:keepNext/>
              <w:spacing w:line="216" w:lineRule="auto"/>
              <w:jc w:val="center"/>
              <w:outlineLvl w:val="3"/>
              <w:rPr>
                <w:b/>
                <w:bCs/>
                <w:spacing w:val="-20"/>
                <w:sz w:val="24"/>
                <w:szCs w:val="24"/>
              </w:rPr>
            </w:pPr>
            <w:proofErr w:type="spellStart"/>
            <w:r>
              <w:rPr>
                <w:b/>
                <w:bCs/>
                <w:spacing w:val="-20"/>
                <w:sz w:val="24"/>
                <w:szCs w:val="24"/>
              </w:rPr>
              <w:t>Күгәрсен</w:t>
            </w:r>
            <w:proofErr w:type="spellEnd"/>
            <w:r>
              <w:rPr>
                <w:b/>
                <w:bCs/>
                <w:spacing w:val="-20"/>
                <w:sz w:val="24"/>
                <w:szCs w:val="24"/>
              </w:rPr>
              <w:t xml:space="preserve"> районы</w:t>
            </w:r>
          </w:p>
          <w:p w14:paraId="261E95F1" w14:textId="77777777" w:rsidR="00DE0ACF" w:rsidRDefault="00DE0ACF" w:rsidP="00526958">
            <w:pPr>
              <w:keepNext/>
              <w:spacing w:line="216" w:lineRule="auto"/>
              <w:jc w:val="center"/>
              <w:outlineLvl w:val="3"/>
              <w:rPr>
                <w:b/>
                <w:bCs/>
                <w:spacing w:val="-20"/>
                <w:sz w:val="24"/>
                <w:szCs w:val="24"/>
                <w:lang w:val="be-BY"/>
              </w:rPr>
            </w:pPr>
            <w:r>
              <w:rPr>
                <w:b/>
                <w:bCs/>
                <w:spacing w:val="-20"/>
                <w:sz w:val="24"/>
                <w:szCs w:val="24"/>
                <w:lang w:val="be-BY"/>
              </w:rPr>
              <w:t>муниципаль районының</w:t>
            </w:r>
          </w:p>
          <w:p w14:paraId="7E6B104B" w14:textId="77777777" w:rsidR="00DE0ACF" w:rsidRDefault="00DE0ACF" w:rsidP="00526958">
            <w:pPr>
              <w:keepNext/>
              <w:spacing w:line="216" w:lineRule="auto"/>
              <w:jc w:val="center"/>
              <w:outlineLvl w:val="3"/>
              <w:rPr>
                <w:b/>
                <w:bCs/>
                <w:spacing w:val="-20"/>
                <w:sz w:val="24"/>
                <w:szCs w:val="24"/>
                <w:lang w:val="be-BY"/>
              </w:rPr>
            </w:pPr>
            <w:r>
              <w:rPr>
                <w:b/>
                <w:bCs/>
                <w:spacing w:val="-20"/>
                <w:sz w:val="24"/>
                <w:szCs w:val="24"/>
                <w:lang w:val="be-BY"/>
              </w:rPr>
              <w:t>Воскресенкий ауылының</w:t>
            </w:r>
          </w:p>
          <w:p w14:paraId="6C5D13F7" w14:textId="77777777" w:rsidR="00DE0ACF" w:rsidRDefault="00DE0ACF" w:rsidP="00526958">
            <w:pPr>
              <w:keepNext/>
              <w:spacing w:line="216" w:lineRule="auto"/>
              <w:jc w:val="center"/>
              <w:outlineLvl w:val="3"/>
              <w:rPr>
                <w:b/>
                <w:bCs/>
                <w:spacing w:val="-20"/>
                <w:sz w:val="24"/>
                <w:szCs w:val="24"/>
                <w:lang w:val="be-BY"/>
              </w:rPr>
            </w:pPr>
            <w:r>
              <w:rPr>
                <w:b/>
                <w:bCs/>
                <w:spacing w:val="-20"/>
                <w:sz w:val="24"/>
                <w:szCs w:val="24"/>
                <w:lang w:val="be-BY"/>
              </w:rPr>
              <w:t>“Кайынкай” балалар баkсаhы</w:t>
            </w:r>
          </w:p>
          <w:p w14:paraId="49D3DB59" w14:textId="77777777" w:rsidR="00DE0ACF" w:rsidRDefault="00DE0ACF" w:rsidP="00526958">
            <w:pPr>
              <w:keepNext/>
              <w:spacing w:line="216" w:lineRule="auto"/>
              <w:jc w:val="center"/>
              <w:outlineLvl w:val="3"/>
              <w:rPr>
                <w:b/>
                <w:bCs/>
                <w:spacing w:val="-20"/>
                <w:sz w:val="24"/>
                <w:szCs w:val="24"/>
                <w:lang w:val="be-BY"/>
              </w:rPr>
            </w:pPr>
            <w:r>
              <w:rPr>
                <w:b/>
                <w:bCs/>
                <w:spacing w:val="-20"/>
                <w:sz w:val="24"/>
                <w:szCs w:val="24"/>
                <w:lang w:val="be-BY"/>
              </w:rPr>
              <w:t>мәктәпкәсә белем биреү</w:t>
            </w:r>
          </w:p>
          <w:p w14:paraId="5F92BF78" w14:textId="77777777" w:rsidR="00DE0ACF" w:rsidRDefault="00DE0ACF" w:rsidP="00526958">
            <w:pPr>
              <w:keepNext/>
              <w:spacing w:line="216" w:lineRule="auto"/>
              <w:jc w:val="center"/>
              <w:outlineLvl w:val="3"/>
              <w:rPr>
                <w:b/>
                <w:bCs/>
                <w:spacing w:val="-20"/>
                <w:sz w:val="24"/>
                <w:szCs w:val="24"/>
                <w:lang w:val="be-BY"/>
              </w:rPr>
            </w:pPr>
            <w:r>
              <w:rPr>
                <w:b/>
                <w:bCs/>
                <w:spacing w:val="-20"/>
                <w:sz w:val="24"/>
                <w:szCs w:val="24"/>
                <w:lang w:val="be-BY"/>
              </w:rPr>
              <w:t>муниципаль автоном     учреждениеhы</w:t>
            </w:r>
          </w:p>
          <w:p w14:paraId="1BC84C24" w14:textId="77777777" w:rsidR="00DE0ACF" w:rsidRDefault="00DE0ACF" w:rsidP="00526958">
            <w:pPr>
              <w:keepNext/>
              <w:spacing w:line="216" w:lineRule="auto"/>
              <w:jc w:val="center"/>
              <w:outlineLvl w:val="3"/>
              <w:rPr>
                <w:b/>
                <w:bCs/>
                <w:spacing w:val="-20"/>
                <w:sz w:val="24"/>
                <w:szCs w:val="24"/>
                <w:lang w:val="be-BY"/>
              </w:rPr>
            </w:pPr>
          </w:p>
        </w:tc>
        <w:tc>
          <w:tcPr>
            <w:tcW w:w="757" w:type="pct"/>
          </w:tcPr>
          <w:p w14:paraId="6E1DC9FB" w14:textId="77777777" w:rsidR="00DE0ACF" w:rsidRDefault="00DE0ACF" w:rsidP="00526958">
            <w:pPr>
              <w:keepNext/>
              <w:spacing w:line="216" w:lineRule="auto"/>
              <w:jc w:val="center"/>
              <w:outlineLvl w:val="3"/>
              <w:rPr>
                <w:b/>
                <w:bCs/>
                <w:spacing w:val="-20"/>
                <w:sz w:val="24"/>
                <w:szCs w:val="24"/>
                <w:lang w:val="be-BY"/>
              </w:rPr>
            </w:pPr>
          </w:p>
          <w:p w14:paraId="07DA9846" w14:textId="77777777" w:rsidR="00DE0ACF" w:rsidRDefault="00DE0ACF" w:rsidP="00526958">
            <w:pPr>
              <w:keepNext/>
              <w:spacing w:line="216" w:lineRule="auto"/>
              <w:jc w:val="center"/>
              <w:outlineLvl w:val="3"/>
              <w:rPr>
                <w:b/>
                <w:bCs/>
                <w:spacing w:val="-20"/>
                <w:sz w:val="24"/>
                <w:szCs w:val="24"/>
                <w:lang w:val="be-BY"/>
              </w:rPr>
            </w:pPr>
          </w:p>
          <w:p w14:paraId="68107318" w14:textId="77777777" w:rsidR="00DE0ACF" w:rsidRDefault="00DE0ACF" w:rsidP="00526958">
            <w:pPr>
              <w:keepNext/>
              <w:spacing w:line="216" w:lineRule="auto"/>
              <w:jc w:val="center"/>
              <w:outlineLvl w:val="3"/>
              <w:rPr>
                <w:b/>
                <w:bCs/>
                <w:spacing w:val="-20"/>
                <w:sz w:val="24"/>
                <w:szCs w:val="24"/>
              </w:rPr>
            </w:pPr>
            <w:r>
              <w:rPr>
                <w:b/>
                <w:i/>
                <w:caps/>
                <w:noProof/>
                <w:spacing w:val="-20"/>
                <w:sz w:val="24"/>
                <w:szCs w:val="24"/>
              </w:rPr>
              <w:drawing>
                <wp:inline distT="0" distB="0" distL="0" distR="0" wp14:anchorId="74DB7F36" wp14:editId="23AC2504">
                  <wp:extent cx="733425" cy="942975"/>
                  <wp:effectExtent l="0" t="0" r="0" b="0"/>
                  <wp:docPr id="5" name="shape1059"/>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19">
                            <a:extLst>
                              <a:ext uri="{28A0092B-C50C-407E-A947-70E740481C1C}">
                                <a14:useLocalDpi xmlns:a14="http://schemas.microsoft.com/office/drawing/2010/main" val="0"/>
                              </a:ext>
                            </a:extLst>
                          </a:blip>
                          <a:srcRect/>
                          <a:stretch>
                            <a:fillRect/>
                          </a:stretch>
                        </pic:blipFill>
                        <pic:spPr>
                          <a:xfrm>
                            <a:off x="0" y="0"/>
                            <a:ext cx="733425" cy="942975"/>
                          </a:xfrm>
                          <a:prstGeom prst="rect">
                            <a:avLst/>
                          </a:prstGeom>
                          <a:noFill/>
                          <a:ln>
                            <a:noFill/>
                          </a:ln>
                        </pic:spPr>
                      </pic:pic>
                    </a:graphicData>
                  </a:graphic>
                </wp:inline>
              </w:drawing>
            </w:r>
          </w:p>
        </w:tc>
        <w:tc>
          <w:tcPr>
            <w:tcW w:w="2277" w:type="pct"/>
          </w:tcPr>
          <w:p w14:paraId="5A1C4C5D" w14:textId="77777777" w:rsidR="00DE0ACF" w:rsidRDefault="00DE0ACF" w:rsidP="00526958">
            <w:pPr>
              <w:keepNext/>
              <w:spacing w:line="216" w:lineRule="auto"/>
              <w:jc w:val="center"/>
              <w:outlineLvl w:val="3"/>
              <w:rPr>
                <w:b/>
                <w:bCs/>
                <w:spacing w:val="-20"/>
                <w:sz w:val="24"/>
                <w:szCs w:val="24"/>
              </w:rPr>
            </w:pPr>
          </w:p>
          <w:p w14:paraId="0AAA742A" w14:textId="77777777" w:rsidR="00DE0ACF" w:rsidRDefault="00DE0ACF" w:rsidP="00526958">
            <w:pPr>
              <w:keepNext/>
              <w:spacing w:line="216" w:lineRule="auto"/>
              <w:jc w:val="center"/>
              <w:outlineLvl w:val="3"/>
              <w:rPr>
                <w:b/>
                <w:bCs/>
                <w:spacing w:val="-20"/>
                <w:sz w:val="24"/>
                <w:szCs w:val="24"/>
              </w:rPr>
            </w:pPr>
            <w:r>
              <w:rPr>
                <w:b/>
                <w:bCs/>
                <w:spacing w:val="-20"/>
                <w:sz w:val="24"/>
                <w:szCs w:val="24"/>
              </w:rPr>
              <w:t>РЕСПУБЛИКА  БАШКОРТОСТАН</w:t>
            </w:r>
          </w:p>
          <w:p w14:paraId="483723B5" w14:textId="77777777" w:rsidR="00DE0ACF" w:rsidRDefault="00DE0ACF" w:rsidP="00526958">
            <w:pPr>
              <w:keepNext/>
              <w:spacing w:line="216" w:lineRule="auto"/>
              <w:jc w:val="center"/>
              <w:outlineLvl w:val="3"/>
              <w:rPr>
                <w:b/>
                <w:bCs/>
                <w:spacing w:val="-20"/>
                <w:sz w:val="24"/>
                <w:szCs w:val="24"/>
                <w:lang w:val="be-BY"/>
              </w:rPr>
            </w:pPr>
            <w:r>
              <w:rPr>
                <w:b/>
                <w:bCs/>
                <w:spacing w:val="-20"/>
                <w:sz w:val="24"/>
                <w:szCs w:val="24"/>
                <w:lang w:val="be-BY"/>
              </w:rPr>
              <w:t>Муниципальное  автономное дошкольное   образовательное учреждение                        детский сад “Берёзка” д. Воскресенское</w:t>
            </w:r>
          </w:p>
          <w:p w14:paraId="0661B64B" w14:textId="77777777" w:rsidR="00DE0ACF" w:rsidRDefault="00DE0ACF" w:rsidP="00526958">
            <w:pPr>
              <w:keepNext/>
              <w:spacing w:line="216" w:lineRule="auto"/>
              <w:jc w:val="center"/>
              <w:outlineLvl w:val="3"/>
              <w:rPr>
                <w:b/>
                <w:bCs/>
                <w:spacing w:val="-20"/>
                <w:sz w:val="24"/>
                <w:szCs w:val="24"/>
                <w:lang w:val="be-BY"/>
              </w:rPr>
            </w:pPr>
            <w:r>
              <w:rPr>
                <w:b/>
                <w:bCs/>
                <w:spacing w:val="-20"/>
                <w:sz w:val="24"/>
                <w:szCs w:val="24"/>
                <w:lang w:val="be-BY"/>
              </w:rPr>
              <w:t>муниципального района Кугарчинский район</w:t>
            </w:r>
          </w:p>
          <w:p w14:paraId="6D9AFF0F" w14:textId="77777777" w:rsidR="00DE0ACF" w:rsidRDefault="00DE0ACF" w:rsidP="00526958">
            <w:pPr>
              <w:keepNext/>
              <w:spacing w:line="216" w:lineRule="auto"/>
              <w:jc w:val="center"/>
              <w:outlineLvl w:val="3"/>
              <w:rPr>
                <w:b/>
                <w:bCs/>
                <w:spacing w:val="-20"/>
                <w:sz w:val="24"/>
                <w:szCs w:val="24"/>
                <w:lang w:val="be-BY"/>
              </w:rPr>
            </w:pPr>
          </w:p>
          <w:p w14:paraId="6E37DBE8" w14:textId="77777777" w:rsidR="00DE0ACF" w:rsidRDefault="00DE0ACF" w:rsidP="00526958">
            <w:pPr>
              <w:keepNext/>
              <w:spacing w:line="216" w:lineRule="auto"/>
              <w:jc w:val="center"/>
              <w:outlineLvl w:val="3"/>
              <w:rPr>
                <w:b/>
                <w:bCs/>
                <w:spacing w:val="-20"/>
                <w:sz w:val="24"/>
                <w:szCs w:val="24"/>
                <w:lang w:val="be-BY"/>
              </w:rPr>
            </w:pPr>
          </w:p>
          <w:p w14:paraId="6FFC3E0D" w14:textId="77777777" w:rsidR="00DE0ACF" w:rsidRDefault="00DE0ACF" w:rsidP="00526958">
            <w:pPr>
              <w:keepNext/>
              <w:spacing w:line="216" w:lineRule="auto"/>
              <w:jc w:val="center"/>
              <w:outlineLvl w:val="3"/>
              <w:rPr>
                <w:b/>
                <w:bCs/>
                <w:spacing w:val="-20"/>
                <w:sz w:val="24"/>
                <w:szCs w:val="24"/>
                <w:lang w:val="be-BY"/>
              </w:rPr>
            </w:pPr>
          </w:p>
          <w:p w14:paraId="3AE572C8" w14:textId="77777777" w:rsidR="00DE0ACF" w:rsidRDefault="00DE0ACF" w:rsidP="00526958">
            <w:pPr>
              <w:keepNext/>
              <w:spacing w:line="216" w:lineRule="auto"/>
              <w:jc w:val="center"/>
              <w:outlineLvl w:val="3"/>
              <w:rPr>
                <w:b/>
                <w:bCs/>
                <w:spacing w:val="-20"/>
                <w:sz w:val="24"/>
                <w:szCs w:val="24"/>
                <w:lang w:val="be-BY"/>
              </w:rPr>
            </w:pPr>
          </w:p>
          <w:p w14:paraId="0F713874" w14:textId="77777777" w:rsidR="00DE0ACF" w:rsidRDefault="00DE0ACF" w:rsidP="00526958">
            <w:pPr>
              <w:keepNext/>
              <w:spacing w:line="216" w:lineRule="auto"/>
              <w:jc w:val="center"/>
              <w:outlineLvl w:val="3"/>
              <w:rPr>
                <w:b/>
                <w:bCs/>
                <w:spacing w:val="-20"/>
                <w:sz w:val="24"/>
                <w:szCs w:val="24"/>
              </w:rPr>
            </w:pPr>
          </w:p>
        </w:tc>
      </w:tr>
      <w:bookmarkEnd w:id="6"/>
      <w:tr w:rsidR="00DE0ACF" w14:paraId="695E1DA1" w14:textId="77777777" w:rsidTr="00526958">
        <w:tc>
          <w:tcPr>
            <w:tcW w:w="1966" w:type="pct"/>
            <w:tcBorders>
              <w:top w:val="thinThickSmallGap" w:sz="24" w:space="0" w:color="auto"/>
              <w:left w:val="nil"/>
              <w:bottom w:val="nil"/>
              <w:right w:val="nil"/>
            </w:tcBorders>
          </w:tcPr>
          <w:p w14:paraId="6A4D797E" w14:textId="77777777" w:rsidR="00DE0ACF" w:rsidRDefault="00DE0ACF" w:rsidP="00526958">
            <w:pPr>
              <w:keepNext/>
              <w:spacing w:line="216" w:lineRule="auto"/>
              <w:jc w:val="center"/>
              <w:outlineLvl w:val="3"/>
              <w:rPr>
                <w:rFonts w:eastAsia="MS Mincho"/>
                <w:b/>
                <w:bCs/>
                <w:spacing w:val="-20"/>
                <w:sz w:val="24"/>
                <w:szCs w:val="24"/>
                <w:lang w:val="be-BY"/>
              </w:rPr>
            </w:pPr>
          </w:p>
        </w:tc>
        <w:tc>
          <w:tcPr>
            <w:tcW w:w="757" w:type="pct"/>
            <w:tcBorders>
              <w:top w:val="thinThickSmallGap" w:sz="24" w:space="0" w:color="auto"/>
              <w:left w:val="nil"/>
              <w:bottom w:val="nil"/>
              <w:right w:val="nil"/>
            </w:tcBorders>
          </w:tcPr>
          <w:p w14:paraId="393AB722" w14:textId="77777777" w:rsidR="00DE0ACF" w:rsidRDefault="00DE0ACF" w:rsidP="00526958">
            <w:pPr>
              <w:keepNext/>
              <w:spacing w:line="216" w:lineRule="auto"/>
              <w:jc w:val="center"/>
              <w:outlineLvl w:val="3"/>
              <w:rPr>
                <w:b/>
                <w:bCs/>
                <w:spacing w:val="-20"/>
                <w:sz w:val="24"/>
                <w:szCs w:val="24"/>
              </w:rPr>
            </w:pPr>
          </w:p>
        </w:tc>
        <w:tc>
          <w:tcPr>
            <w:tcW w:w="2277" w:type="pct"/>
            <w:tcBorders>
              <w:top w:val="thinThickSmallGap" w:sz="24" w:space="0" w:color="auto"/>
              <w:left w:val="nil"/>
              <w:bottom w:val="nil"/>
              <w:right w:val="nil"/>
            </w:tcBorders>
          </w:tcPr>
          <w:p w14:paraId="1C905D75" w14:textId="77777777" w:rsidR="00DE0ACF" w:rsidRDefault="00DE0ACF" w:rsidP="00526958">
            <w:pPr>
              <w:keepNext/>
              <w:spacing w:line="216" w:lineRule="auto"/>
              <w:jc w:val="center"/>
              <w:outlineLvl w:val="3"/>
              <w:rPr>
                <w:b/>
                <w:bCs/>
                <w:spacing w:val="-20"/>
                <w:sz w:val="24"/>
                <w:szCs w:val="24"/>
              </w:rPr>
            </w:pPr>
          </w:p>
        </w:tc>
      </w:tr>
    </w:tbl>
    <w:p w14:paraId="1A57E804" w14:textId="026C8AD2" w:rsidR="00DE0ACF" w:rsidRPr="00F4255F" w:rsidRDefault="00DE0ACF" w:rsidP="00DE0ACF">
      <w:pPr>
        <w:jc w:val="both"/>
        <w:rPr>
          <w:sz w:val="22"/>
          <w:szCs w:val="22"/>
        </w:rPr>
      </w:pPr>
      <w:r w:rsidRPr="00F4255F">
        <w:rPr>
          <w:b/>
          <w:sz w:val="22"/>
          <w:szCs w:val="22"/>
        </w:rPr>
        <w:t xml:space="preserve">                                                Приказ № </w:t>
      </w:r>
      <w:r>
        <w:rPr>
          <w:b/>
          <w:sz w:val="22"/>
          <w:szCs w:val="22"/>
        </w:rPr>
        <w:t>36</w:t>
      </w:r>
      <w:r w:rsidRPr="00F4255F">
        <w:rPr>
          <w:b/>
          <w:sz w:val="22"/>
          <w:szCs w:val="22"/>
        </w:rPr>
        <w:t xml:space="preserve">\1  ОД </w:t>
      </w:r>
      <w:r w:rsidRPr="00F4255F">
        <w:rPr>
          <w:sz w:val="22"/>
          <w:szCs w:val="22"/>
        </w:rPr>
        <w:t>от 0</w:t>
      </w:r>
      <w:r>
        <w:rPr>
          <w:sz w:val="22"/>
          <w:szCs w:val="22"/>
        </w:rPr>
        <w:t>8</w:t>
      </w:r>
      <w:r w:rsidRPr="00F4255F">
        <w:rPr>
          <w:sz w:val="22"/>
          <w:szCs w:val="22"/>
        </w:rPr>
        <w:t>.09.2019</w:t>
      </w:r>
    </w:p>
    <w:p w14:paraId="552FC3F3" w14:textId="1B08E36F" w:rsidR="00C72ECE" w:rsidRPr="00F4255F" w:rsidRDefault="00C72ECE" w:rsidP="00C72ECE">
      <w:pPr>
        <w:jc w:val="both"/>
        <w:rPr>
          <w:b/>
          <w:sz w:val="22"/>
          <w:szCs w:val="22"/>
        </w:rPr>
      </w:pPr>
      <w:bookmarkStart w:id="7" w:name="_Hlk41577045"/>
    </w:p>
    <w:p w14:paraId="247D2A67" w14:textId="77777777" w:rsidR="00C72ECE" w:rsidRPr="00F4255F" w:rsidRDefault="00C72ECE" w:rsidP="00C72ECE">
      <w:pPr>
        <w:jc w:val="both"/>
        <w:rPr>
          <w:sz w:val="22"/>
          <w:szCs w:val="22"/>
        </w:rPr>
      </w:pPr>
      <w:r w:rsidRPr="00F4255F">
        <w:rPr>
          <w:sz w:val="22"/>
          <w:szCs w:val="22"/>
        </w:rPr>
        <w:t>«О создании Комиссии по ведению коллективных переговоров, по подготовке проекта нового Коллективного договора»</w:t>
      </w:r>
    </w:p>
    <w:p w14:paraId="70D0852F" w14:textId="77777777" w:rsidR="00C72ECE" w:rsidRPr="00F4255F" w:rsidRDefault="00C72ECE" w:rsidP="00C72ECE">
      <w:pPr>
        <w:jc w:val="both"/>
        <w:rPr>
          <w:sz w:val="22"/>
          <w:szCs w:val="22"/>
        </w:rPr>
      </w:pPr>
    </w:p>
    <w:p w14:paraId="0A925F21" w14:textId="77777777" w:rsidR="00C72ECE" w:rsidRPr="00F4255F" w:rsidRDefault="00C72ECE" w:rsidP="00C72ECE">
      <w:pPr>
        <w:jc w:val="both"/>
        <w:rPr>
          <w:sz w:val="22"/>
          <w:szCs w:val="22"/>
        </w:rPr>
      </w:pPr>
      <w:r w:rsidRPr="00F4255F">
        <w:rPr>
          <w:sz w:val="22"/>
          <w:szCs w:val="22"/>
        </w:rPr>
        <w:t xml:space="preserve">    В связи с истечением срока действия Коллективного договора, и в соответствии с Трудовым кодексом Российской Федерации, </w:t>
      </w:r>
    </w:p>
    <w:p w14:paraId="2C581CA0" w14:textId="77777777" w:rsidR="00C72ECE" w:rsidRPr="00F4255F" w:rsidRDefault="00C72ECE" w:rsidP="00C72ECE">
      <w:pPr>
        <w:jc w:val="both"/>
        <w:rPr>
          <w:sz w:val="22"/>
          <w:szCs w:val="22"/>
        </w:rPr>
      </w:pPr>
      <w:r w:rsidRPr="00F4255F">
        <w:rPr>
          <w:sz w:val="22"/>
          <w:szCs w:val="22"/>
        </w:rPr>
        <w:t xml:space="preserve">п р и к а з ы в а ю: </w:t>
      </w:r>
    </w:p>
    <w:p w14:paraId="4B4F0356" w14:textId="5491D60F" w:rsidR="00C72ECE" w:rsidRPr="00F4255F" w:rsidRDefault="00C72ECE" w:rsidP="00C72ECE">
      <w:pPr>
        <w:numPr>
          <w:ilvl w:val="0"/>
          <w:numId w:val="27"/>
        </w:numPr>
        <w:jc w:val="both"/>
        <w:rPr>
          <w:sz w:val="22"/>
          <w:szCs w:val="22"/>
        </w:rPr>
      </w:pPr>
      <w:r w:rsidRPr="00F4255F">
        <w:rPr>
          <w:sz w:val="22"/>
          <w:szCs w:val="22"/>
        </w:rPr>
        <w:t>Создать Комиссию по ведению коллективных переговоров, по подготовке проекта нового Коллективного договора (далее — Комиссия) МАДОУ детский сад «</w:t>
      </w:r>
      <w:r>
        <w:rPr>
          <w:sz w:val="22"/>
          <w:szCs w:val="22"/>
        </w:rPr>
        <w:t>Берёзка</w:t>
      </w:r>
      <w:r w:rsidRPr="00F4255F">
        <w:rPr>
          <w:sz w:val="22"/>
          <w:szCs w:val="22"/>
        </w:rPr>
        <w:t>" на 2020-2023 гг. в следующем составе:</w:t>
      </w:r>
    </w:p>
    <w:p w14:paraId="313FD295" w14:textId="49E801AC" w:rsidR="00C72ECE" w:rsidRPr="00F4255F" w:rsidRDefault="00C72ECE" w:rsidP="00C72ECE">
      <w:pPr>
        <w:ind w:left="720"/>
        <w:jc w:val="both"/>
        <w:rPr>
          <w:sz w:val="22"/>
          <w:szCs w:val="22"/>
        </w:rPr>
      </w:pPr>
      <w:r w:rsidRPr="00F4255F">
        <w:rPr>
          <w:sz w:val="22"/>
          <w:szCs w:val="22"/>
        </w:rPr>
        <w:t xml:space="preserve"> Председатель Комиссии: </w:t>
      </w:r>
      <w:proofErr w:type="spellStart"/>
      <w:r w:rsidR="008464D9">
        <w:rPr>
          <w:sz w:val="22"/>
          <w:szCs w:val="22"/>
        </w:rPr>
        <w:t>Масягутова</w:t>
      </w:r>
      <w:proofErr w:type="spellEnd"/>
      <w:r w:rsidR="008464D9">
        <w:rPr>
          <w:sz w:val="22"/>
          <w:szCs w:val="22"/>
        </w:rPr>
        <w:t xml:space="preserve"> Г.Х.</w:t>
      </w:r>
      <w:r w:rsidRPr="00F4255F">
        <w:rPr>
          <w:sz w:val="22"/>
          <w:szCs w:val="22"/>
        </w:rPr>
        <w:t>., заведующий</w:t>
      </w:r>
    </w:p>
    <w:p w14:paraId="787E7DE2" w14:textId="77777777" w:rsidR="00C72ECE" w:rsidRPr="00F4255F" w:rsidRDefault="00C72ECE" w:rsidP="00C72ECE">
      <w:pPr>
        <w:ind w:left="720"/>
        <w:jc w:val="both"/>
        <w:rPr>
          <w:sz w:val="22"/>
          <w:szCs w:val="22"/>
        </w:rPr>
      </w:pPr>
      <w:r w:rsidRPr="00F4255F">
        <w:rPr>
          <w:sz w:val="22"/>
          <w:szCs w:val="22"/>
        </w:rPr>
        <w:t xml:space="preserve"> Члены Комиссии от Работодателя: </w:t>
      </w:r>
    </w:p>
    <w:p w14:paraId="27B04C8D" w14:textId="1EEA8E37" w:rsidR="00C72ECE" w:rsidRPr="00F4255F" w:rsidRDefault="008464D9" w:rsidP="00C72ECE">
      <w:pPr>
        <w:ind w:left="720"/>
        <w:jc w:val="both"/>
        <w:rPr>
          <w:sz w:val="22"/>
          <w:szCs w:val="22"/>
        </w:rPr>
      </w:pPr>
      <w:proofErr w:type="spellStart"/>
      <w:r>
        <w:rPr>
          <w:sz w:val="22"/>
          <w:szCs w:val="22"/>
        </w:rPr>
        <w:t>Пестёха</w:t>
      </w:r>
      <w:proofErr w:type="spellEnd"/>
      <w:r>
        <w:rPr>
          <w:sz w:val="22"/>
          <w:szCs w:val="22"/>
        </w:rPr>
        <w:t xml:space="preserve"> Л.Н.</w:t>
      </w:r>
      <w:r w:rsidR="00C72ECE" w:rsidRPr="00F4255F">
        <w:rPr>
          <w:sz w:val="22"/>
          <w:szCs w:val="22"/>
        </w:rPr>
        <w:t>..  воспитатель</w:t>
      </w:r>
    </w:p>
    <w:p w14:paraId="31758408" w14:textId="1DFAD74E" w:rsidR="00C72ECE" w:rsidRPr="00F4255F" w:rsidRDefault="008464D9" w:rsidP="00C72ECE">
      <w:pPr>
        <w:ind w:left="720"/>
        <w:jc w:val="both"/>
        <w:rPr>
          <w:sz w:val="22"/>
          <w:szCs w:val="22"/>
        </w:rPr>
      </w:pPr>
      <w:r>
        <w:rPr>
          <w:sz w:val="22"/>
          <w:szCs w:val="22"/>
        </w:rPr>
        <w:t>Седова Л.Г.</w:t>
      </w:r>
      <w:r w:rsidR="00C72ECE" w:rsidRPr="00F4255F">
        <w:rPr>
          <w:sz w:val="22"/>
          <w:szCs w:val="22"/>
        </w:rPr>
        <w:t xml:space="preserve">, председатель профкома </w:t>
      </w:r>
    </w:p>
    <w:p w14:paraId="0456F356" w14:textId="77777777" w:rsidR="00C72ECE" w:rsidRPr="00F4255F" w:rsidRDefault="00C72ECE" w:rsidP="00C72ECE">
      <w:pPr>
        <w:ind w:left="720"/>
        <w:jc w:val="both"/>
        <w:rPr>
          <w:sz w:val="22"/>
          <w:szCs w:val="22"/>
        </w:rPr>
      </w:pPr>
      <w:r w:rsidRPr="00F4255F">
        <w:rPr>
          <w:sz w:val="22"/>
          <w:szCs w:val="22"/>
        </w:rPr>
        <w:t xml:space="preserve">Члены Комиссии от работников: </w:t>
      </w:r>
    </w:p>
    <w:p w14:paraId="16C1E836" w14:textId="24A09A5F" w:rsidR="00C72ECE" w:rsidRPr="00F4255F" w:rsidRDefault="008464D9" w:rsidP="00C72ECE">
      <w:pPr>
        <w:ind w:left="720"/>
        <w:jc w:val="both"/>
        <w:rPr>
          <w:sz w:val="22"/>
          <w:szCs w:val="22"/>
        </w:rPr>
      </w:pPr>
      <w:r>
        <w:rPr>
          <w:sz w:val="22"/>
          <w:szCs w:val="22"/>
        </w:rPr>
        <w:t>Васина О.Н.</w:t>
      </w:r>
      <w:r w:rsidR="00C72ECE" w:rsidRPr="00F4255F">
        <w:rPr>
          <w:sz w:val="22"/>
          <w:szCs w:val="22"/>
        </w:rPr>
        <w:t>, п</w:t>
      </w:r>
      <w:r>
        <w:rPr>
          <w:sz w:val="22"/>
          <w:szCs w:val="22"/>
        </w:rPr>
        <w:t>омощник воспитателя</w:t>
      </w:r>
    </w:p>
    <w:p w14:paraId="27F61B69" w14:textId="09DDDCF5" w:rsidR="00C72ECE" w:rsidRPr="00F4255F" w:rsidRDefault="008464D9" w:rsidP="00C72ECE">
      <w:pPr>
        <w:ind w:left="720"/>
        <w:jc w:val="both"/>
        <w:rPr>
          <w:sz w:val="22"/>
          <w:szCs w:val="22"/>
        </w:rPr>
      </w:pPr>
      <w:r>
        <w:rPr>
          <w:sz w:val="22"/>
          <w:szCs w:val="22"/>
        </w:rPr>
        <w:t>Спиридонова З.Я.</w:t>
      </w:r>
      <w:r w:rsidR="00C72ECE" w:rsidRPr="00F4255F">
        <w:rPr>
          <w:sz w:val="22"/>
          <w:szCs w:val="22"/>
        </w:rPr>
        <w:t>., воспитатель</w:t>
      </w:r>
    </w:p>
    <w:p w14:paraId="2786630A" w14:textId="04A6734E" w:rsidR="00C72ECE" w:rsidRPr="00F4255F" w:rsidRDefault="008464D9" w:rsidP="00C72ECE">
      <w:pPr>
        <w:ind w:left="720"/>
        <w:jc w:val="both"/>
        <w:rPr>
          <w:sz w:val="22"/>
          <w:szCs w:val="22"/>
        </w:rPr>
      </w:pPr>
      <w:r>
        <w:rPr>
          <w:sz w:val="22"/>
          <w:szCs w:val="22"/>
        </w:rPr>
        <w:t>Юсупова Л.В.</w:t>
      </w:r>
      <w:r w:rsidR="00C72ECE" w:rsidRPr="00F4255F">
        <w:rPr>
          <w:sz w:val="22"/>
          <w:szCs w:val="22"/>
        </w:rPr>
        <w:t xml:space="preserve">, </w:t>
      </w:r>
      <w:r>
        <w:rPr>
          <w:sz w:val="22"/>
          <w:szCs w:val="22"/>
        </w:rPr>
        <w:t>прачка</w:t>
      </w:r>
    </w:p>
    <w:p w14:paraId="69922C94" w14:textId="4A96EE7E" w:rsidR="00C72ECE" w:rsidRPr="00F4255F" w:rsidRDefault="00C72ECE" w:rsidP="00C72ECE">
      <w:pPr>
        <w:numPr>
          <w:ilvl w:val="0"/>
          <w:numId w:val="27"/>
        </w:numPr>
        <w:jc w:val="both"/>
        <w:rPr>
          <w:sz w:val="22"/>
          <w:szCs w:val="22"/>
        </w:rPr>
      </w:pPr>
      <w:r w:rsidRPr="00F4255F">
        <w:rPr>
          <w:sz w:val="22"/>
          <w:szCs w:val="22"/>
        </w:rPr>
        <w:t>Комиссии приступить к работе с 0</w:t>
      </w:r>
      <w:r w:rsidR="008464D9">
        <w:rPr>
          <w:sz w:val="22"/>
          <w:szCs w:val="22"/>
        </w:rPr>
        <w:t>8</w:t>
      </w:r>
      <w:r w:rsidRPr="00F4255F">
        <w:rPr>
          <w:sz w:val="22"/>
          <w:szCs w:val="22"/>
        </w:rPr>
        <w:t xml:space="preserve">..09.2019 года. Подготовить предложение (дополнения, изменения) в новый Коллективный договор на 2020-2023 гг. и направить на утверждение в профком МКУ ОО Администрации </w:t>
      </w:r>
      <w:proofErr w:type="spellStart"/>
      <w:r w:rsidRPr="00F4255F">
        <w:rPr>
          <w:sz w:val="22"/>
          <w:szCs w:val="22"/>
        </w:rPr>
        <w:t>Кугачинского</w:t>
      </w:r>
      <w:proofErr w:type="spellEnd"/>
      <w:r w:rsidRPr="00F4255F">
        <w:rPr>
          <w:sz w:val="22"/>
          <w:szCs w:val="22"/>
        </w:rPr>
        <w:t xml:space="preserve"> района . </w:t>
      </w:r>
    </w:p>
    <w:p w14:paraId="27C52194" w14:textId="408975BE" w:rsidR="00C72ECE" w:rsidRPr="00F4255F" w:rsidRDefault="00C72ECE" w:rsidP="00C72ECE">
      <w:pPr>
        <w:numPr>
          <w:ilvl w:val="0"/>
          <w:numId w:val="27"/>
        </w:numPr>
        <w:jc w:val="both"/>
        <w:rPr>
          <w:sz w:val="22"/>
          <w:szCs w:val="22"/>
        </w:rPr>
      </w:pPr>
      <w:r w:rsidRPr="00F4255F">
        <w:rPr>
          <w:sz w:val="22"/>
          <w:szCs w:val="22"/>
        </w:rPr>
        <w:t xml:space="preserve"> Комиссии в срок до 0</w:t>
      </w:r>
      <w:r w:rsidR="008464D9">
        <w:rPr>
          <w:sz w:val="22"/>
          <w:szCs w:val="22"/>
        </w:rPr>
        <w:t>8</w:t>
      </w:r>
      <w:r w:rsidRPr="00F4255F">
        <w:rPr>
          <w:sz w:val="22"/>
          <w:szCs w:val="22"/>
        </w:rPr>
        <w:t>.10.20</w:t>
      </w:r>
      <w:r w:rsidR="008464D9">
        <w:rPr>
          <w:sz w:val="22"/>
          <w:szCs w:val="22"/>
        </w:rPr>
        <w:t>1</w:t>
      </w:r>
      <w:r w:rsidRPr="00F4255F">
        <w:rPr>
          <w:sz w:val="22"/>
          <w:szCs w:val="22"/>
        </w:rPr>
        <w:t>9 года рассмотреть предложения по внесению дополнений и изменений в Коллективный договор и результаты представить на совместном заседании администрации и профсоюзной организации сотрудников ДОУ</w:t>
      </w:r>
    </w:p>
    <w:p w14:paraId="50A5EF40" w14:textId="77777777" w:rsidR="00C72ECE" w:rsidRPr="00F4255F" w:rsidRDefault="00C72ECE" w:rsidP="00C72ECE">
      <w:pPr>
        <w:numPr>
          <w:ilvl w:val="0"/>
          <w:numId w:val="27"/>
        </w:numPr>
        <w:jc w:val="both"/>
        <w:rPr>
          <w:sz w:val="22"/>
          <w:szCs w:val="22"/>
        </w:rPr>
      </w:pPr>
      <w:r w:rsidRPr="00F4255F">
        <w:rPr>
          <w:sz w:val="22"/>
          <w:szCs w:val="22"/>
        </w:rPr>
        <w:t>Контроль за исполнением настоящего приказа оставляю за собой</w:t>
      </w:r>
    </w:p>
    <w:p w14:paraId="08D844D8" w14:textId="77777777" w:rsidR="00C72ECE" w:rsidRPr="00F4255F" w:rsidRDefault="00C72ECE" w:rsidP="00C72ECE">
      <w:pPr>
        <w:ind w:left="720"/>
        <w:jc w:val="both"/>
        <w:rPr>
          <w:sz w:val="22"/>
          <w:szCs w:val="22"/>
        </w:rPr>
      </w:pPr>
    </w:p>
    <w:p w14:paraId="6BD5B6BB" w14:textId="596FBBB1" w:rsidR="00C72ECE" w:rsidRPr="00F4255F" w:rsidRDefault="00C72ECE" w:rsidP="00C72ECE">
      <w:pPr>
        <w:ind w:left="720"/>
        <w:jc w:val="both"/>
        <w:rPr>
          <w:sz w:val="22"/>
          <w:szCs w:val="22"/>
        </w:rPr>
      </w:pPr>
      <w:r w:rsidRPr="00F4255F">
        <w:rPr>
          <w:sz w:val="22"/>
          <w:szCs w:val="22"/>
        </w:rPr>
        <w:t>Заведующий:                                                                Г.</w:t>
      </w:r>
      <w:r w:rsidR="008464D9">
        <w:rPr>
          <w:sz w:val="22"/>
          <w:szCs w:val="22"/>
        </w:rPr>
        <w:t xml:space="preserve">Х. </w:t>
      </w:r>
      <w:proofErr w:type="spellStart"/>
      <w:r w:rsidR="008464D9">
        <w:rPr>
          <w:sz w:val="22"/>
          <w:szCs w:val="22"/>
        </w:rPr>
        <w:t>Масягутова</w:t>
      </w:r>
      <w:proofErr w:type="spellEnd"/>
    </w:p>
    <w:p w14:paraId="4B684A7E" w14:textId="77777777" w:rsidR="008464D9" w:rsidRDefault="008464D9" w:rsidP="00C72ECE">
      <w:pPr>
        <w:jc w:val="both"/>
        <w:rPr>
          <w:sz w:val="22"/>
          <w:szCs w:val="22"/>
        </w:rPr>
      </w:pPr>
    </w:p>
    <w:p w14:paraId="00D020D8" w14:textId="2FB84628" w:rsidR="00C72ECE" w:rsidRPr="00F4255F" w:rsidRDefault="00C72ECE" w:rsidP="00C72ECE">
      <w:pPr>
        <w:jc w:val="both"/>
        <w:rPr>
          <w:sz w:val="22"/>
          <w:szCs w:val="22"/>
        </w:rPr>
      </w:pPr>
      <w:r w:rsidRPr="00F4255F">
        <w:rPr>
          <w:sz w:val="22"/>
          <w:szCs w:val="22"/>
        </w:rPr>
        <w:t xml:space="preserve">С приказом ознакомлены:                                          </w:t>
      </w:r>
    </w:p>
    <w:p w14:paraId="3F8A36E6" w14:textId="340F7CED" w:rsidR="008464D9" w:rsidRPr="00F4255F" w:rsidRDefault="008464D9" w:rsidP="008464D9">
      <w:pPr>
        <w:jc w:val="both"/>
        <w:rPr>
          <w:sz w:val="22"/>
          <w:szCs w:val="22"/>
        </w:rPr>
      </w:pPr>
      <w:r>
        <w:rPr>
          <w:sz w:val="22"/>
          <w:szCs w:val="22"/>
        </w:rPr>
        <w:t xml:space="preserve">                                                                                                   Васина О.Н.</w:t>
      </w:r>
    </w:p>
    <w:p w14:paraId="3468DE89" w14:textId="1033F7CC" w:rsidR="008464D9" w:rsidRPr="00F4255F" w:rsidRDefault="008464D9" w:rsidP="008464D9">
      <w:pPr>
        <w:jc w:val="both"/>
        <w:rPr>
          <w:sz w:val="22"/>
          <w:szCs w:val="22"/>
        </w:rPr>
      </w:pPr>
      <w:r>
        <w:rPr>
          <w:sz w:val="22"/>
          <w:szCs w:val="22"/>
        </w:rPr>
        <w:t xml:space="preserve">                                                                                              </w:t>
      </w:r>
    </w:p>
    <w:p w14:paraId="362E0476" w14:textId="3298ADD0" w:rsidR="008464D9" w:rsidRPr="00F4255F" w:rsidRDefault="008464D9" w:rsidP="008464D9">
      <w:pPr>
        <w:jc w:val="both"/>
        <w:rPr>
          <w:sz w:val="22"/>
          <w:szCs w:val="22"/>
        </w:rPr>
      </w:pPr>
      <w:r w:rsidRPr="00F4255F">
        <w:rPr>
          <w:sz w:val="22"/>
          <w:szCs w:val="22"/>
        </w:rPr>
        <w:t xml:space="preserve">                                                                                             </w:t>
      </w:r>
      <w:r>
        <w:rPr>
          <w:sz w:val="22"/>
          <w:szCs w:val="22"/>
        </w:rPr>
        <w:t xml:space="preserve">    </w:t>
      </w:r>
      <w:proofErr w:type="spellStart"/>
      <w:r>
        <w:rPr>
          <w:sz w:val="22"/>
          <w:szCs w:val="22"/>
        </w:rPr>
        <w:t>Пестёха</w:t>
      </w:r>
      <w:proofErr w:type="spellEnd"/>
      <w:r>
        <w:rPr>
          <w:sz w:val="22"/>
          <w:szCs w:val="22"/>
        </w:rPr>
        <w:t xml:space="preserve"> Л.Н.</w:t>
      </w:r>
      <w:r w:rsidRPr="00F4255F">
        <w:rPr>
          <w:sz w:val="22"/>
          <w:szCs w:val="22"/>
        </w:rPr>
        <w:t>.</w:t>
      </w:r>
    </w:p>
    <w:p w14:paraId="1E6E02C7" w14:textId="5ACCABF1" w:rsidR="008464D9" w:rsidRPr="00F4255F" w:rsidRDefault="008464D9" w:rsidP="008464D9">
      <w:pPr>
        <w:jc w:val="both"/>
        <w:rPr>
          <w:sz w:val="22"/>
          <w:szCs w:val="22"/>
        </w:rPr>
      </w:pPr>
      <w:r w:rsidRPr="00F4255F">
        <w:rPr>
          <w:sz w:val="22"/>
          <w:szCs w:val="22"/>
        </w:rPr>
        <w:t xml:space="preserve">                                                                                            </w:t>
      </w:r>
      <w:r>
        <w:rPr>
          <w:sz w:val="22"/>
          <w:szCs w:val="22"/>
        </w:rPr>
        <w:t xml:space="preserve">    </w:t>
      </w:r>
      <w:r w:rsidRPr="00F4255F">
        <w:rPr>
          <w:sz w:val="22"/>
          <w:szCs w:val="22"/>
        </w:rPr>
        <w:t xml:space="preserve"> </w:t>
      </w:r>
      <w:r>
        <w:rPr>
          <w:sz w:val="22"/>
          <w:szCs w:val="22"/>
        </w:rPr>
        <w:t>Седова Л.Г.</w:t>
      </w:r>
    </w:p>
    <w:p w14:paraId="7D6D52F2" w14:textId="147A1B01" w:rsidR="008464D9" w:rsidRPr="00F4255F" w:rsidRDefault="008464D9" w:rsidP="008464D9">
      <w:pPr>
        <w:jc w:val="both"/>
        <w:rPr>
          <w:sz w:val="22"/>
          <w:szCs w:val="22"/>
        </w:rPr>
      </w:pPr>
      <w:r w:rsidRPr="00F4255F">
        <w:rPr>
          <w:sz w:val="22"/>
          <w:szCs w:val="22"/>
        </w:rPr>
        <w:t xml:space="preserve">                                                                                            </w:t>
      </w:r>
      <w:r>
        <w:rPr>
          <w:sz w:val="22"/>
          <w:szCs w:val="22"/>
        </w:rPr>
        <w:t xml:space="preserve">    </w:t>
      </w:r>
      <w:r w:rsidRPr="00F4255F">
        <w:rPr>
          <w:sz w:val="22"/>
          <w:szCs w:val="22"/>
        </w:rPr>
        <w:t xml:space="preserve"> </w:t>
      </w:r>
      <w:r>
        <w:rPr>
          <w:sz w:val="22"/>
          <w:szCs w:val="22"/>
        </w:rPr>
        <w:t>Спиридонова З.Я.</w:t>
      </w:r>
    </w:p>
    <w:p w14:paraId="66141921" w14:textId="419FEF9E" w:rsidR="008464D9" w:rsidRPr="00F4255F" w:rsidRDefault="008464D9" w:rsidP="008464D9">
      <w:pPr>
        <w:jc w:val="both"/>
        <w:rPr>
          <w:sz w:val="22"/>
          <w:szCs w:val="22"/>
        </w:rPr>
      </w:pPr>
      <w:r w:rsidRPr="00F4255F">
        <w:rPr>
          <w:sz w:val="22"/>
          <w:szCs w:val="22"/>
        </w:rPr>
        <w:t xml:space="preserve">                                                                                             </w:t>
      </w:r>
      <w:r>
        <w:rPr>
          <w:sz w:val="22"/>
          <w:szCs w:val="22"/>
        </w:rPr>
        <w:t xml:space="preserve">    Юсупова Л.В.</w:t>
      </w:r>
    </w:p>
    <w:p w14:paraId="2C14F3B6" w14:textId="77777777" w:rsidR="008464D9" w:rsidRPr="00F4255F" w:rsidRDefault="008464D9" w:rsidP="008464D9">
      <w:pPr>
        <w:jc w:val="both"/>
        <w:rPr>
          <w:sz w:val="22"/>
          <w:szCs w:val="22"/>
        </w:rPr>
      </w:pPr>
      <w:r w:rsidRPr="00F4255F">
        <w:rPr>
          <w:sz w:val="22"/>
          <w:szCs w:val="22"/>
        </w:rPr>
        <w:t xml:space="preserve">                                                                                             </w:t>
      </w:r>
    </w:p>
    <w:p w14:paraId="5D2DB045" w14:textId="77777777" w:rsidR="00C72ECE" w:rsidRDefault="00C72ECE" w:rsidP="00C72ECE">
      <w:pPr>
        <w:jc w:val="both"/>
        <w:rPr>
          <w:rFonts w:eastAsia="MS Mincho"/>
          <w:sz w:val="22"/>
          <w:szCs w:val="22"/>
        </w:rPr>
      </w:pPr>
    </w:p>
    <w:p w14:paraId="3CD030F1" w14:textId="77777777" w:rsidR="00C72ECE" w:rsidRDefault="00C72ECE" w:rsidP="00C72ECE">
      <w:pPr>
        <w:jc w:val="both"/>
        <w:rPr>
          <w:rFonts w:eastAsia="MS Mincho"/>
          <w:sz w:val="22"/>
          <w:szCs w:val="22"/>
        </w:rPr>
      </w:pPr>
    </w:p>
    <w:p w14:paraId="514BCA92" w14:textId="77777777" w:rsidR="00C72ECE" w:rsidRDefault="00C72ECE" w:rsidP="00DE0ACF">
      <w:pPr>
        <w:pStyle w:val="a3"/>
        <w:jc w:val="both"/>
        <w:rPr>
          <w:rFonts w:ascii="Times New Roman" w:hAnsi="Times New Roman"/>
          <w:b/>
          <w:sz w:val="22"/>
          <w:szCs w:val="22"/>
        </w:rPr>
      </w:pPr>
    </w:p>
    <w:p w14:paraId="1EA9A2CA" w14:textId="77777777" w:rsidR="00C72ECE" w:rsidRDefault="00C72ECE" w:rsidP="00DE0ACF">
      <w:pPr>
        <w:pStyle w:val="a3"/>
        <w:jc w:val="both"/>
        <w:rPr>
          <w:rFonts w:ascii="Times New Roman" w:hAnsi="Times New Roman"/>
          <w:b/>
          <w:sz w:val="22"/>
          <w:szCs w:val="22"/>
        </w:rPr>
      </w:pPr>
    </w:p>
    <w:p w14:paraId="0B60B132" w14:textId="77777777" w:rsidR="00C72ECE" w:rsidRDefault="00C72ECE" w:rsidP="00DE0ACF">
      <w:pPr>
        <w:pStyle w:val="a3"/>
        <w:jc w:val="both"/>
        <w:rPr>
          <w:rFonts w:ascii="Times New Roman" w:hAnsi="Times New Roman"/>
          <w:b/>
          <w:sz w:val="22"/>
          <w:szCs w:val="22"/>
        </w:rPr>
      </w:pPr>
    </w:p>
    <w:p w14:paraId="53BA8FD5" w14:textId="77777777" w:rsidR="00C72ECE" w:rsidRDefault="00C72ECE" w:rsidP="00DE0ACF">
      <w:pPr>
        <w:pStyle w:val="a3"/>
        <w:jc w:val="both"/>
        <w:rPr>
          <w:rFonts w:ascii="Times New Roman" w:hAnsi="Times New Roman"/>
          <w:b/>
          <w:sz w:val="22"/>
          <w:szCs w:val="22"/>
        </w:rPr>
      </w:pPr>
    </w:p>
    <w:p w14:paraId="4AE03FCA" w14:textId="77777777" w:rsidR="00C72ECE" w:rsidRDefault="00C72ECE" w:rsidP="00DE0ACF">
      <w:pPr>
        <w:pStyle w:val="a3"/>
        <w:jc w:val="both"/>
        <w:rPr>
          <w:rFonts w:ascii="Times New Roman" w:hAnsi="Times New Roman"/>
          <w:b/>
          <w:sz w:val="22"/>
          <w:szCs w:val="22"/>
        </w:rPr>
      </w:pPr>
    </w:p>
    <w:p w14:paraId="3AEB0B00" w14:textId="77777777" w:rsidR="00C72ECE" w:rsidRDefault="00C72ECE" w:rsidP="00DE0ACF">
      <w:pPr>
        <w:pStyle w:val="a3"/>
        <w:jc w:val="both"/>
        <w:rPr>
          <w:rFonts w:ascii="Times New Roman" w:hAnsi="Times New Roman"/>
          <w:b/>
          <w:sz w:val="22"/>
          <w:szCs w:val="22"/>
        </w:rPr>
      </w:pPr>
    </w:p>
    <w:p w14:paraId="530C608E" w14:textId="77777777" w:rsidR="00C72ECE" w:rsidRDefault="00C72ECE" w:rsidP="00DE0ACF">
      <w:pPr>
        <w:pStyle w:val="a3"/>
        <w:jc w:val="both"/>
        <w:rPr>
          <w:rFonts w:ascii="Times New Roman" w:hAnsi="Times New Roman"/>
          <w:b/>
          <w:sz w:val="22"/>
          <w:szCs w:val="22"/>
        </w:rPr>
      </w:pPr>
    </w:p>
    <w:tbl>
      <w:tblPr>
        <w:tblW w:w="5000" w:type="pct"/>
        <w:tblLook w:val="0000" w:firstRow="0" w:lastRow="0" w:firstColumn="0" w:lastColumn="0" w:noHBand="0" w:noVBand="0"/>
      </w:tblPr>
      <w:tblGrid>
        <w:gridCol w:w="3763"/>
        <w:gridCol w:w="1449"/>
        <w:gridCol w:w="4358"/>
      </w:tblGrid>
      <w:tr w:rsidR="008464D9" w14:paraId="49FB036F" w14:textId="77777777" w:rsidTr="00526958">
        <w:trPr>
          <w:cantSplit/>
          <w:trHeight w:val="1180"/>
        </w:trPr>
        <w:tc>
          <w:tcPr>
            <w:tcW w:w="1966" w:type="pct"/>
          </w:tcPr>
          <w:p w14:paraId="4B299BF0" w14:textId="77777777" w:rsidR="008464D9" w:rsidRDefault="008464D9" w:rsidP="00526958">
            <w:pPr>
              <w:keepNext/>
              <w:spacing w:line="216" w:lineRule="auto"/>
              <w:outlineLvl w:val="3"/>
              <w:rPr>
                <w:b/>
                <w:bCs/>
                <w:spacing w:val="-20"/>
                <w:sz w:val="24"/>
                <w:szCs w:val="24"/>
              </w:rPr>
            </w:pPr>
          </w:p>
          <w:p w14:paraId="16501311" w14:textId="77777777" w:rsidR="008464D9" w:rsidRDefault="008464D9" w:rsidP="00526958">
            <w:pPr>
              <w:keepNext/>
              <w:spacing w:line="216" w:lineRule="auto"/>
              <w:jc w:val="center"/>
              <w:outlineLvl w:val="3"/>
              <w:rPr>
                <w:b/>
                <w:bCs/>
                <w:spacing w:val="-20"/>
                <w:sz w:val="24"/>
                <w:szCs w:val="24"/>
              </w:rPr>
            </w:pPr>
            <w:proofErr w:type="spellStart"/>
            <w:r>
              <w:rPr>
                <w:b/>
                <w:bCs/>
                <w:spacing w:val="-20"/>
                <w:sz w:val="24"/>
                <w:szCs w:val="24"/>
              </w:rPr>
              <w:t>Башkортостан</w:t>
            </w:r>
            <w:proofErr w:type="spellEnd"/>
            <w:r>
              <w:rPr>
                <w:b/>
                <w:bCs/>
                <w:spacing w:val="-20"/>
                <w:sz w:val="24"/>
                <w:szCs w:val="24"/>
              </w:rPr>
              <w:t xml:space="preserve"> </w:t>
            </w:r>
            <w:proofErr w:type="spellStart"/>
            <w:r>
              <w:rPr>
                <w:b/>
                <w:bCs/>
                <w:spacing w:val="-20"/>
                <w:sz w:val="24"/>
                <w:szCs w:val="24"/>
              </w:rPr>
              <w:t>Республикаhы</w:t>
            </w:r>
            <w:proofErr w:type="spellEnd"/>
          </w:p>
          <w:p w14:paraId="18F83497" w14:textId="77777777" w:rsidR="008464D9" w:rsidRDefault="008464D9" w:rsidP="00526958">
            <w:pPr>
              <w:keepNext/>
              <w:spacing w:line="216" w:lineRule="auto"/>
              <w:jc w:val="center"/>
              <w:outlineLvl w:val="3"/>
              <w:rPr>
                <w:b/>
                <w:bCs/>
                <w:spacing w:val="-20"/>
                <w:sz w:val="24"/>
                <w:szCs w:val="24"/>
              </w:rPr>
            </w:pPr>
            <w:proofErr w:type="spellStart"/>
            <w:r>
              <w:rPr>
                <w:b/>
                <w:bCs/>
                <w:spacing w:val="-20"/>
                <w:sz w:val="24"/>
                <w:szCs w:val="24"/>
              </w:rPr>
              <w:t>Күгәрсен</w:t>
            </w:r>
            <w:proofErr w:type="spellEnd"/>
            <w:r>
              <w:rPr>
                <w:b/>
                <w:bCs/>
                <w:spacing w:val="-20"/>
                <w:sz w:val="24"/>
                <w:szCs w:val="24"/>
              </w:rPr>
              <w:t xml:space="preserve"> районы</w:t>
            </w:r>
          </w:p>
          <w:p w14:paraId="05064E4A" w14:textId="77777777" w:rsidR="008464D9" w:rsidRDefault="008464D9" w:rsidP="00526958">
            <w:pPr>
              <w:keepNext/>
              <w:spacing w:line="216" w:lineRule="auto"/>
              <w:jc w:val="center"/>
              <w:outlineLvl w:val="3"/>
              <w:rPr>
                <w:b/>
                <w:bCs/>
                <w:spacing w:val="-20"/>
                <w:sz w:val="24"/>
                <w:szCs w:val="24"/>
                <w:lang w:val="be-BY"/>
              </w:rPr>
            </w:pPr>
            <w:r>
              <w:rPr>
                <w:b/>
                <w:bCs/>
                <w:spacing w:val="-20"/>
                <w:sz w:val="24"/>
                <w:szCs w:val="24"/>
                <w:lang w:val="be-BY"/>
              </w:rPr>
              <w:t>муниципаль районының</w:t>
            </w:r>
          </w:p>
          <w:p w14:paraId="5DF620A8" w14:textId="77777777" w:rsidR="008464D9" w:rsidRDefault="008464D9" w:rsidP="00526958">
            <w:pPr>
              <w:keepNext/>
              <w:spacing w:line="216" w:lineRule="auto"/>
              <w:jc w:val="center"/>
              <w:outlineLvl w:val="3"/>
              <w:rPr>
                <w:b/>
                <w:bCs/>
                <w:spacing w:val="-20"/>
                <w:sz w:val="24"/>
                <w:szCs w:val="24"/>
                <w:lang w:val="be-BY"/>
              </w:rPr>
            </w:pPr>
            <w:r>
              <w:rPr>
                <w:b/>
                <w:bCs/>
                <w:spacing w:val="-20"/>
                <w:sz w:val="24"/>
                <w:szCs w:val="24"/>
                <w:lang w:val="be-BY"/>
              </w:rPr>
              <w:t>Воскресенкий ауылының</w:t>
            </w:r>
          </w:p>
          <w:p w14:paraId="464FBA94" w14:textId="77777777" w:rsidR="008464D9" w:rsidRDefault="008464D9" w:rsidP="00526958">
            <w:pPr>
              <w:keepNext/>
              <w:spacing w:line="216" w:lineRule="auto"/>
              <w:jc w:val="center"/>
              <w:outlineLvl w:val="3"/>
              <w:rPr>
                <w:b/>
                <w:bCs/>
                <w:spacing w:val="-20"/>
                <w:sz w:val="24"/>
                <w:szCs w:val="24"/>
                <w:lang w:val="be-BY"/>
              </w:rPr>
            </w:pPr>
            <w:r>
              <w:rPr>
                <w:b/>
                <w:bCs/>
                <w:spacing w:val="-20"/>
                <w:sz w:val="24"/>
                <w:szCs w:val="24"/>
                <w:lang w:val="be-BY"/>
              </w:rPr>
              <w:t>“Кайынкай” балалар баkсаhы</w:t>
            </w:r>
          </w:p>
          <w:p w14:paraId="7BB588AB" w14:textId="77777777" w:rsidR="008464D9" w:rsidRDefault="008464D9" w:rsidP="00526958">
            <w:pPr>
              <w:keepNext/>
              <w:spacing w:line="216" w:lineRule="auto"/>
              <w:jc w:val="center"/>
              <w:outlineLvl w:val="3"/>
              <w:rPr>
                <w:b/>
                <w:bCs/>
                <w:spacing w:val="-20"/>
                <w:sz w:val="24"/>
                <w:szCs w:val="24"/>
                <w:lang w:val="be-BY"/>
              </w:rPr>
            </w:pPr>
            <w:r>
              <w:rPr>
                <w:b/>
                <w:bCs/>
                <w:spacing w:val="-20"/>
                <w:sz w:val="24"/>
                <w:szCs w:val="24"/>
                <w:lang w:val="be-BY"/>
              </w:rPr>
              <w:t>мәктәпкәсә белем биреү</w:t>
            </w:r>
          </w:p>
          <w:p w14:paraId="7E48FE34" w14:textId="77777777" w:rsidR="008464D9" w:rsidRDefault="008464D9" w:rsidP="00526958">
            <w:pPr>
              <w:keepNext/>
              <w:spacing w:line="216" w:lineRule="auto"/>
              <w:jc w:val="center"/>
              <w:outlineLvl w:val="3"/>
              <w:rPr>
                <w:b/>
                <w:bCs/>
                <w:spacing w:val="-20"/>
                <w:sz w:val="24"/>
                <w:szCs w:val="24"/>
                <w:lang w:val="be-BY"/>
              </w:rPr>
            </w:pPr>
            <w:r>
              <w:rPr>
                <w:b/>
                <w:bCs/>
                <w:spacing w:val="-20"/>
                <w:sz w:val="24"/>
                <w:szCs w:val="24"/>
                <w:lang w:val="be-BY"/>
              </w:rPr>
              <w:t>муниципаль автоном     учреждениеhы</w:t>
            </w:r>
          </w:p>
          <w:p w14:paraId="514D1B48" w14:textId="77777777" w:rsidR="008464D9" w:rsidRDefault="008464D9" w:rsidP="00526958">
            <w:pPr>
              <w:keepNext/>
              <w:spacing w:line="216" w:lineRule="auto"/>
              <w:jc w:val="center"/>
              <w:outlineLvl w:val="3"/>
              <w:rPr>
                <w:b/>
                <w:bCs/>
                <w:spacing w:val="-20"/>
                <w:sz w:val="24"/>
                <w:szCs w:val="24"/>
                <w:lang w:val="be-BY"/>
              </w:rPr>
            </w:pPr>
          </w:p>
        </w:tc>
        <w:tc>
          <w:tcPr>
            <w:tcW w:w="757" w:type="pct"/>
          </w:tcPr>
          <w:p w14:paraId="161C85E1" w14:textId="77777777" w:rsidR="008464D9" w:rsidRDefault="008464D9" w:rsidP="00526958">
            <w:pPr>
              <w:keepNext/>
              <w:spacing w:line="216" w:lineRule="auto"/>
              <w:jc w:val="center"/>
              <w:outlineLvl w:val="3"/>
              <w:rPr>
                <w:b/>
                <w:bCs/>
                <w:spacing w:val="-20"/>
                <w:sz w:val="24"/>
                <w:szCs w:val="24"/>
                <w:lang w:val="be-BY"/>
              </w:rPr>
            </w:pPr>
          </w:p>
          <w:p w14:paraId="5F48D1B8" w14:textId="77777777" w:rsidR="008464D9" w:rsidRDefault="008464D9" w:rsidP="00526958">
            <w:pPr>
              <w:keepNext/>
              <w:spacing w:line="216" w:lineRule="auto"/>
              <w:jc w:val="center"/>
              <w:outlineLvl w:val="3"/>
              <w:rPr>
                <w:b/>
                <w:bCs/>
                <w:spacing w:val="-20"/>
                <w:sz w:val="24"/>
                <w:szCs w:val="24"/>
                <w:lang w:val="be-BY"/>
              </w:rPr>
            </w:pPr>
          </w:p>
          <w:p w14:paraId="07A2568A" w14:textId="77777777" w:rsidR="008464D9" w:rsidRDefault="008464D9" w:rsidP="00526958">
            <w:pPr>
              <w:keepNext/>
              <w:spacing w:line="216" w:lineRule="auto"/>
              <w:jc w:val="center"/>
              <w:outlineLvl w:val="3"/>
              <w:rPr>
                <w:b/>
                <w:bCs/>
                <w:spacing w:val="-20"/>
                <w:sz w:val="24"/>
                <w:szCs w:val="24"/>
              </w:rPr>
            </w:pPr>
            <w:r>
              <w:rPr>
                <w:b/>
                <w:i/>
                <w:caps/>
                <w:noProof/>
                <w:spacing w:val="-20"/>
                <w:sz w:val="24"/>
                <w:szCs w:val="24"/>
              </w:rPr>
              <w:drawing>
                <wp:inline distT="0" distB="0" distL="0" distR="0" wp14:anchorId="06E4F313" wp14:editId="184DE570">
                  <wp:extent cx="733425" cy="942975"/>
                  <wp:effectExtent l="0" t="0" r="0" b="0"/>
                  <wp:docPr id="7" name="shape1059"/>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19">
                            <a:extLst>
                              <a:ext uri="{28A0092B-C50C-407E-A947-70E740481C1C}">
                                <a14:useLocalDpi xmlns:a14="http://schemas.microsoft.com/office/drawing/2010/main" val="0"/>
                              </a:ext>
                            </a:extLst>
                          </a:blip>
                          <a:srcRect/>
                          <a:stretch>
                            <a:fillRect/>
                          </a:stretch>
                        </pic:blipFill>
                        <pic:spPr>
                          <a:xfrm>
                            <a:off x="0" y="0"/>
                            <a:ext cx="733425" cy="942975"/>
                          </a:xfrm>
                          <a:prstGeom prst="rect">
                            <a:avLst/>
                          </a:prstGeom>
                          <a:noFill/>
                          <a:ln>
                            <a:noFill/>
                          </a:ln>
                        </pic:spPr>
                      </pic:pic>
                    </a:graphicData>
                  </a:graphic>
                </wp:inline>
              </w:drawing>
            </w:r>
          </w:p>
        </w:tc>
        <w:tc>
          <w:tcPr>
            <w:tcW w:w="2277" w:type="pct"/>
          </w:tcPr>
          <w:p w14:paraId="79DEA5AD" w14:textId="77777777" w:rsidR="008464D9" w:rsidRDefault="008464D9" w:rsidP="00526958">
            <w:pPr>
              <w:keepNext/>
              <w:spacing w:line="216" w:lineRule="auto"/>
              <w:jc w:val="center"/>
              <w:outlineLvl w:val="3"/>
              <w:rPr>
                <w:b/>
                <w:bCs/>
                <w:spacing w:val="-20"/>
                <w:sz w:val="24"/>
                <w:szCs w:val="24"/>
              </w:rPr>
            </w:pPr>
          </w:p>
          <w:p w14:paraId="6D86CADE" w14:textId="77777777" w:rsidR="008464D9" w:rsidRDefault="008464D9" w:rsidP="00526958">
            <w:pPr>
              <w:keepNext/>
              <w:spacing w:line="216" w:lineRule="auto"/>
              <w:jc w:val="center"/>
              <w:outlineLvl w:val="3"/>
              <w:rPr>
                <w:b/>
                <w:bCs/>
                <w:spacing w:val="-20"/>
                <w:sz w:val="24"/>
                <w:szCs w:val="24"/>
              </w:rPr>
            </w:pPr>
            <w:r>
              <w:rPr>
                <w:b/>
                <w:bCs/>
                <w:spacing w:val="-20"/>
                <w:sz w:val="24"/>
                <w:szCs w:val="24"/>
              </w:rPr>
              <w:t>РЕСПУБЛИКА  БАШКОРТОСТАН</w:t>
            </w:r>
          </w:p>
          <w:p w14:paraId="67218B93" w14:textId="77777777" w:rsidR="008464D9" w:rsidRDefault="008464D9" w:rsidP="00526958">
            <w:pPr>
              <w:keepNext/>
              <w:spacing w:line="216" w:lineRule="auto"/>
              <w:jc w:val="center"/>
              <w:outlineLvl w:val="3"/>
              <w:rPr>
                <w:b/>
                <w:bCs/>
                <w:spacing w:val="-20"/>
                <w:sz w:val="24"/>
                <w:szCs w:val="24"/>
                <w:lang w:val="be-BY"/>
              </w:rPr>
            </w:pPr>
            <w:r>
              <w:rPr>
                <w:b/>
                <w:bCs/>
                <w:spacing w:val="-20"/>
                <w:sz w:val="24"/>
                <w:szCs w:val="24"/>
                <w:lang w:val="be-BY"/>
              </w:rPr>
              <w:t>Муниципальное  автономное дошкольное   образовательное учреждение                        детский сад “Берёзка” д. Воскресенское</w:t>
            </w:r>
          </w:p>
          <w:p w14:paraId="0CF47A05" w14:textId="77777777" w:rsidR="008464D9" w:rsidRDefault="008464D9" w:rsidP="00526958">
            <w:pPr>
              <w:keepNext/>
              <w:spacing w:line="216" w:lineRule="auto"/>
              <w:jc w:val="center"/>
              <w:outlineLvl w:val="3"/>
              <w:rPr>
                <w:b/>
                <w:bCs/>
                <w:spacing w:val="-20"/>
                <w:sz w:val="24"/>
                <w:szCs w:val="24"/>
                <w:lang w:val="be-BY"/>
              </w:rPr>
            </w:pPr>
            <w:r>
              <w:rPr>
                <w:b/>
                <w:bCs/>
                <w:spacing w:val="-20"/>
                <w:sz w:val="24"/>
                <w:szCs w:val="24"/>
                <w:lang w:val="be-BY"/>
              </w:rPr>
              <w:t>муниципального района Кугарчинский район</w:t>
            </w:r>
          </w:p>
          <w:p w14:paraId="19F9CFB6" w14:textId="77777777" w:rsidR="008464D9" w:rsidRDefault="008464D9" w:rsidP="00526958">
            <w:pPr>
              <w:keepNext/>
              <w:spacing w:line="216" w:lineRule="auto"/>
              <w:jc w:val="center"/>
              <w:outlineLvl w:val="3"/>
              <w:rPr>
                <w:b/>
                <w:bCs/>
                <w:spacing w:val="-20"/>
                <w:sz w:val="24"/>
                <w:szCs w:val="24"/>
                <w:lang w:val="be-BY"/>
              </w:rPr>
            </w:pPr>
          </w:p>
          <w:p w14:paraId="1FA22DF2" w14:textId="77777777" w:rsidR="008464D9" w:rsidRDefault="008464D9" w:rsidP="00526958">
            <w:pPr>
              <w:keepNext/>
              <w:spacing w:line="216" w:lineRule="auto"/>
              <w:jc w:val="center"/>
              <w:outlineLvl w:val="3"/>
              <w:rPr>
                <w:b/>
                <w:bCs/>
                <w:spacing w:val="-20"/>
                <w:sz w:val="24"/>
                <w:szCs w:val="24"/>
                <w:lang w:val="be-BY"/>
              </w:rPr>
            </w:pPr>
          </w:p>
          <w:p w14:paraId="2BC95290" w14:textId="77777777" w:rsidR="008464D9" w:rsidRDefault="008464D9" w:rsidP="00526958">
            <w:pPr>
              <w:keepNext/>
              <w:spacing w:line="216" w:lineRule="auto"/>
              <w:jc w:val="center"/>
              <w:outlineLvl w:val="3"/>
              <w:rPr>
                <w:b/>
                <w:bCs/>
                <w:spacing w:val="-20"/>
                <w:sz w:val="24"/>
                <w:szCs w:val="24"/>
                <w:lang w:val="be-BY"/>
              </w:rPr>
            </w:pPr>
          </w:p>
          <w:p w14:paraId="65713A3F" w14:textId="77777777" w:rsidR="008464D9" w:rsidRDefault="008464D9" w:rsidP="00526958">
            <w:pPr>
              <w:keepNext/>
              <w:spacing w:line="216" w:lineRule="auto"/>
              <w:jc w:val="center"/>
              <w:outlineLvl w:val="3"/>
              <w:rPr>
                <w:b/>
                <w:bCs/>
                <w:spacing w:val="-20"/>
                <w:sz w:val="24"/>
                <w:szCs w:val="24"/>
                <w:lang w:val="be-BY"/>
              </w:rPr>
            </w:pPr>
          </w:p>
          <w:p w14:paraId="43D47E38" w14:textId="77777777" w:rsidR="008464D9" w:rsidRDefault="008464D9" w:rsidP="00526958">
            <w:pPr>
              <w:keepNext/>
              <w:spacing w:line="216" w:lineRule="auto"/>
              <w:jc w:val="center"/>
              <w:outlineLvl w:val="3"/>
              <w:rPr>
                <w:b/>
                <w:bCs/>
                <w:spacing w:val="-20"/>
                <w:sz w:val="24"/>
                <w:szCs w:val="24"/>
              </w:rPr>
            </w:pPr>
          </w:p>
        </w:tc>
      </w:tr>
      <w:tr w:rsidR="008464D9" w14:paraId="48093887" w14:textId="77777777" w:rsidTr="00526958">
        <w:tc>
          <w:tcPr>
            <w:tcW w:w="1966" w:type="pct"/>
            <w:tcBorders>
              <w:top w:val="thinThickSmallGap" w:sz="24" w:space="0" w:color="auto"/>
              <w:left w:val="nil"/>
              <w:bottom w:val="nil"/>
              <w:right w:val="nil"/>
            </w:tcBorders>
          </w:tcPr>
          <w:p w14:paraId="3DBF920A" w14:textId="77777777" w:rsidR="008464D9" w:rsidRDefault="008464D9" w:rsidP="00526958">
            <w:pPr>
              <w:keepNext/>
              <w:spacing w:line="216" w:lineRule="auto"/>
              <w:jc w:val="center"/>
              <w:outlineLvl w:val="3"/>
              <w:rPr>
                <w:rFonts w:eastAsia="MS Mincho"/>
                <w:b/>
                <w:bCs/>
                <w:spacing w:val="-20"/>
                <w:sz w:val="24"/>
                <w:szCs w:val="24"/>
                <w:lang w:val="be-BY"/>
              </w:rPr>
            </w:pPr>
          </w:p>
        </w:tc>
        <w:tc>
          <w:tcPr>
            <w:tcW w:w="757" w:type="pct"/>
            <w:tcBorders>
              <w:top w:val="thinThickSmallGap" w:sz="24" w:space="0" w:color="auto"/>
              <w:left w:val="nil"/>
              <w:bottom w:val="nil"/>
              <w:right w:val="nil"/>
            </w:tcBorders>
          </w:tcPr>
          <w:p w14:paraId="795265DE" w14:textId="77777777" w:rsidR="008464D9" w:rsidRDefault="008464D9" w:rsidP="00526958">
            <w:pPr>
              <w:keepNext/>
              <w:spacing w:line="216" w:lineRule="auto"/>
              <w:jc w:val="center"/>
              <w:outlineLvl w:val="3"/>
              <w:rPr>
                <w:b/>
                <w:bCs/>
                <w:spacing w:val="-20"/>
                <w:sz w:val="24"/>
                <w:szCs w:val="24"/>
              </w:rPr>
            </w:pPr>
          </w:p>
        </w:tc>
        <w:tc>
          <w:tcPr>
            <w:tcW w:w="2277" w:type="pct"/>
            <w:tcBorders>
              <w:top w:val="thinThickSmallGap" w:sz="24" w:space="0" w:color="auto"/>
              <w:left w:val="nil"/>
              <w:bottom w:val="nil"/>
              <w:right w:val="nil"/>
            </w:tcBorders>
          </w:tcPr>
          <w:p w14:paraId="691AE67D" w14:textId="77777777" w:rsidR="008464D9" w:rsidRDefault="008464D9" w:rsidP="00526958">
            <w:pPr>
              <w:keepNext/>
              <w:spacing w:line="216" w:lineRule="auto"/>
              <w:jc w:val="center"/>
              <w:outlineLvl w:val="3"/>
              <w:rPr>
                <w:b/>
                <w:bCs/>
                <w:spacing w:val="-20"/>
                <w:sz w:val="24"/>
                <w:szCs w:val="24"/>
              </w:rPr>
            </w:pPr>
          </w:p>
        </w:tc>
      </w:tr>
    </w:tbl>
    <w:p w14:paraId="2942A9B5" w14:textId="39FA678F" w:rsidR="00C72ECE" w:rsidRPr="008464D9" w:rsidRDefault="008464D9" w:rsidP="008464D9">
      <w:pPr>
        <w:jc w:val="both"/>
        <w:rPr>
          <w:sz w:val="22"/>
          <w:szCs w:val="22"/>
        </w:rPr>
      </w:pPr>
      <w:r w:rsidRPr="00F4255F">
        <w:rPr>
          <w:b/>
          <w:sz w:val="22"/>
          <w:szCs w:val="22"/>
        </w:rPr>
        <w:t xml:space="preserve">                                                Приказ № </w:t>
      </w:r>
      <w:r>
        <w:rPr>
          <w:b/>
          <w:sz w:val="22"/>
          <w:szCs w:val="22"/>
        </w:rPr>
        <w:t>36</w:t>
      </w:r>
      <w:r w:rsidRPr="00F4255F">
        <w:rPr>
          <w:b/>
          <w:sz w:val="22"/>
          <w:szCs w:val="22"/>
        </w:rPr>
        <w:t>\</w:t>
      </w:r>
      <w:r>
        <w:rPr>
          <w:b/>
          <w:sz w:val="22"/>
          <w:szCs w:val="22"/>
        </w:rPr>
        <w:t xml:space="preserve">2 </w:t>
      </w:r>
      <w:r w:rsidRPr="00F4255F">
        <w:rPr>
          <w:b/>
          <w:sz w:val="22"/>
          <w:szCs w:val="22"/>
        </w:rPr>
        <w:t xml:space="preserve">  ОД </w:t>
      </w:r>
      <w:r w:rsidRPr="00F4255F">
        <w:rPr>
          <w:sz w:val="22"/>
          <w:szCs w:val="22"/>
        </w:rPr>
        <w:t>от 0</w:t>
      </w:r>
      <w:r>
        <w:rPr>
          <w:sz w:val="22"/>
          <w:szCs w:val="22"/>
        </w:rPr>
        <w:t>8</w:t>
      </w:r>
      <w:r w:rsidRPr="00F4255F">
        <w:rPr>
          <w:sz w:val="22"/>
          <w:szCs w:val="22"/>
        </w:rPr>
        <w:t>.09.2019</w:t>
      </w:r>
    </w:p>
    <w:p w14:paraId="16B88D10" w14:textId="77777777" w:rsidR="00C72ECE" w:rsidRDefault="00C72ECE" w:rsidP="00DE0ACF">
      <w:pPr>
        <w:pStyle w:val="a3"/>
        <w:jc w:val="both"/>
        <w:rPr>
          <w:rFonts w:ascii="Times New Roman" w:hAnsi="Times New Roman"/>
          <w:b/>
          <w:sz w:val="22"/>
          <w:szCs w:val="22"/>
        </w:rPr>
      </w:pPr>
    </w:p>
    <w:p w14:paraId="189C9D7A" w14:textId="7D7543D7" w:rsidR="00DE0ACF" w:rsidRPr="00F4255F" w:rsidRDefault="00DE0ACF" w:rsidP="00DE0ACF">
      <w:pPr>
        <w:pStyle w:val="a3"/>
        <w:jc w:val="both"/>
        <w:rPr>
          <w:rFonts w:ascii="Times New Roman" w:hAnsi="Times New Roman"/>
          <w:b/>
          <w:sz w:val="22"/>
          <w:szCs w:val="22"/>
        </w:rPr>
      </w:pPr>
      <w:r w:rsidRPr="00F4255F">
        <w:rPr>
          <w:rFonts w:ascii="Times New Roman" w:hAnsi="Times New Roman"/>
          <w:b/>
          <w:sz w:val="22"/>
          <w:szCs w:val="22"/>
        </w:rPr>
        <w:t>«О создании комиссии по расследованию</w:t>
      </w:r>
    </w:p>
    <w:p w14:paraId="4B520C70" w14:textId="34D5FD25" w:rsidR="00DE0ACF" w:rsidRDefault="00DE0ACF" w:rsidP="00DE0ACF">
      <w:pPr>
        <w:pStyle w:val="a3"/>
        <w:jc w:val="both"/>
        <w:rPr>
          <w:rFonts w:ascii="Times New Roman" w:hAnsi="Times New Roman"/>
          <w:b/>
          <w:color w:val="000000"/>
          <w:sz w:val="22"/>
          <w:szCs w:val="22"/>
        </w:rPr>
      </w:pPr>
      <w:r w:rsidRPr="00F4255F">
        <w:rPr>
          <w:rFonts w:ascii="Times New Roman" w:hAnsi="Times New Roman"/>
          <w:b/>
          <w:sz w:val="22"/>
          <w:szCs w:val="22"/>
        </w:rPr>
        <w:t xml:space="preserve">несчастных случаев </w:t>
      </w:r>
      <w:r w:rsidRPr="00F4255F">
        <w:rPr>
          <w:rFonts w:ascii="Times New Roman" w:hAnsi="Times New Roman"/>
          <w:b/>
          <w:color w:val="000000"/>
          <w:sz w:val="22"/>
          <w:szCs w:val="22"/>
        </w:rPr>
        <w:t>на 2019-2020 учебный год»</w:t>
      </w:r>
    </w:p>
    <w:p w14:paraId="105D393B" w14:textId="77777777" w:rsidR="00C72ECE" w:rsidRPr="00F4255F" w:rsidRDefault="00C72ECE" w:rsidP="00DE0ACF">
      <w:pPr>
        <w:pStyle w:val="a3"/>
        <w:jc w:val="both"/>
        <w:rPr>
          <w:rFonts w:ascii="Times New Roman" w:hAnsi="Times New Roman"/>
          <w:b/>
          <w:color w:val="000000"/>
          <w:sz w:val="22"/>
          <w:szCs w:val="22"/>
        </w:rPr>
      </w:pPr>
    </w:p>
    <w:bookmarkEnd w:id="7"/>
    <w:p w14:paraId="25B40A98" w14:textId="77777777" w:rsidR="00DE0ACF" w:rsidRPr="00F4255F" w:rsidRDefault="00DE0ACF" w:rsidP="00DE0ACF">
      <w:pPr>
        <w:pStyle w:val="a3"/>
        <w:jc w:val="both"/>
        <w:rPr>
          <w:rFonts w:ascii="Times New Roman" w:hAnsi="Times New Roman"/>
          <w:sz w:val="22"/>
          <w:szCs w:val="22"/>
        </w:rPr>
      </w:pPr>
      <w:r w:rsidRPr="00F4255F">
        <w:rPr>
          <w:rFonts w:ascii="Times New Roman" w:hAnsi="Times New Roman"/>
          <w:sz w:val="22"/>
          <w:szCs w:val="22"/>
        </w:rPr>
        <w:t xml:space="preserve">     В соответствии  со ст. 229 Трудового кодекса Российской Федерации, Постановлением Минтруда России от 24.10.2002 г. № 73 «Об утверждении форм документов, необходимых для расследования и учета несчастных случаев на производстве и Положения об особенностях расследования несчастных случаев на производстве в отдельных отраслях и организациях», </w:t>
      </w:r>
    </w:p>
    <w:p w14:paraId="07071DE6" w14:textId="77777777" w:rsidR="00DE0ACF" w:rsidRPr="00F4255F" w:rsidRDefault="00DE0ACF" w:rsidP="00DE0ACF">
      <w:pPr>
        <w:pStyle w:val="a3"/>
        <w:jc w:val="both"/>
        <w:rPr>
          <w:rFonts w:ascii="Times New Roman" w:hAnsi="Times New Roman"/>
          <w:b/>
          <w:sz w:val="22"/>
          <w:szCs w:val="22"/>
        </w:rPr>
      </w:pPr>
      <w:r w:rsidRPr="00F4255F">
        <w:rPr>
          <w:rFonts w:ascii="Times New Roman" w:hAnsi="Times New Roman"/>
          <w:b/>
          <w:sz w:val="22"/>
          <w:szCs w:val="22"/>
        </w:rPr>
        <w:t>ПРИКАЗЫВАЮ:</w:t>
      </w:r>
    </w:p>
    <w:p w14:paraId="3712A844" w14:textId="42D1DFC9" w:rsidR="00DE0ACF" w:rsidRPr="00F4255F" w:rsidRDefault="00DE0ACF" w:rsidP="00DE0ACF">
      <w:pPr>
        <w:pStyle w:val="a3"/>
        <w:jc w:val="both"/>
        <w:rPr>
          <w:rFonts w:ascii="Times New Roman" w:hAnsi="Times New Roman"/>
          <w:b/>
          <w:sz w:val="22"/>
          <w:szCs w:val="22"/>
        </w:rPr>
      </w:pPr>
      <w:r w:rsidRPr="00F4255F">
        <w:rPr>
          <w:rFonts w:ascii="Times New Roman" w:hAnsi="Times New Roman"/>
          <w:b/>
          <w:sz w:val="22"/>
          <w:szCs w:val="22"/>
        </w:rPr>
        <w:t>1. Создать комиссию по расследованию несчастных случаев в МАДОУ детский сад «</w:t>
      </w:r>
      <w:r>
        <w:rPr>
          <w:rFonts w:ascii="Times New Roman" w:hAnsi="Times New Roman"/>
          <w:b/>
          <w:sz w:val="22"/>
          <w:szCs w:val="22"/>
          <w:lang w:val="ru-RU"/>
        </w:rPr>
        <w:t>Берёзка</w:t>
      </w:r>
      <w:r w:rsidRPr="00F4255F">
        <w:rPr>
          <w:rFonts w:ascii="Times New Roman" w:hAnsi="Times New Roman"/>
          <w:b/>
          <w:sz w:val="22"/>
          <w:szCs w:val="22"/>
        </w:rPr>
        <w:t>» с работниками и воспитанниками, произошедших во время образовательного процесса</w:t>
      </w:r>
    </w:p>
    <w:p w14:paraId="61CE1CE1" w14:textId="140CC122" w:rsidR="00DE0ACF" w:rsidRPr="00F4255F" w:rsidRDefault="00DE0ACF" w:rsidP="00DE0ACF">
      <w:pPr>
        <w:pStyle w:val="a3"/>
        <w:ind w:left="360"/>
        <w:jc w:val="both"/>
        <w:rPr>
          <w:rFonts w:ascii="Times New Roman" w:hAnsi="Times New Roman"/>
          <w:sz w:val="22"/>
          <w:szCs w:val="22"/>
        </w:rPr>
      </w:pPr>
      <w:r w:rsidRPr="00F4255F">
        <w:rPr>
          <w:rFonts w:ascii="Times New Roman" w:hAnsi="Times New Roman"/>
          <w:sz w:val="22"/>
          <w:szCs w:val="22"/>
        </w:rPr>
        <w:t>Председатель комиссии –</w:t>
      </w:r>
      <w:r w:rsidRPr="00F4255F">
        <w:rPr>
          <w:rFonts w:ascii="Times New Roman" w:hAnsi="Times New Roman"/>
          <w:color w:val="000000"/>
          <w:sz w:val="22"/>
          <w:szCs w:val="22"/>
        </w:rPr>
        <w:t xml:space="preserve"> </w:t>
      </w:r>
      <w:proofErr w:type="spellStart"/>
      <w:r>
        <w:rPr>
          <w:rFonts w:ascii="Times New Roman" w:hAnsi="Times New Roman"/>
          <w:color w:val="000000"/>
          <w:sz w:val="22"/>
          <w:szCs w:val="22"/>
          <w:lang w:val="ru-RU"/>
        </w:rPr>
        <w:t>Масягутова</w:t>
      </w:r>
      <w:proofErr w:type="spellEnd"/>
      <w:r>
        <w:rPr>
          <w:rFonts w:ascii="Times New Roman" w:hAnsi="Times New Roman"/>
          <w:color w:val="000000"/>
          <w:sz w:val="22"/>
          <w:szCs w:val="22"/>
          <w:lang w:val="ru-RU"/>
        </w:rPr>
        <w:t xml:space="preserve"> </w:t>
      </w:r>
      <w:r w:rsidRPr="00F4255F">
        <w:rPr>
          <w:rFonts w:ascii="Times New Roman" w:hAnsi="Times New Roman"/>
          <w:color w:val="000000"/>
          <w:sz w:val="22"/>
          <w:szCs w:val="22"/>
        </w:rPr>
        <w:t xml:space="preserve"> Г.</w:t>
      </w:r>
      <w:r>
        <w:rPr>
          <w:rFonts w:ascii="Times New Roman" w:hAnsi="Times New Roman"/>
          <w:color w:val="000000"/>
          <w:sz w:val="22"/>
          <w:szCs w:val="22"/>
          <w:lang w:val="ru-RU"/>
        </w:rPr>
        <w:t>Х</w:t>
      </w:r>
      <w:r w:rsidRPr="00F4255F">
        <w:rPr>
          <w:rFonts w:ascii="Times New Roman" w:hAnsi="Times New Roman"/>
          <w:color w:val="000000"/>
          <w:sz w:val="22"/>
          <w:szCs w:val="22"/>
        </w:rPr>
        <w:t>. – заведующий ДОУ</w:t>
      </w:r>
    </w:p>
    <w:p w14:paraId="3B36DE52" w14:textId="3ED510FB" w:rsidR="00DE0ACF" w:rsidRPr="00F4255F" w:rsidRDefault="00DE0ACF" w:rsidP="00DE0ACF">
      <w:pPr>
        <w:pStyle w:val="a3"/>
        <w:ind w:left="360"/>
        <w:jc w:val="both"/>
        <w:rPr>
          <w:rFonts w:ascii="Times New Roman" w:hAnsi="Times New Roman"/>
          <w:sz w:val="22"/>
          <w:szCs w:val="22"/>
        </w:rPr>
      </w:pPr>
      <w:r w:rsidRPr="00F4255F">
        <w:rPr>
          <w:rFonts w:ascii="Times New Roman" w:hAnsi="Times New Roman"/>
          <w:sz w:val="22"/>
          <w:szCs w:val="22"/>
        </w:rPr>
        <w:t xml:space="preserve">Заместитель председателя </w:t>
      </w:r>
      <w:r>
        <w:rPr>
          <w:rFonts w:ascii="Times New Roman" w:hAnsi="Times New Roman"/>
          <w:sz w:val="22"/>
          <w:szCs w:val="22"/>
        </w:rPr>
        <w:t>–</w:t>
      </w:r>
      <w:r w:rsidRPr="00F4255F">
        <w:rPr>
          <w:rFonts w:ascii="Times New Roman" w:hAnsi="Times New Roman"/>
          <w:sz w:val="22"/>
          <w:szCs w:val="22"/>
        </w:rPr>
        <w:t xml:space="preserve"> </w:t>
      </w:r>
      <w:proofErr w:type="spellStart"/>
      <w:r>
        <w:rPr>
          <w:rFonts w:ascii="Times New Roman" w:hAnsi="Times New Roman"/>
          <w:color w:val="000000"/>
          <w:sz w:val="22"/>
          <w:szCs w:val="22"/>
          <w:lang w:val="ru-RU"/>
        </w:rPr>
        <w:t>Пестёха</w:t>
      </w:r>
      <w:proofErr w:type="spellEnd"/>
      <w:r>
        <w:rPr>
          <w:rFonts w:ascii="Times New Roman" w:hAnsi="Times New Roman"/>
          <w:color w:val="000000"/>
          <w:sz w:val="22"/>
          <w:szCs w:val="22"/>
          <w:lang w:val="ru-RU"/>
        </w:rPr>
        <w:t xml:space="preserve"> Л.Н.</w:t>
      </w:r>
      <w:r w:rsidRPr="00F4255F">
        <w:rPr>
          <w:rFonts w:ascii="Times New Roman" w:hAnsi="Times New Roman"/>
          <w:color w:val="000000"/>
          <w:sz w:val="22"/>
          <w:szCs w:val="22"/>
        </w:rPr>
        <w:t>.. – воспитатель</w:t>
      </w:r>
    </w:p>
    <w:p w14:paraId="42FBCFEC" w14:textId="3253E1C4" w:rsidR="00DE0ACF" w:rsidRPr="00F4255F" w:rsidRDefault="00DE0ACF" w:rsidP="00DE0ACF">
      <w:pPr>
        <w:pStyle w:val="a3"/>
        <w:ind w:left="360"/>
        <w:jc w:val="both"/>
        <w:rPr>
          <w:rFonts w:ascii="Times New Roman" w:hAnsi="Times New Roman"/>
          <w:color w:val="000000"/>
          <w:sz w:val="22"/>
          <w:szCs w:val="22"/>
        </w:rPr>
      </w:pPr>
      <w:r w:rsidRPr="00F4255F">
        <w:rPr>
          <w:rFonts w:ascii="Times New Roman" w:hAnsi="Times New Roman"/>
          <w:color w:val="000000"/>
          <w:sz w:val="22"/>
          <w:szCs w:val="22"/>
        </w:rPr>
        <w:t xml:space="preserve">Секретарь </w:t>
      </w:r>
      <w:r>
        <w:rPr>
          <w:rFonts w:ascii="Times New Roman" w:hAnsi="Times New Roman"/>
          <w:color w:val="000000"/>
          <w:sz w:val="22"/>
          <w:szCs w:val="22"/>
        </w:rPr>
        <w:t>–</w:t>
      </w:r>
      <w:r w:rsidRPr="00F4255F">
        <w:rPr>
          <w:rFonts w:ascii="Times New Roman" w:hAnsi="Times New Roman"/>
          <w:color w:val="000000"/>
          <w:sz w:val="22"/>
          <w:szCs w:val="22"/>
        </w:rPr>
        <w:t xml:space="preserve"> </w:t>
      </w:r>
      <w:r>
        <w:rPr>
          <w:rFonts w:ascii="Times New Roman" w:hAnsi="Times New Roman"/>
          <w:color w:val="000000"/>
          <w:sz w:val="22"/>
          <w:szCs w:val="22"/>
          <w:lang w:val="ru-RU"/>
        </w:rPr>
        <w:t>Седова Л.Г.</w:t>
      </w:r>
      <w:r w:rsidRPr="00F4255F">
        <w:rPr>
          <w:rFonts w:ascii="Times New Roman" w:hAnsi="Times New Roman"/>
          <w:color w:val="000000"/>
          <w:sz w:val="22"/>
          <w:szCs w:val="22"/>
        </w:rPr>
        <w:t xml:space="preserve">., председатель профкома ДОУ </w:t>
      </w:r>
    </w:p>
    <w:p w14:paraId="51646C4C" w14:textId="77777777" w:rsidR="00DE0ACF" w:rsidRPr="00F4255F" w:rsidRDefault="00DE0ACF" w:rsidP="00DE0ACF">
      <w:pPr>
        <w:pStyle w:val="a3"/>
        <w:jc w:val="both"/>
        <w:rPr>
          <w:rFonts w:ascii="Times New Roman" w:hAnsi="Times New Roman"/>
          <w:sz w:val="22"/>
          <w:szCs w:val="22"/>
        </w:rPr>
      </w:pPr>
      <w:r w:rsidRPr="00F4255F">
        <w:rPr>
          <w:rFonts w:ascii="Times New Roman" w:hAnsi="Times New Roman"/>
          <w:sz w:val="22"/>
          <w:szCs w:val="22"/>
        </w:rPr>
        <w:t xml:space="preserve">     Члены комиссии: </w:t>
      </w:r>
    </w:p>
    <w:p w14:paraId="149B781A" w14:textId="7A70A0E9" w:rsidR="00DE0ACF" w:rsidRPr="00F4255F" w:rsidRDefault="00DE0ACF" w:rsidP="00DE0ACF">
      <w:pPr>
        <w:pStyle w:val="a3"/>
        <w:jc w:val="both"/>
        <w:rPr>
          <w:rFonts w:ascii="Times New Roman" w:hAnsi="Times New Roman"/>
          <w:sz w:val="22"/>
          <w:szCs w:val="22"/>
        </w:rPr>
      </w:pPr>
      <w:r w:rsidRPr="00F4255F">
        <w:rPr>
          <w:rFonts w:ascii="Times New Roman" w:hAnsi="Times New Roman"/>
          <w:sz w:val="22"/>
          <w:szCs w:val="22"/>
        </w:rPr>
        <w:t xml:space="preserve">             </w:t>
      </w:r>
      <w:r>
        <w:rPr>
          <w:rFonts w:ascii="Times New Roman" w:hAnsi="Times New Roman"/>
          <w:sz w:val="22"/>
          <w:szCs w:val="22"/>
          <w:lang w:val="ru-RU"/>
        </w:rPr>
        <w:t>Спиридонова З.Я.</w:t>
      </w:r>
      <w:r w:rsidRPr="00F4255F">
        <w:rPr>
          <w:rFonts w:ascii="Times New Roman" w:hAnsi="Times New Roman"/>
          <w:sz w:val="22"/>
          <w:szCs w:val="22"/>
        </w:rPr>
        <w:t>. -  воспитатель</w:t>
      </w:r>
    </w:p>
    <w:p w14:paraId="2B5B44C7" w14:textId="1A862C1A" w:rsidR="00DE0ACF" w:rsidRPr="00F4255F" w:rsidRDefault="00DE0ACF" w:rsidP="00DE0ACF">
      <w:pPr>
        <w:pStyle w:val="a3"/>
        <w:ind w:left="851"/>
        <w:jc w:val="both"/>
        <w:rPr>
          <w:rFonts w:ascii="Times New Roman" w:hAnsi="Times New Roman"/>
          <w:sz w:val="22"/>
          <w:szCs w:val="22"/>
        </w:rPr>
      </w:pPr>
      <w:r>
        <w:rPr>
          <w:rFonts w:ascii="Times New Roman" w:hAnsi="Times New Roman"/>
          <w:sz w:val="22"/>
          <w:szCs w:val="22"/>
          <w:lang w:val="ru-RU"/>
        </w:rPr>
        <w:t>Юсупова Л.В.</w:t>
      </w:r>
      <w:r w:rsidRPr="00F4255F">
        <w:rPr>
          <w:rFonts w:ascii="Times New Roman" w:hAnsi="Times New Roman"/>
          <w:sz w:val="22"/>
          <w:szCs w:val="22"/>
        </w:rPr>
        <w:t>. - машинист по стирке белья</w:t>
      </w:r>
    </w:p>
    <w:p w14:paraId="676A5D22" w14:textId="45F226C9" w:rsidR="00DE0ACF" w:rsidRPr="00F4255F" w:rsidRDefault="00DE0ACF" w:rsidP="00DE0ACF">
      <w:pPr>
        <w:pStyle w:val="a3"/>
        <w:ind w:left="851"/>
        <w:jc w:val="both"/>
        <w:rPr>
          <w:rFonts w:ascii="Times New Roman" w:hAnsi="Times New Roman"/>
          <w:sz w:val="22"/>
          <w:szCs w:val="22"/>
        </w:rPr>
      </w:pPr>
      <w:r>
        <w:rPr>
          <w:rFonts w:ascii="Times New Roman" w:hAnsi="Times New Roman"/>
          <w:sz w:val="22"/>
          <w:szCs w:val="22"/>
          <w:lang w:val="ru-RU"/>
        </w:rPr>
        <w:t>Васина О.Н.</w:t>
      </w:r>
      <w:r w:rsidRPr="00F4255F">
        <w:rPr>
          <w:rFonts w:ascii="Times New Roman" w:hAnsi="Times New Roman"/>
          <w:sz w:val="22"/>
          <w:szCs w:val="22"/>
        </w:rPr>
        <w:t xml:space="preserve"> – помощник воспитателя</w:t>
      </w:r>
    </w:p>
    <w:p w14:paraId="7683CF32" w14:textId="5105C205" w:rsidR="00DE0ACF" w:rsidRPr="00F4255F" w:rsidRDefault="00DE0ACF" w:rsidP="00DE0ACF">
      <w:pPr>
        <w:pStyle w:val="a3"/>
        <w:ind w:left="851"/>
        <w:jc w:val="both"/>
        <w:rPr>
          <w:rFonts w:ascii="Times New Roman" w:hAnsi="Times New Roman"/>
          <w:sz w:val="22"/>
          <w:szCs w:val="22"/>
        </w:rPr>
      </w:pPr>
      <w:r>
        <w:rPr>
          <w:rFonts w:ascii="Times New Roman" w:hAnsi="Times New Roman"/>
          <w:sz w:val="22"/>
          <w:szCs w:val="22"/>
          <w:lang w:val="ru-RU"/>
        </w:rPr>
        <w:t xml:space="preserve">Корнева М.И. </w:t>
      </w:r>
      <w:r w:rsidRPr="00F4255F">
        <w:rPr>
          <w:rFonts w:ascii="Times New Roman" w:hAnsi="Times New Roman"/>
          <w:sz w:val="22"/>
          <w:szCs w:val="22"/>
        </w:rPr>
        <w:t xml:space="preserve"> – член родительского комитета</w:t>
      </w:r>
    </w:p>
    <w:p w14:paraId="39B095F1" w14:textId="77777777" w:rsidR="00DE0ACF" w:rsidRPr="00F4255F" w:rsidRDefault="00DE0ACF" w:rsidP="00DE0ACF">
      <w:pPr>
        <w:pStyle w:val="a3"/>
        <w:ind w:left="851"/>
        <w:jc w:val="both"/>
        <w:rPr>
          <w:rFonts w:ascii="Times New Roman" w:hAnsi="Times New Roman"/>
          <w:sz w:val="22"/>
          <w:szCs w:val="22"/>
        </w:rPr>
      </w:pPr>
    </w:p>
    <w:p w14:paraId="4675243A" w14:textId="77777777" w:rsidR="00DE0ACF" w:rsidRPr="00F4255F" w:rsidRDefault="00DE0ACF" w:rsidP="00DE0ACF">
      <w:pPr>
        <w:jc w:val="both"/>
        <w:rPr>
          <w:sz w:val="22"/>
          <w:szCs w:val="22"/>
        </w:rPr>
      </w:pPr>
      <w:r w:rsidRPr="00F4255F">
        <w:rPr>
          <w:sz w:val="22"/>
          <w:szCs w:val="22"/>
        </w:rPr>
        <w:t>2. Контроль за исполнением настоящего приказа оставляю за собой.</w:t>
      </w:r>
    </w:p>
    <w:p w14:paraId="16FBB192" w14:textId="77777777" w:rsidR="00DE0ACF" w:rsidRPr="00F4255F" w:rsidRDefault="00DE0ACF" w:rsidP="00DE0ACF">
      <w:pPr>
        <w:jc w:val="both"/>
        <w:rPr>
          <w:sz w:val="22"/>
          <w:szCs w:val="22"/>
        </w:rPr>
      </w:pPr>
    </w:p>
    <w:p w14:paraId="50D7E21D" w14:textId="77777777" w:rsidR="00DE0ACF" w:rsidRPr="00F4255F" w:rsidRDefault="00DE0ACF" w:rsidP="00DE0ACF">
      <w:pPr>
        <w:jc w:val="both"/>
        <w:rPr>
          <w:sz w:val="22"/>
          <w:szCs w:val="22"/>
        </w:rPr>
      </w:pPr>
    </w:p>
    <w:p w14:paraId="050A5598" w14:textId="73C09242" w:rsidR="00DE0ACF" w:rsidRPr="00F4255F" w:rsidRDefault="00DE0ACF" w:rsidP="00DE0ACF">
      <w:pPr>
        <w:jc w:val="both"/>
        <w:rPr>
          <w:sz w:val="22"/>
          <w:szCs w:val="22"/>
        </w:rPr>
      </w:pPr>
      <w:r w:rsidRPr="00F4255F">
        <w:rPr>
          <w:sz w:val="22"/>
          <w:szCs w:val="22"/>
        </w:rPr>
        <w:t xml:space="preserve">      Заведующий:                                                                Г.</w:t>
      </w:r>
      <w:r>
        <w:rPr>
          <w:sz w:val="22"/>
          <w:szCs w:val="22"/>
        </w:rPr>
        <w:t xml:space="preserve"> Х. </w:t>
      </w:r>
      <w:proofErr w:type="spellStart"/>
      <w:r>
        <w:rPr>
          <w:sz w:val="22"/>
          <w:szCs w:val="22"/>
        </w:rPr>
        <w:t>Масягутова</w:t>
      </w:r>
      <w:proofErr w:type="spellEnd"/>
    </w:p>
    <w:p w14:paraId="788260A3" w14:textId="77777777" w:rsidR="00DE0ACF" w:rsidRPr="00F4255F" w:rsidRDefault="00DE0ACF" w:rsidP="00DE0ACF">
      <w:pPr>
        <w:jc w:val="both"/>
        <w:rPr>
          <w:sz w:val="22"/>
          <w:szCs w:val="22"/>
        </w:rPr>
      </w:pPr>
      <w:r w:rsidRPr="00F4255F">
        <w:rPr>
          <w:sz w:val="22"/>
          <w:szCs w:val="22"/>
        </w:rPr>
        <w:t xml:space="preserve">     </w:t>
      </w:r>
    </w:p>
    <w:p w14:paraId="0C3FFE59" w14:textId="77777777" w:rsidR="00DE0ACF" w:rsidRDefault="00DE0ACF" w:rsidP="00DE0ACF">
      <w:pPr>
        <w:jc w:val="both"/>
        <w:rPr>
          <w:sz w:val="22"/>
          <w:szCs w:val="22"/>
        </w:rPr>
      </w:pPr>
      <w:r w:rsidRPr="00F4255F">
        <w:rPr>
          <w:sz w:val="22"/>
          <w:szCs w:val="22"/>
        </w:rPr>
        <w:t xml:space="preserve">    Ознакомлены:                                                                                            </w:t>
      </w:r>
    </w:p>
    <w:p w14:paraId="6FD84966" w14:textId="15FC6A73" w:rsidR="00DE0ACF" w:rsidRPr="00F4255F" w:rsidRDefault="00DE0ACF" w:rsidP="00DE0ACF">
      <w:pPr>
        <w:jc w:val="both"/>
        <w:rPr>
          <w:sz w:val="22"/>
          <w:szCs w:val="22"/>
        </w:rPr>
      </w:pPr>
      <w:r>
        <w:rPr>
          <w:sz w:val="22"/>
          <w:szCs w:val="22"/>
        </w:rPr>
        <w:t xml:space="preserve">                                                                                             </w:t>
      </w:r>
      <w:r w:rsidRPr="00F4255F">
        <w:rPr>
          <w:sz w:val="22"/>
          <w:szCs w:val="22"/>
        </w:rPr>
        <w:t xml:space="preserve"> </w:t>
      </w:r>
      <w:r>
        <w:rPr>
          <w:sz w:val="22"/>
          <w:szCs w:val="22"/>
        </w:rPr>
        <w:t>Васина О.Н.</w:t>
      </w:r>
    </w:p>
    <w:p w14:paraId="3CC244CD" w14:textId="011789C2" w:rsidR="00DE0ACF" w:rsidRPr="00F4255F" w:rsidRDefault="00DE0ACF" w:rsidP="00DE0ACF">
      <w:pPr>
        <w:jc w:val="both"/>
        <w:rPr>
          <w:sz w:val="22"/>
          <w:szCs w:val="22"/>
        </w:rPr>
      </w:pPr>
      <w:r>
        <w:rPr>
          <w:sz w:val="22"/>
          <w:szCs w:val="22"/>
        </w:rPr>
        <w:t xml:space="preserve">                                                                                              Корнева М.И.</w:t>
      </w:r>
    </w:p>
    <w:p w14:paraId="03D6426B" w14:textId="7F0C936A" w:rsidR="00DE0ACF" w:rsidRPr="00F4255F" w:rsidRDefault="00DE0ACF" w:rsidP="00DE0ACF">
      <w:pPr>
        <w:jc w:val="both"/>
        <w:rPr>
          <w:sz w:val="22"/>
          <w:szCs w:val="22"/>
        </w:rPr>
      </w:pPr>
      <w:r w:rsidRPr="00F4255F">
        <w:rPr>
          <w:sz w:val="22"/>
          <w:szCs w:val="22"/>
        </w:rPr>
        <w:t xml:space="preserve">                                                                                             </w:t>
      </w:r>
      <w:r>
        <w:rPr>
          <w:sz w:val="22"/>
          <w:szCs w:val="22"/>
        </w:rPr>
        <w:t xml:space="preserve"> </w:t>
      </w:r>
      <w:proofErr w:type="spellStart"/>
      <w:r>
        <w:rPr>
          <w:sz w:val="22"/>
          <w:szCs w:val="22"/>
        </w:rPr>
        <w:t>Пестёха</w:t>
      </w:r>
      <w:proofErr w:type="spellEnd"/>
      <w:r>
        <w:rPr>
          <w:sz w:val="22"/>
          <w:szCs w:val="22"/>
        </w:rPr>
        <w:t xml:space="preserve"> Л.Н.</w:t>
      </w:r>
      <w:r w:rsidRPr="00F4255F">
        <w:rPr>
          <w:sz w:val="22"/>
          <w:szCs w:val="22"/>
        </w:rPr>
        <w:t>.</w:t>
      </w:r>
    </w:p>
    <w:p w14:paraId="4DBEC375" w14:textId="0A632949" w:rsidR="00DE0ACF" w:rsidRPr="00F4255F" w:rsidRDefault="00DE0ACF" w:rsidP="00DE0ACF">
      <w:pPr>
        <w:jc w:val="both"/>
        <w:rPr>
          <w:sz w:val="22"/>
          <w:szCs w:val="22"/>
        </w:rPr>
      </w:pPr>
      <w:r w:rsidRPr="00F4255F">
        <w:rPr>
          <w:sz w:val="22"/>
          <w:szCs w:val="22"/>
        </w:rPr>
        <w:t xml:space="preserve">                                                                                             </w:t>
      </w:r>
      <w:r>
        <w:rPr>
          <w:sz w:val="22"/>
          <w:szCs w:val="22"/>
        </w:rPr>
        <w:t>Седова Л.Г.</w:t>
      </w:r>
    </w:p>
    <w:p w14:paraId="2A5D4F60" w14:textId="686DBE22" w:rsidR="00DE0ACF" w:rsidRPr="00F4255F" w:rsidRDefault="00DE0ACF" w:rsidP="00DE0ACF">
      <w:pPr>
        <w:jc w:val="both"/>
        <w:rPr>
          <w:sz w:val="22"/>
          <w:szCs w:val="22"/>
        </w:rPr>
      </w:pPr>
      <w:r w:rsidRPr="00F4255F">
        <w:rPr>
          <w:sz w:val="22"/>
          <w:szCs w:val="22"/>
        </w:rPr>
        <w:t xml:space="preserve">                                                                                             </w:t>
      </w:r>
      <w:r>
        <w:rPr>
          <w:sz w:val="22"/>
          <w:szCs w:val="22"/>
        </w:rPr>
        <w:t>Спиридонова З.Я.</w:t>
      </w:r>
    </w:p>
    <w:p w14:paraId="58BAD09E" w14:textId="17D1564A" w:rsidR="00DE0ACF" w:rsidRPr="00F4255F" w:rsidRDefault="00DE0ACF" w:rsidP="00DE0ACF">
      <w:pPr>
        <w:jc w:val="both"/>
        <w:rPr>
          <w:sz w:val="22"/>
          <w:szCs w:val="22"/>
        </w:rPr>
      </w:pPr>
      <w:r w:rsidRPr="00F4255F">
        <w:rPr>
          <w:sz w:val="22"/>
          <w:szCs w:val="22"/>
        </w:rPr>
        <w:t xml:space="preserve">                                                                                             </w:t>
      </w:r>
      <w:r>
        <w:rPr>
          <w:sz w:val="22"/>
          <w:szCs w:val="22"/>
        </w:rPr>
        <w:t>Юсупова Л.В.</w:t>
      </w:r>
    </w:p>
    <w:p w14:paraId="2BF835EF" w14:textId="22682A3C" w:rsidR="00DE0ACF" w:rsidRPr="00F4255F" w:rsidRDefault="00DE0ACF" w:rsidP="00DE0ACF">
      <w:pPr>
        <w:jc w:val="both"/>
        <w:rPr>
          <w:sz w:val="22"/>
          <w:szCs w:val="22"/>
        </w:rPr>
      </w:pPr>
      <w:r w:rsidRPr="00F4255F">
        <w:rPr>
          <w:sz w:val="22"/>
          <w:szCs w:val="22"/>
        </w:rPr>
        <w:t xml:space="preserve">                                                                                             </w:t>
      </w:r>
    </w:p>
    <w:p w14:paraId="6C39DE06" w14:textId="77777777" w:rsidR="00DE0ACF" w:rsidRPr="00F4255F" w:rsidRDefault="00DE0ACF" w:rsidP="00DE0ACF">
      <w:pPr>
        <w:jc w:val="both"/>
        <w:rPr>
          <w:b/>
          <w:sz w:val="22"/>
          <w:szCs w:val="22"/>
        </w:rPr>
      </w:pPr>
    </w:p>
    <w:p w14:paraId="030781F9" w14:textId="77777777" w:rsidR="00DE0ACF" w:rsidRPr="00F4255F" w:rsidRDefault="00DE0ACF" w:rsidP="00DE0ACF">
      <w:pPr>
        <w:jc w:val="both"/>
        <w:rPr>
          <w:b/>
          <w:sz w:val="22"/>
          <w:szCs w:val="22"/>
        </w:rPr>
      </w:pPr>
    </w:p>
    <w:p w14:paraId="5211CF40" w14:textId="77777777" w:rsidR="00DE0ACF" w:rsidRPr="00F4255F" w:rsidRDefault="00DE0ACF" w:rsidP="00DE0ACF">
      <w:pPr>
        <w:jc w:val="both"/>
        <w:rPr>
          <w:b/>
          <w:sz w:val="22"/>
          <w:szCs w:val="22"/>
        </w:rPr>
      </w:pPr>
    </w:p>
    <w:p w14:paraId="1048A106" w14:textId="77777777" w:rsidR="00DE0ACF" w:rsidRPr="00F4255F" w:rsidRDefault="00DE0ACF" w:rsidP="00DE0ACF">
      <w:pPr>
        <w:jc w:val="both"/>
        <w:rPr>
          <w:b/>
          <w:sz w:val="22"/>
          <w:szCs w:val="22"/>
        </w:rPr>
      </w:pPr>
    </w:p>
    <w:p w14:paraId="4D561455" w14:textId="77777777" w:rsidR="00DE0ACF" w:rsidRPr="00F4255F" w:rsidRDefault="00DE0ACF" w:rsidP="00DE0ACF">
      <w:pPr>
        <w:jc w:val="both"/>
        <w:rPr>
          <w:b/>
          <w:sz w:val="22"/>
          <w:szCs w:val="22"/>
        </w:rPr>
      </w:pPr>
    </w:p>
    <w:p w14:paraId="7A56E0B5" w14:textId="77777777" w:rsidR="00DE0ACF" w:rsidRDefault="00DE0ACF" w:rsidP="00DE0ACF">
      <w:pPr>
        <w:jc w:val="both"/>
        <w:rPr>
          <w:b/>
          <w:sz w:val="22"/>
          <w:szCs w:val="22"/>
        </w:rPr>
      </w:pPr>
    </w:p>
    <w:p w14:paraId="52A34093" w14:textId="208055B4" w:rsidR="00DE0ACF" w:rsidRDefault="00DE0ACF"/>
    <w:p w14:paraId="766493B5" w14:textId="0B83853D" w:rsidR="00DE0ACF" w:rsidRDefault="00DE0ACF"/>
    <w:p w14:paraId="4F9B19A6" w14:textId="0C33E0C1" w:rsidR="00DE0ACF" w:rsidRDefault="00DE0ACF"/>
    <w:p w14:paraId="3D4211B9" w14:textId="2AAEB63B" w:rsidR="00DE0ACF" w:rsidRDefault="00DE0ACF"/>
    <w:p w14:paraId="3E03333E" w14:textId="1BD19F14" w:rsidR="00DE0ACF" w:rsidRDefault="00DE0ACF"/>
    <w:tbl>
      <w:tblPr>
        <w:tblW w:w="5000" w:type="pct"/>
        <w:tblLook w:val="0000" w:firstRow="0" w:lastRow="0" w:firstColumn="0" w:lastColumn="0" w:noHBand="0" w:noVBand="0"/>
      </w:tblPr>
      <w:tblGrid>
        <w:gridCol w:w="3763"/>
        <w:gridCol w:w="1449"/>
        <w:gridCol w:w="4358"/>
      </w:tblGrid>
      <w:tr w:rsidR="00DE0ACF" w14:paraId="36232779" w14:textId="77777777" w:rsidTr="00526958">
        <w:trPr>
          <w:cantSplit/>
          <w:trHeight w:val="1180"/>
        </w:trPr>
        <w:tc>
          <w:tcPr>
            <w:tcW w:w="1966" w:type="pct"/>
          </w:tcPr>
          <w:p w14:paraId="6C9F212D" w14:textId="77777777" w:rsidR="00DE0ACF" w:rsidRDefault="00DE0ACF" w:rsidP="00526958">
            <w:pPr>
              <w:keepNext/>
              <w:spacing w:line="216" w:lineRule="auto"/>
              <w:outlineLvl w:val="3"/>
              <w:rPr>
                <w:b/>
                <w:bCs/>
                <w:spacing w:val="-20"/>
                <w:sz w:val="24"/>
                <w:szCs w:val="24"/>
              </w:rPr>
            </w:pPr>
          </w:p>
          <w:p w14:paraId="2FC8BB07" w14:textId="77777777" w:rsidR="00DE0ACF" w:rsidRDefault="00DE0ACF" w:rsidP="00526958">
            <w:pPr>
              <w:keepNext/>
              <w:spacing w:line="216" w:lineRule="auto"/>
              <w:jc w:val="center"/>
              <w:outlineLvl w:val="3"/>
              <w:rPr>
                <w:b/>
                <w:bCs/>
                <w:spacing w:val="-20"/>
                <w:sz w:val="24"/>
                <w:szCs w:val="24"/>
              </w:rPr>
            </w:pPr>
            <w:proofErr w:type="spellStart"/>
            <w:r>
              <w:rPr>
                <w:b/>
                <w:bCs/>
                <w:spacing w:val="-20"/>
                <w:sz w:val="24"/>
                <w:szCs w:val="24"/>
              </w:rPr>
              <w:t>Башkортостан</w:t>
            </w:r>
            <w:proofErr w:type="spellEnd"/>
            <w:r>
              <w:rPr>
                <w:b/>
                <w:bCs/>
                <w:spacing w:val="-20"/>
                <w:sz w:val="24"/>
                <w:szCs w:val="24"/>
              </w:rPr>
              <w:t xml:space="preserve"> </w:t>
            </w:r>
            <w:proofErr w:type="spellStart"/>
            <w:r>
              <w:rPr>
                <w:b/>
                <w:bCs/>
                <w:spacing w:val="-20"/>
                <w:sz w:val="24"/>
                <w:szCs w:val="24"/>
              </w:rPr>
              <w:t>Республикаhы</w:t>
            </w:r>
            <w:proofErr w:type="spellEnd"/>
          </w:p>
          <w:p w14:paraId="42BBC2CD" w14:textId="77777777" w:rsidR="00DE0ACF" w:rsidRDefault="00DE0ACF" w:rsidP="00526958">
            <w:pPr>
              <w:keepNext/>
              <w:spacing w:line="216" w:lineRule="auto"/>
              <w:jc w:val="center"/>
              <w:outlineLvl w:val="3"/>
              <w:rPr>
                <w:b/>
                <w:bCs/>
                <w:spacing w:val="-20"/>
                <w:sz w:val="24"/>
                <w:szCs w:val="24"/>
              </w:rPr>
            </w:pPr>
            <w:proofErr w:type="spellStart"/>
            <w:r>
              <w:rPr>
                <w:b/>
                <w:bCs/>
                <w:spacing w:val="-20"/>
                <w:sz w:val="24"/>
                <w:szCs w:val="24"/>
              </w:rPr>
              <w:t>Күгәрсен</w:t>
            </w:r>
            <w:proofErr w:type="spellEnd"/>
            <w:r>
              <w:rPr>
                <w:b/>
                <w:bCs/>
                <w:spacing w:val="-20"/>
                <w:sz w:val="24"/>
                <w:szCs w:val="24"/>
              </w:rPr>
              <w:t xml:space="preserve"> районы</w:t>
            </w:r>
          </w:p>
          <w:p w14:paraId="382D0259" w14:textId="77777777" w:rsidR="00DE0ACF" w:rsidRDefault="00DE0ACF" w:rsidP="00526958">
            <w:pPr>
              <w:keepNext/>
              <w:spacing w:line="216" w:lineRule="auto"/>
              <w:jc w:val="center"/>
              <w:outlineLvl w:val="3"/>
              <w:rPr>
                <w:b/>
                <w:bCs/>
                <w:spacing w:val="-20"/>
                <w:sz w:val="24"/>
                <w:szCs w:val="24"/>
                <w:lang w:val="be-BY"/>
              </w:rPr>
            </w:pPr>
            <w:r>
              <w:rPr>
                <w:b/>
                <w:bCs/>
                <w:spacing w:val="-20"/>
                <w:sz w:val="24"/>
                <w:szCs w:val="24"/>
                <w:lang w:val="be-BY"/>
              </w:rPr>
              <w:t>муниципаль районының</w:t>
            </w:r>
          </w:p>
          <w:p w14:paraId="31BFDBF0" w14:textId="77777777" w:rsidR="00DE0ACF" w:rsidRDefault="00DE0ACF" w:rsidP="00526958">
            <w:pPr>
              <w:keepNext/>
              <w:spacing w:line="216" w:lineRule="auto"/>
              <w:jc w:val="center"/>
              <w:outlineLvl w:val="3"/>
              <w:rPr>
                <w:b/>
                <w:bCs/>
                <w:spacing w:val="-20"/>
                <w:sz w:val="24"/>
                <w:szCs w:val="24"/>
                <w:lang w:val="be-BY"/>
              </w:rPr>
            </w:pPr>
            <w:r>
              <w:rPr>
                <w:b/>
                <w:bCs/>
                <w:spacing w:val="-20"/>
                <w:sz w:val="24"/>
                <w:szCs w:val="24"/>
                <w:lang w:val="be-BY"/>
              </w:rPr>
              <w:t>Воскресенкий ауылының</w:t>
            </w:r>
          </w:p>
          <w:p w14:paraId="2865443B" w14:textId="77777777" w:rsidR="00DE0ACF" w:rsidRDefault="00DE0ACF" w:rsidP="00526958">
            <w:pPr>
              <w:keepNext/>
              <w:spacing w:line="216" w:lineRule="auto"/>
              <w:jc w:val="center"/>
              <w:outlineLvl w:val="3"/>
              <w:rPr>
                <w:b/>
                <w:bCs/>
                <w:spacing w:val="-20"/>
                <w:sz w:val="24"/>
                <w:szCs w:val="24"/>
                <w:lang w:val="be-BY"/>
              </w:rPr>
            </w:pPr>
            <w:r>
              <w:rPr>
                <w:b/>
                <w:bCs/>
                <w:spacing w:val="-20"/>
                <w:sz w:val="24"/>
                <w:szCs w:val="24"/>
                <w:lang w:val="be-BY"/>
              </w:rPr>
              <w:t>“Кайынкай” балалар баkсаhы</w:t>
            </w:r>
          </w:p>
          <w:p w14:paraId="4FF74E32" w14:textId="77777777" w:rsidR="00DE0ACF" w:rsidRDefault="00DE0ACF" w:rsidP="00526958">
            <w:pPr>
              <w:keepNext/>
              <w:spacing w:line="216" w:lineRule="auto"/>
              <w:jc w:val="center"/>
              <w:outlineLvl w:val="3"/>
              <w:rPr>
                <w:b/>
                <w:bCs/>
                <w:spacing w:val="-20"/>
                <w:sz w:val="24"/>
                <w:szCs w:val="24"/>
                <w:lang w:val="be-BY"/>
              </w:rPr>
            </w:pPr>
            <w:r>
              <w:rPr>
                <w:b/>
                <w:bCs/>
                <w:spacing w:val="-20"/>
                <w:sz w:val="24"/>
                <w:szCs w:val="24"/>
                <w:lang w:val="be-BY"/>
              </w:rPr>
              <w:t>мәктәпкәсә белем биреү</w:t>
            </w:r>
          </w:p>
          <w:p w14:paraId="5D7FA7EF" w14:textId="77777777" w:rsidR="00DE0ACF" w:rsidRDefault="00DE0ACF" w:rsidP="00526958">
            <w:pPr>
              <w:keepNext/>
              <w:spacing w:line="216" w:lineRule="auto"/>
              <w:jc w:val="center"/>
              <w:outlineLvl w:val="3"/>
              <w:rPr>
                <w:b/>
                <w:bCs/>
                <w:spacing w:val="-20"/>
                <w:sz w:val="24"/>
                <w:szCs w:val="24"/>
                <w:lang w:val="be-BY"/>
              </w:rPr>
            </w:pPr>
            <w:r>
              <w:rPr>
                <w:b/>
                <w:bCs/>
                <w:spacing w:val="-20"/>
                <w:sz w:val="24"/>
                <w:szCs w:val="24"/>
                <w:lang w:val="be-BY"/>
              </w:rPr>
              <w:t>муниципаль автоном     учреждениеhы</w:t>
            </w:r>
          </w:p>
          <w:p w14:paraId="055A5884" w14:textId="77777777" w:rsidR="00DE0ACF" w:rsidRDefault="00DE0ACF" w:rsidP="00526958">
            <w:pPr>
              <w:keepNext/>
              <w:spacing w:line="216" w:lineRule="auto"/>
              <w:jc w:val="center"/>
              <w:outlineLvl w:val="3"/>
              <w:rPr>
                <w:b/>
                <w:bCs/>
                <w:spacing w:val="-20"/>
                <w:sz w:val="24"/>
                <w:szCs w:val="24"/>
                <w:lang w:val="be-BY"/>
              </w:rPr>
            </w:pPr>
          </w:p>
        </w:tc>
        <w:tc>
          <w:tcPr>
            <w:tcW w:w="757" w:type="pct"/>
          </w:tcPr>
          <w:p w14:paraId="76026783" w14:textId="77777777" w:rsidR="00DE0ACF" w:rsidRDefault="00DE0ACF" w:rsidP="00526958">
            <w:pPr>
              <w:keepNext/>
              <w:spacing w:line="216" w:lineRule="auto"/>
              <w:jc w:val="center"/>
              <w:outlineLvl w:val="3"/>
              <w:rPr>
                <w:b/>
                <w:bCs/>
                <w:spacing w:val="-20"/>
                <w:sz w:val="24"/>
                <w:szCs w:val="24"/>
                <w:lang w:val="be-BY"/>
              </w:rPr>
            </w:pPr>
          </w:p>
          <w:p w14:paraId="554A0932" w14:textId="77777777" w:rsidR="00DE0ACF" w:rsidRDefault="00DE0ACF" w:rsidP="00526958">
            <w:pPr>
              <w:keepNext/>
              <w:spacing w:line="216" w:lineRule="auto"/>
              <w:jc w:val="center"/>
              <w:outlineLvl w:val="3"/>
              <w:rPr>
                <w:b/>
                <w:bCs/>
                <w:spacing w:val="-20"/>
                <w:sz w:val="24"/>
                <w:szCs w:val="24"/>
                <w:lang w:val="be-BY"/>
              </w:rPr>
            </w:pPr>
          </w:p>
          <w:p w14:paraId="144F9FB4" w14:textId="77777777" w:rsidR="00DE0ACF" w:rsidRDefault="00DE0ACF" w:rsidP="00526958">
            <w:pPr>
              <w:keepNext/>
              <w:spacing w:line="216" w:lineRule="auto"/>
              <w:jc w:val="center"/>
              <w:outlineLvl w:val="3"/>
              <w:rPr>
                <w:b/>
                <w:bCs/>
                <w:spacing w:val="-20"/>
                <w:sz w:val="24"/>
                <w:szCs w:val="24"/>
              </w:rPr>
            </w:pPr>
            <w:r>
              <w:rPr>
                <w:b/>
                <w:i/>
                <w:caps/>
                <w:noProof/>
                <w:spacing w:val="-20"/>
                <w:sz w:val="24"/>
                <w:szCs w:val="24"/>
              </w:rPr>
              <w:drawing>
                <wp:inline distT="0" distB="0" distL="0" distR="0" wp14:anchorId="196849D0" wp14:editId="50E481A2">
                  <wp:extent cx="733425" cy="942975"/>
                  <wp:effectExtent l="0" t="0" r="0" b="0"/>
                  <wp:docPr id="2" name="shape1059"/>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19">
                            <a:extLst>
                              <a:ext uri="{28A0092B-C50C-407E-A947-70E740481C1C}">
                                <a14:useLocalDpi xmlns:a14="http://schemas.microsoft.com/office/drawing/2010/main" val="0"/>
                              </a:ext>
                            </a:extLst>
                          </a:blip>
                          <a:srcRect/>
                          <a:stretch>
                            <a:fillRect/>
                          </a:stretch>
                        </pic:blipFill>
                        <pic:spPr>
                          <a:xfrm>
                            <a:off x="0" y="0"/>
                            <a:ext cx="733425" cy="942975"/>
                          </a:xfrm>
                          <a:prstGeom prst="rect">
                            <a:avLst/>
                          </a:prstGeom>
                          <a:noFill/>
                          <a:ln>
                            <a:noFill/>
                          </a:ln>
                        </pic:spPr>
                      </pic:pic>
                    </a:graphicData>
                  </a:graphic>
                </wp:inline>
              </w:drawing>
            </w:r>
          </w:p>
        </w:tc>
        <w:tc>
          <w:tcPr>
            <w:tcW w:w="2277" w:type="pct"/>
          </w:tcPr>
          <w:p w14:paraId="4DAE7C61" w14:textId="77777777" w:rsidR="00DE0ACF" w:rsidRDefault="00DE0ACF" w:rsidP="00526958">
            <w:pPr>
              <w:keepNext/>
              <w:spacing w:line="216" w:lineRule="auto"/>
              <w:jc w:val="center"/>
              <w:outlineLvl w:val="3"/>
              <w:rPr>
                <w:b/>
                <w:bCs/>
                <w:spacing w:val="-20"/>
                <w:sz w:val="24"/>
                <w:szCs w:val="24"/>
              </w:rPr>
            </w:pPr>
          </w:p>
          <w:p w14:paraId="39E673B9" w14:textId="77777777" w:rsidR="00DE0ACF" w:rsidRDefault="00DE0ACF" w:rsidP="00526958">
            <w:pPr>
              <w:keepNext/>
              <w:spacing w:line="216" w:lineRule="auto"/>
              <w:jc w:val="center"/>
              <w:outlineLvl w:val="3"/>
              <w:rPr>
                <w:b/>
                <w:bCs/>
                <w:spacing w:val="-20"/>
                <w:sz w:val="24"/>
                <w:szCs w:val="24"/>
              </w:rPr>
            </w:pPr>
            <w:r>
              <w:rPr>
                <w:b/>
                <w:bCs/>
                <w:spacing w:val="-20"/>
                <w:sz w:val="24"/>
                <w:szCs w:val="24"/>
              </w:rPr>
              <w:t>РЕСПУБЛИКА  БАШКОРТОСТАН</w:t>
            </w:r>
          </w:p>
          <w:p w14:paraId="58F25BEB" w14:textId="77777777" w:rsidR="00DE0ACF" w:rsidRDefault="00DE0ACF" w:rsidP="00526958">
            <w:pPr>
              <w:keepNext/>
              <w:spacing w:line="216" w:lineRule="auto"/>
              <w:jc w:val="center"/>
              <w:outlineLvl w:val="3"/>
              <w:rPr>
                <w:b/>
                <w:bCs/>
                <w:spacing w:val="-20"/>
                <w:sz w:val="24"/>
                <w:szCs w:val="24"/>
                <w:lang w:val="be-BY"/>
              </w:rPr>
            </w:pPr>
            <w:r>
              <w:rPr>
                <w:b/>
                <w:bCs/>
                <w:spacing w:val="-20"/>
                <w:sz w:val="24"/>
                <w:szCs w:val="24"/>
                <w:lang w:val="be-BY"/>
              </w:rPr>
              <w:t>Муниципальное  автономное дошкольное   образовательное учреждение                        детский сад “Берёзка” д. Воскресенское</w:t>
            </w:r>
          </w:p>
          <w:p w14:paraId="64BD2CCC" w14:textId="77777777" w:rsidR="00DE0ACF" w:rsidRDefault="00DE0ACF" w:rsidP="00526958">
            <w:pPr>
              <w:keepNext/>
              <w:spacing w:line="216" w:lineRule="auto"/>
              <w:jc w:val="center"/>
              <w:outlineLvl w:val="3"/>
              <w:rPr>
                <w:b/>
                <w:bCs/>
                <w:spacing w:val="-20"/>
                <w:sz w:val="24"/>
                <w:szCs w:val="24"/>
                <w:lang w:val="be-BY"/>
              </w:rPr>
            </w:pPr>
            <w:r>
              <w:rPr>
                <w:b/>
                <w:bCs/>
                <w:spacing w:val="-20"/>
                <w:sz w:val="24"/>
                <w:szCs w:val="24"/>
                <w:lang w:val="be-BY"/>
              </w:rPr>
              <w:t>муниципального района Кугарчинский район</w:t>
            </w:r>
          </w:p>
          <w:p w14:paraId="486C7390" w14:textId="77777777" w:rsidR="00DE0ACF" w:rsidRDefault="00DE0ACF" w:rsidP="00526958">
            <w:pPr>
              <w:keepNext/>
              <w:spacing w:line="216" w:lineRule="auto"/>
              <w:jc w:val="center"/>
              <w:outlineLvl w:val="3"/>
              <w:rPr>
                <w:b/>
                <w:bCs/>
                <w:spacing w:val="-20"/>
                <w:sz w:val="24"/>
                <w:szCs w:val="24"/>
                <w:lang w:val="be-BY"/>
              </w:rPr>
            </w:pPr>
          </w:p>
          <w:p w14:paraId="039A32E8" w14:textId="77777777" w:rsidR="00DE0ACF" w:rsidRDefault="00DE0ACF" w:rsidP="00526958">
            <w:pPr>
              <w:keepNext/>
              <w:spacing w:line="216" w:lineRule="auto"/>
              <w:jc w:val="center"/>
              <w:outlineLvl w:val="3"/>
              <w:rPr>
                <w:b/>
                <w:bCs/>
                <w:spacing w:val="-20"/>
                <w:sz w:val="24"/>
                <w:szCs w:val="24"/>
                <w:lang w:val="be-BY"/>
              </w:rPr>
            </w:pPr>
          </w:p>
          <w:p w14:paraId="4D9FAEB8" w14:textId="77777777" w:rsidR="00DE0ACF" w:rsidRDefault="00DE0ACF" w:rsidP="00526958">
            <w:pPr>
              <w:keepNext/>
              <w:spacing w:line="216" w:lineRule="auto"/>
              <w:jc w:val="center"/>
              <w:outlineLvl w:val="3"/>
              <w:rPr>
                <w:b/>
                <w:bCs/>
                <w:spacing w:val="-20"/>
                <w:sz w:val="24"/>
                <w:szCs w:val="24"/>
                <w:lang w:val="be-BY"/>
              </w:rPr>
            </w:pPr>
          </w:p>
          <w:p w14:paraId="01FEAAC7" w14:textId="77777777" w:rsidR="00DE0ACF" w:rsidRDefault="00DE0ACF" w:rsidP="00526958">
            <w:pPr>
              <w:keepNext/>
              <w:spacing w:line="216" w:lineRule="auto"/>
              <w:jc w:val="center"/>
              <w:outlineLvl w:val="3"/>
              <w:rPr>
                <w:b/>
                <w:bCs/>
                <w:spacing w:val="-20"/>
                <w:sz w:val="24"/>
                <w:szCs w:val="24"/>
                <w:lang w:val="be-BY"/>
              </w:rPr>
            </w:pPr>
          </w:p>
          <w:p w14:paraId="21EA5748" w14:textId="77777777" w:rsidR="00DE0ACF" w:rsidRDefault="00DE0ACF" w:rsidP="00526958">
            <w:pPr>
              <w:keepNext/>
              <w:spacing w:line="216" w:lineRule="auto"/>
              <w:jc w:val="center"/>
              <w:outlineLvl w:val="3"/>
              <w:rPr>
                <w:b/>
                <w:bCs/>
                <w:spacing w:val="-20"/>
                <w:sz w:val="24"/>
                <w:szCs w:val="24"/>
              </w:rPr>
            </w:pPr>
          </w:p>
        </w:tc>
      </w:tr>
      <w:tr w:rsidR="00DE0ACF" w14:paraId="1C151A03" w14:textId="77777777" w:rsidTr="00526958">
        <w:tc>
          <w:tcPr>
            <w:tcW w:w="1966" w:type="pct"/>
            <w:tcBorders>
              <w:top w:val="thinThickSmallGap" w:sz="24" w:space="0" w:color="auto"/>
              <w:left w:val="nil"/>
              <w:bottom w:val="nil"/>
              <w:right w:val="nil"/>
            </w:tcBorders>
          </w:tcPr>
          <w:p w14:paraId="7DAE0DEB" w14:textId="77777777" w:rsidR="00DE0ACF" w:rsidRDefault="00DE0ACF" w:rsidP="00526958">
            <w:pPr>
              <w:keepNext/>
              <w:spacing w:line="216" w:lineRule="auto"/>
              <w:jc w:val="center"/>
              <w:outlineLvl w:val="3"/>
              <w:rPr>
                <w:rFonts w:eastAsia="MS Mincho"/>
                <w:b/>
                <w:bCs/>
                <w:spacing w:val="-20"/>
                <w:sz w:val="24"/>
                <w:szCs w:val="24"/>
                <w:lang w:val="be-BY"/>
              </w:rPr>
            </w:pPr>
          </w:p>
        </w:tc>
        <w:tc>
          <w:tcPr>
            <w:tcW w:w="757" w:type="pct"/>
            <w:tcBorders>
              <w:top w:val="thinThickSmallGap" w:sz="24" w:space="0" w:color="auto"/>
              <w:left w:val="nil"/>
              <w:bottom w:val="nil"/>
              <w:right w:val="nil"/>
            </w:tcBorders>
          </w:tcPr>
          <w:p w14:paraId="1958DCB8" w14:textId="77777777" w:rsidR="00DE0ACF" w:rsidRDefault="00DE0ACF" w:rsidP="00526958">
            <w:pPr>
              <w:keepNext/>
              <w:spacing w:line="216" w:lineRule="auto"/>
              <w:jc w:val="center"/>
              <w:outlineLvl w:val="3"/>
              <w:rPr>
                <w:b/>
                <w:bCs/>
                <w:spacing w:val="-20"/>
                <w:sz w:val="24"/>
                <w:szCs w:val="24"/>
              </w:rPr>
            </w:pPr>
          </w:p>
        </w:tc>
        <w:tc>
          <w:tcPr>
            <w:tcW w:w="2277" w:type="pct"/>
            <w:tcBorders>
              <w:top w:val="thinThickSmallGap" w:sz="24" w:space="0" w:color="auto"/>
              <w:left w:val="nil"/>
              <w:bottom w:val="nil"/>
              <w:right w:val="nil"/>
            </w:tcBorders>
          </w:tcPr>
          <w:p w14:paraId="01184B80" w14:textId="77777777" w:rsidR="00DE0ACF" w:rsidRDefault="00DE0ACF" w:rsidP="00526958">
            <w:pPr>
              <w:keepNext/>
              <w:spacing w:line="216" w:lineRule="auto"/>
              <w:jc w:val="center"/>
              <w:outlineLvl w:val="3"/>
              <w:rPr>
                <w:b/>
                <w:bCs/>
                <w:spacing w:val="-20"/>
                <w:sz w:val="24"/>
                <w:szCs w:val="24"/>
              </w:rPr>
            </w:pPr>
          </w:p>
        </w:tc>
      </w:tr>
    </w:tbl>
    <w:p w14:paraId="700E20AA" w14:textId="4DB8DA45" w:rsidR="00DE0ACF" w:rsidRPr="00DE0ACF" w:rsidRDefault="00DE0ACF" w:rsidP="00DE0ACF">
      <w:pPr>
        <w:jc w:val="both"/>
        <w:rPr>
          <w:sz w:val="22"/>
          <w:szCs w:val="22"/>
        </w:rPr>
      </w:pPr>
      <w:r w:rsidRPr="00F4255F">
        <w:rPr>
          <w:b/>
          <w:sz w:val="22"/>
          <w:szCs w:val="22"/>
        </w:rPr>
        <w:t xml:space="preserve">                                                Приказ № </w:t>
      </w:r>
      <w:r>
        <w:rPr>
          <w:b/>
          <w:sz w:val="22"/>
          <w:szCs w:val="22"/>
        </w:rPr>
        <w:t>36</w:t>
      </w:r>
      <w:r w:rsidRPr="00F4255F">
        <w:rPr>
          <w:b/>
          <w:sz w:val="22"/>
          <w:szCs w:val="22"/>
        </w:rPr>
        <w:t>\</w:t>
      </w:r>
      <w:r w:rsidR="00E1279E">
        <w:rPr>
          <w:b/>
          <w:sz w:val="22"/>
          <w:szCs w:val="22"/>
        </w:rPr>
        <w:t>2</w:t>
      </w:r>
      <w:r w:rsidRPr="00F4255F">
        <w:rPr>
          <w:b/>
          <w:sz w:val="22"/>
          <w:szCs w:val="22"/>
        </w:rPr>
        <w:t xml:space="preserve">  ОД </w:t>
      </w:r>
      <w:r w:rsidRPr="00F4255F">
        <w:rPr>
          <w:sz w:val="22"/>
          <w:szCs w:val="22"/>
        </w:rPr>
        <w:t>от 0</w:t>
      </w:r>
      <w:r>
        <w:rPr>
          <w:sz w:val="22"/>
          <w:szCs w:val="22"/>
        </w:rPr>
        <w:t>8</w:t>
      </w:r>
      <w:r w:rsidRPr="00F4255F">
        <w:rPr>
          <w:sz w:val="22"/>
          <w:szCs w:val="22"/>
        </w:rPr>
        <w:t>.09.20</w:t>
      </w:r>
      <w:r>
        <w:rPr>
          <w:sz w:val="22"/>
          <w:szCs w:val="22"/>
        </w:rPr>
        <w:t>19</w:t>
      </w:r>
    </w:p>
    <w:p w14:paraId="40123DA3" w14:textId="77777777" w:rsidR="00DE0ACF" w:rsidRDefault="00DE0ACF" w:rsidP="00DE0ACF">
      <w:pPr>
        <w:jc w:val="both"/>
        <w:rPr>
          <w:b/>
          <w:sz w:val="22"/>
          <w:szCs w:val="22"/>
        </w:rPr>
      </w:pPr>
    </w:p>
    <w:p w14:paraId="48A11935" w14:textId="77777777" w:rsidR="00DE0ACF" w:rsidRDefault="00DE0ACF" w:rsidP="00DE0ACF">
      <w:pPr>
        <w:jc w:val="both"/>
        <w:rPr>
          <w:b/>
          <w:sz w:val="22"/>
          <w:szCs w:val="22"/>
        </w:rPr>
      </w:pPr>
    </w:p>
    <w:p w14:paraId="48A0ECD4" w14:textId="77777777" w:rsidR="00DE0ACF" w:rsidRPr="00F4255F" w:rsidRDefault="00DE0ACF" w:rsidP="00DE0ACF">
      <w:pPr>
        <w:jc w:val="both"/>
        <w:rPr>
          <w:b/>
          <w:sz w:val="22"/>
          <w:szCs w:val="22"/>
        </w:rPr>
      </w:pPr>
    </w:p>
    <w:p w14:paraId="60AA63D8" w14:textId="15A26D37" w:rsidR="00DE0ACF" w:rsidRDefault="00DE0ACF" w:rsidP="00DE0ACF">
      <w:pPr>
        <w:jc w:val="both"/>
        <w:rPr>
          <w:b/>
          <w:sz w:val="22"/>
          <w:szCs w:val="22"/>
        </w:rPr>
      </w:pPr>
      <w:r w:rsidRPr="00F4255F">
        <w:rPr>
          <w:b/>
          <w:sz w:val="22"/>
          <w:szCs w:val="22"/>
        </w:rPr>
        <w:t xml:space="preserve"> «О создании комиссии по охране труда »</w:t>
      </w:r>
    </w:p>
    <w:p w14:paraId="1344A2D0" w14:textId="77777777" w:rsidR="00876BD1" w:rsidRPr="00F4255F" w:rsidRDefault="00876BD1" w:rsidP="00DE0ACF">
      <w:pPr>
        <w:jc w:val="both"/>
        <w:rPr>
          <w:b/>
          <w:sz w:val="22"/>
          <w:szCs w:val="22"/>
        </w:rPr>
      </w:pPr>
    </w:p>
    <w:p w14:paraId="03C545B7" w14:textId="77777777" w:rsidR="00DE0ACF" w:rsidRPr="00F4255F" w:rsidRDefault="00DE0ACF" w:rsidP="00DE0ACF">
      <w:pPr>
        <w:jc w:val="both"/>
        <w:rPr>
          <w:sz w:val="22"/>
          <w:szCs w:val="22"/>
        </w:rPr>
      </w:pPr>
      <w:r w:rsidRPr="00F4255F">
        <w:rPr>
          <w:color w:val="000000"/>
          <w:sz w:val="22"/>
          <w:szCs w:val="22"/>
          <w:shd w:val="clear" w:color="auto" w:fill="FFFFFF"/>
        </w:rPr>
        <w:t xml:space="preserve">В соответствии со ст. 218 Трудового Кодекса Российской Федерации, </w:t>
      </w:r>
      <w:r w:rsidRPr="00F4255F">
        <w:rPr>
          <w:sz w:val="22"/>
          <w:szCs w:val="22"/>
        </w:rPr>
        <w:t>и для организации совместных действий администрации и сотрудников ДОУ по обеспечению требований по охране труда, предупреждению производственного травматизма и профессиональных заболеваний в 2019-2020 учебном году,</w:t>
      </w:r>
    </w:p>
    <w:p w14:paraId="421034B4" w14:textId="77777777" w:rsidR="00DE0ACF" w:rsidRPr="00F4255F" w:rsidRDefault="00DE0ACF" w:rsidP="00DE0ACF">
      <w:pPr>
        <w:jc w:val="both"/>
        <w:rPr>
          <w:sz w:val="22"/>
          <w:szCs w:val="22"/>
        </w:rPr>
      </w:pPr>
      <w:r w:rsidRPr="00F4255F">
        <w:rPr>
          <w:sz w:val="22"/>
          <w:szCs w:val="22"/>
        </w:rPr>
        <w:t>ПРИКАЗЫВАЮ:</w:t>
      </w:r>
    </w:p>
    <w:p w14:paraId="02C2B237" w14:textId="77777777" w:rsidR="00DE0ACF" w:rsidRPr="00F4255F" w:rsidRDefault="00DE0ACF" w:rsidP="00DE0ACF">
      <w:pPr>
        <w:jc w:val="both"/>
        <w:rPr>
          <w:sz w:val="22"/>
          <w:szCs w:val="22"/>
        </w:rPr>
      </w:pPr>
      <w:r w:rsidRPr="00F4255F">
        <w:rPr>
          <w:sz w:val="22"/>
          <w:szCs w:val="22"/>
        </w:rPr>
        <w:t>Создать комиссию по охране труда и соблюдению правил техники безопасности в составе:</w:t>
      </w:r>
    </w:p>
    <w:p w14:paraId="023B8CC6" w14:textId="2A9329EA" w:rsidR="00DE0ACF" w:rsidRPr="00F4255F" w:rsidRDefault="00DE0ACF" w:rsidP="00DE0ACF">
      <w:pPr>
        <w:jc w:val="both"/>
        <w:rPr>
          <w:sz w:val="22"/>
          <w:szCs w:val="22"/>
        </w:rPr>
      </w:pPr>
      <w:r w:rsidRPr="00F4255F">
        <w:rPr>
          <w:sz w:val="22"/>
          <w:szCs w:val="22"/>
        </w:rPr>
        <w:t>Председатель: заведующий МАДОУ д/с</w:t>
      </w:r>
      <w:r w:rsidR="00876BD1">
        <w:rPr>
          <w:sz w:val="22"/>
          <w:szCs w:val="22"/>
        </w:rPr>
        <w:t xml:space="preserve"> «Берёзка»</w:t>
      </w:r>
      <w:r w:rsidRPr="00F4255F">
        <w:rPr>
          <w:sz w:val="22"/>
          <w:szCs w:val="22"/>
        </w:rPr>
        <w:t xml:space="preserve"> </w:t>
      </w:r>
      <w:proofErr w:type="spellStart"/>
      <w:r w:rsidR="00876BD1">
        <w:rPr>
          <w:sz w:val="22"/>
          <w:szCs w:val="22"/>
        </w:rPr>
        <w:t>Масягутова</w:t>
      </w:r>
      <w:proofErr w:type="spellEnd"/>
      <w:r w:rsidR="00876BD1">
        <w:rPr>
          <w:sz w:val="22"/>
          <w:szCs w:val="22"/>
        </w:rPr>
        <w:t xml:space="preserve"> Г.Х.</w:t>
      </w:r>
      <w:r w:rsidRPr="00F4255F">
        <w:rPr>
          <w:sz w:val="22"/>
          <w:szCs w:val="22"/>
        </w:rPr>
        <w:t>.</w:t>
      </w:r>
    </w:p>
    <w:p w14:paraId="41944287" w14:textId="71E7DCEE" w:rsidR="00DE0ACF" w:rsidRPr="00F4255F" w:rsidRDefault="00DE0ACF" w:rsidP="00DE0ACF">
      <w:pPr>
        <w:jc w:val="both"/>
        <w:rPr>
          <w:sz w:val="22"/>
          <w:szCs w:val="22"/>
        </w:rPr>
      </w:pPr>
      <w:r w:rsidRPr="00F4255F">
        <w:rPr>
          <w:sz w:val="22"/>
          <w:szCs w:val="22"/>
        </w:rPr>
        <w:t xml:space="preserve">Заместитель председателя </w:t>
      </w:r>
      <w:r w:rsidR="00876BD1">
        <w:rPr>
          <w:sz w:val="22"/>
          <w:szCs w:val="22"/>
        </w:rPr>
        <w:t xml:space="preserve">– воспитатель </w:t>
      </w:r>
      <w:proofErr w:type="spellStart"/>
      <w:r w:rsidR="00876BD1">
        <w:rPr>
          <w:sz w:val="22"/>
          <w:szCs w:val="22"/>
        </w:rPr>
        <w:t>Пестёха</w:t>
      </w:r>
      <w:proofErr w:type="spellEnd"/>
      <w:r w:rsidR="00876BD1">
        <w:rPr>
          <w:sz w:val="22"/>
          <w:szCs w:val="22"/>
        </w:rPr>
        <w:t xml:space="preserve"> Л.Н.</w:t>
      </w:r>
    </w:p>
    <w:p w14:paraId="6FC9012A" w14:textId="574140CD" w:rsidR="00DE0ACF" w:rsidRPr="00F4255F" w:rsidRDefault="00DE0ACF" w:rsidP="00DE0ACF">
      <w:pPr>
        <w:jc w:val="both"/>
        <w:rPr>
          <w:sz w:val="22"/>
          <w:szCs w:val="22"/>
        </w:rPr>
      </w:pPr>
      <w:r w:rsidRPr="00F4255F">
        <w:rPr>
          <w:sz w:val="22"/>
          <w:szCs w:val="22"/>
        </w:rPr>
        <w:t>Секретарь: п</w:t>
      </w:r>
      <w:r w:rsidR="00876BD1">
        <w:rPr>
          <w:sz w:val="22"/>
          <w:szCs w:val="22"/>
        </w:rPr>
        <w:t xml:space="preserve">омощник воспитателя </w:t>
      </w:r>
      <w:r w:rsidRPr="00F4255F">
        <w:rPr>
          <w:sz w:val="22"/>
          <w:szCs w:val="22"/>
        </w:rPr>
        <w:t xml:space="preserve"> </w:t>
      </w:r>
      <w:r w:rsidR="00876BD1">
        <w:rPr>
          <w:sz w:val="22"/>
          <w:szCs w:val="22"/>
        </w:rPr>
        <w:t>Васина О.Н.</w:t>
      </w:r>
    </w:p>
    <w:p w14:paraId="0D3E8F70" w14:textId="77777777" w:rsidR="00DE0ACF" w:rsidRPr="00F4255F" w:rsidRDefault="00DE0ACF" w:rsidP="00DE0ACF">
      <w:pPr>
        <w:jc w:val="both"/>
        <w:rPr>
          <w:sz w:val="22"/>
          <w:szCs w:val="22"/>
        </w:rPr>
      </w:pPr>
      <w:r w:rsidRPr="00F4255F">
        <w:rPr>
          <w:sz w:val="22"/>
          <w:szCs w:val="22"/>
        </w:rPr>
        <w:t xml:space="preserve">Члены комиссии:                         </w:t>
      </w:r>
    </w:p>
    <w:p w14:paraId="1C94A7EA" w14:textId="3F722D33" w:rsidR="00DE0ACF" w:rsidRPr="00F4255F" w:rsidRDefault="00DE0ACF" w:rsidP="00DE0ACF">
      <w:pPr>
        <w:jc w:val="both"/>
        <w:rPr>
          <w:sz w:val="22"/>
          <w:szCs w:val="22"/>
        </w:rPr>
      </w:pPr>
      <w:r w:rsidRPr="00F4255F">
        <w:rPr>
          <w:sz w:val="22"/>
          <w:szCs w:val="22"/>
        </w:rPr>
        <w:t xml:space="preserve">Председатель ПК </w:t>
      </w:r>
      <w:r w:rsidR="00876BD1">
        <w:rPr>
          <w:sz w:val="22"/>
          <w:szCs w:val="22"/>
        </w:rPr>
        <w:t>Седова Л.Г.</w:t>
      </w:r>
    </w:p>
    <w:p w14:paraId="0DFA7C13" w14:textId="5C1184F7" w:rsidR="00DE0ACF" w:rsidRPr="00F4255F" w:rsidRDefault="00DE0ACF" w:rsidP="00DE0ACF">
      <w:pPr>
        <w:jc w:val="both"/>
        <w:rPr>
          <w:sz w:val="22"/>
          <w:szCs w:val="22"/>
        </w:rPr>
      </w:pPr>
      <w:r w:rsidRPr="00F4255F">
        <w:rPr>
          <w:sz w:val="22"/>
          <w:szCs w:val="22"/>
        </w:rPr>
        <w:t xml:space="preserve">Воспитатель  </w:t>
      </w:r>
      <w:r w:rsidR="00876BD1">
        <w:rPr>
          <w:sz w:val="22"/>
          <w:szCs w:val="22"/>
        </w:rPr>
        <w:t>Спиридонова З.Я.</w:t>
      </w:r>
    </w:p>
    <w:p w14:paraId="5D76A3FE" w14:textId="77777777" w:rsidR="00DE0ACF" w:rsidRPr="00F4255F" w:rsidRDefault="00DE0ACF" w:rsidP="00DE0ACF">
      <w:pPr>
        <w:jc w:val="both"/>
        <w:rPr>
          <w:sz w:val="22"/>
          <w:szCs w:val="22"/>
        </w:rPr>
      </w:pPr>
    </w:p>
    <w:p w14:paraId="2B7E1EDE" w14:textId="50564A6F" w:rsidR="00DE0ACF" w:rsidRPr="00F4255F" w:rsidRDefault="00DE0ACF" w:rsidP="00DE0ACF">
      <w:pPr>
        <w:jc w:val="both"/>
        <w:rPr>
          <w:sz w:val="22"/>
          <w:szCs w:val="22"/>
        </w:rPr>
      </w:pPr>
      <w:r w:rsidRPr="00F4255F">
        <w:rPr>
          <w:sz w:val="22"/>
          <w:szCs w:val="22"/>
        </w:rPr>
        <w:t>Заведующий:                                                                        Г.</w:t>
      </w:r>
      <w:r w:rsidR="00876BD1">
        <w:rPr>
          <w:sz w:val="22"/>
          <w:szCs w:val="22"/>
        </w:rPr>
        <w:t xml:space="preserve"> Х. </w:t>
      </w:r>
      <w:proofErr w:type="spellStart"/>
      <w:r w:rsidR="00876BD1">
        <w:rPr>
          <w:sz w:val="22"/>
          <w:szCs w:val="22"/>
        </w:rPr>
        <w:t>Масягутова</w:t>
      </w:r>
      <w:proofErr w:type="spellEnd"/>
    </w:p>
    <w:p w14:paraId="2072EB17" w14:textId="77777777" w:rsidR="00DE0ACF" w:rsidRPr="00F4255F" w:rsidRDefault="00DE0ACF" w:rsidP="00DE0ACF">
      <w:pPr>
        <w:jc w:val="both"/>
        <w:rPr>
          <w:sz w:val="22"/>
          <w:szCs w:val="22"/>
        </w:rPr>
      </w:pPr>
    </w:p>
    <w:p w14:paraId="73B18CEC" w14:textId="2B17699C" w:rsidR="00DE0ACF" w:rsidRPr="00F4255F" w:rsidRDefault="00DE0ACF" w:rsidP="00DE0ACF">
      <w:pPr>
        <w:jc w:val="both"/>
        <w:rPr>
          <w:sz w:val="22"/>
          <w:szCs w:val="22"/>
        </w:rPr>
      </w:pPr>
      <w:r w:rsidRPr="00F4255F">
        <w:rPr>
          <w:sz w:val="22"/>
          <w:szCs w:val="22"/>
        </w:rPr>
        <w:t xml:space="preserve">Ознакомлены:                                                                        </w:t>
      </w:r>
      <w:r w:rsidR="00876BD1">
        <w:rPr>
          <w:sz w:val="22"/>
          <w:szCs w:val="22"/>
        </w:rPr>
        <w:t xml:space="preserve">Л.Н. </w:t>
      </w:r>
      <w:proofErr w:type="spellStart"/>
      <w:r w:rsidR="00876BD1">
        <w:rPr>
          <w:sz w:val="22"/>
          <w:szCs w:val="22"/>
        </w:rPr>
        <w:t>Пестёха</w:t>
      </w:r>
      <w:proofErr w:type="spellEnd"/>
    </w:p>
    <w:p w14:paraId="7D782315" w14:textId="44D8D06D" w:rsidR="00DE0ACF" w:rsidRPr="00F4255F" w:rsidRDefault="00DE0ACF" w:rsidP="00DE0ACF">
      <w:pPr>
        <w:jc w:val="both"/>
        <w:rPr>
          <w:sz w:val="22"/>
          <w:szCs w:val="22"/>
        </w:rPr>
      </w:pPr>
      <w:r w:rsidRPr="00F4255F">
        <w:rPr>
          <w:sz w:val="22"/>
          <w:szCs w:val="22"/>
        </w:rPr>
        <w:t xml:space="preserve">                                                                                                О.</w:t>
      </w:r>
      <w:r w:rsidR="00876BD1">
        <w:rPr>
          <w:sz w:val="22"/>
          <w:szCs w:val="22"/>
        </w:rPr>
        <w:t>Н. Васина</w:t>
      </w:r>
    </w:p>
    <w:p w14:paraId="04E6C575" w14:textId="17196DED" w:rsidR="00DE0ACF" w:rsidRPr="00F4255F" w:rsidRDefault="00DE0ACF" w:rsidP="00DE0ACF">
      <w:pPr>
        <w:jc w:val="both"/>
        <w:rPr>
          <w:sz w:val="22"/>
          <w:szCs w:val="22"/>
        </w:rPr>
      </w:pPr>
      <w:r w:rsidRPr="00F4255F">
        <w:rPr>
          <w:sz w:val="22"/>
          <w:szCs w:val="22"/>
        </w:rPr>
        <w:t xml:space="preserve">                                                                                                </w:t>
      </w:r>
      <w:proofErr w:type="spellStart"/>
      <w:r w:rsidR="00876BD1">
        <w:rPr>
          <w:sz w:val="22"/>
          <w:szCs w:val="22"/>
        </w:rPr>
        <w:t>Л.Г.Седова</w:t>
      </w:r>
      <w:proofErr w:type="spellEnd"/>
    </w:p>
    <w:p w14:paraId="2431D17A" w14:textId="30FAD3EF" w:rsidR="00DE0ACF" w:rsidRPr="00F4255F" w:rsidRDefault="00DE0ACF" w:rsidP="00DE0ACF">
      <w:pPr>
        <w:jc w:val="both"/>
        <w:rPr>
          <w:sz w:val="22"/>
          <w:szCs w:val="22"/>
        </w:rPr>
      </w:pPr>
      <w:r w:rsidRPr="00F4255F">
        <w:rPr>
          <w:sz w:val="22"/>
          <w:szCs w:val="22"/>
        </w:rPr>
        <w:t xml:space="preserve">                                                                                                </w:t>
      </w:r>
      <w:r w:rsidR="00876BD1">
        <w:rPr>
          <w:sz w:val="22"/>
          <w:szCs w:val="22"/>
        </w:rPr>
        <w:t>З, Я. Спиридонова</w:t>
      </w:r>
    </w:p>
    <w:p w14:paraId="263E0319" w14:textId="21A15590" w:rsidR="00DE0ACF" w:rsidRDefault="00DE0ACF" w:rsidP="00DE0ACF">
      <w:pPr>
        <w:jc w:val="both"/>
        <w:rPr>
          <w:sz w:val="22"/>
          <w:szCs w:val="22"/>
        </w:rPr>
      </w:pPr>
      <w:r w:rsidRPr="00F4255F">
        <w:rPr>
          <w:sz w:val="22"/>
          <w:szCs w:val="22"/>
        </w:rPr>
        <w:t xml:space="preserve">                                                                                                </w:t>
      </w:r>
    </w:p>
    <w:p w14:paraId="455C31B4" w14:textId="7CEBAFA9" w:rsidR="00876BD1" w:rsidRDefault="00876BD1" w:rsidP="00DE0ACF">
      <w:pPr>
        <w:jc w:val="both"/>
        <w:rPr>
          <w:sz w:val="22"/>
          <w:szCs w:val="22"/>
        </w:rPr>
      </w:pPr>
    </w:p>
    <w:p w14:paraId="78BEEE76" w14:textId="4FCF1FAD" w:rsidR="00876BD1" w:rsidRDefault="00876BD1" w:rsidP="00DE0ACF">
      <w:pPr>
        <w:jc w:val="both"/>
        <w:rPr>
          <w:sz w:val="22"/>
          <w:szCs w:val="22"/>
        </w:rPr>
      </w:pPr>
    </w:p>
    <w:p w14:paraId="57FEFE99" w14:textId="6C7A09BF" w:rsidR="00876BD1" w:rsidRDefault="00876BD1" w:rsidP="00DE0ACF">
      <w:pPr>
        <w:jc w:val="both"/>
        <w:rPr>
          <w:sz w:val="22"/>
          <w:szCs w:val="22"/>
        </w:rPr>
      </w:pPr>
    </w:p>
    <w:p w14:paraId="20D4E03F" w14:textId="21AB8E1B" w:rsidR="00876BD1" w:rsidRDefault="00876BD1" w:rsidP="00DE0ACF">
      <w:pPr>
        <w:jc w:val="both"/>
        <w:rPr>
          <w:sz w:val="22"/>
          <w:szCs w:val="22"/>
        </w:rPr>
      </w:pPr>
    </w:p>
    <w:p w14:paraId="4D7764A5" w14:textId="785CE8AD" w:rsidR="00876BD1" w:rsidRDefault="00876BD1" w:rsidP="00DE0ACF">
      <w:pPr>
        <w:jc w:val="both"/>
        <w:rPr>
          <w:sz w:val="22"/>
          <w:szCs w:val="22"/>
        </w:rPr>
      </w:pPr>
    </w:p>
    <w:p w14:paraId="1F5733C7" w14:textId="6F6A27BE" w:rsidR="00876BD1" w:rsidRDefault="00876BD1" w:rsidP="00DE0ACF">
      <w:pPr>
        <w:jc w:val="both"/>
        <w:rPr>
          <w:sz w:val="22"/>
          <w:szCs w:val="22"/>
        </w:rPr>
      </w:pPr>
    </w:p>
    <w:p w14:paraId="568384AE" w14:textId="0E85ED57" w:rsidR="00876BD1" w:rsidRDefault="00876BD1" w:rsidP="00DE0ACF">
      <w:pPr>
        <w:jc w:val="both"/>
        <w:rPr>
          <w:sz w:val="22"/>
          <w:szCs w:val="22"/>
        </w:rPr>
      </w:pPr>
    </w:p>
    <w:p w14:paraId="42EEEC2F" w14:textId="62E7AF26" w:rsidR="00876BD1" w:rsidRDefault="00876BD1" w:rsidP="00DE0ACF">
      <w:pPr>
        <w:jc w:val="both"/>
        <w:rPr>
          <w:sz w:val="22"/>
          <w:szCs w:val="22"/>
        </w:rPr>
      </w:pPr>
    </w:p>
    <w:p w14:paraId="6D372A1B" w14:textId="78573DD3" w:rsidR="00876BD1" w:rsidRDefault="00876BD1" w:rsidP="00DE0ACF">
      <w:pPr>
        <w:jc w:val="both"/>
        <w:rPr>
          <w:sz w:val="22"/>
          <w:szCs w:val="22"/>
        </w:rPr>
      </w:pPr>
    </w:p>
    <w:p w14:paraId="45EBB6C5" w14:textId="7ECF8BCA" w:rsidR="00876BD1" w:rsidRDefault="00876BD1" w:rsidP="00DE0ACF">
      <w:pPr>
        <w:jc w:val="both"/>
        <w:rPr>
          <w:sz w:val="22"/>
          <w:szCs w:val="22"/>
        </w:rPr>
      </w:pPr>
    </w:p>
    <w:p w14:paraId="7B32B79F" w14:textId="63BB36AF" w:rsidR="00876BD1" w:rsidRDefault="00876BD1" w:rsidP="00DE0ACF">
      <w:pPr>
        <w:jc w:val="both"/>
        <w:rPr>
          <w:sz w:val="22"/>
          <w:szCs w:val="22"/>
        </w:rPr>
      </w:pPr>
    </w:p>
    <w:p w14:paraId="202DD562" w14:textId="195FC31B" w:rsidR="00876BD1" w:rsidRDefault="00876BD1" w:rsidP="00DE0ACF">
      <w:pPr>
        <w:jc w:val="both"/>
        <w:rPr>
          <w:sz w:val="22"/>
          <w:szCs w:val="22"/>
        </w:rPr>
      </w:pPr>
    </w:p>
    <w:p w14:paraId="09CCA69F" w14:textId="0B20E400" w:rsidR="00876BD1" w:rsidRDefault="00876BD1" w:rsidP="00DE0ACF">
      <w:pPr>
        <w:jc w:val="both"/>
        <w:rPr>
          <w:sz w:val="22"/>
          <w:szCs w:val="22"/>
        </w:rPr>
      </w:pPr>
    </w:p>
    <w:p w14:paraId="07D79D5C" w14:textId="75BC7F3A" w:rsidR="00876BD1" w:rsidRDefault="00876BD1" w:rsidP="00DE0ACF">
      <w:pPr>
        <w:jc w:val="both"/>
        <w:rPr>
          <w:sz w:val="22"/>
          <w:szCs w:val="22"/>
        </w:rPr>
      </w:pPr>
    </w:p>
    <w:p w14:paraId="5B69C5BC" w14:textId="03D3AC45" w:rsidR="00876BD1" w:rsidRDefault="00876BD1" w:rsidP="00DE0ACF">
      <w:pPr>
        <w:jc w:val="both"/>
        <w:rPr>
          <w:sz w:val="22"/>
          <w:szCs w:val="22"/>
        </w:rPr>
      </w:pPr>
    </w:p>
    <w:p w14:paraId="6A8486EA" w14:textId="7938B385" w:rsidR="00876BD1" w:rsidRDefault="00876BD1" w:rsidP="00DE0ACF">
      <w:pPr>
        <w:jc w:val="both"/>
        <w:rPr>
          <w:sz w:val="22"/>
          <w:szCs w:val="22"/>
        </w:rPr>
      </w:pPr>
    </w:p>
    <w:p w14:paraId="0F4BE078" w14:textId="6CEF057A" w:rsidR="00876BD1" w:rsidRDefault="00876BD1" w:rsidP="00DE0ACF">
      <w:pPr>
        <w:jc w:val="both"/>
        <w:rPr>
          <w:sz w:val="22"/>
          <w:szCs w:val="22"/>
        </w:rPr>
      </w:pPr>
    </w:p>
    <w:p w14:paraId="28B207C4" w14:textId="50E0BA27" w:rsidR="00876BD1" w:rsidRDefault="00876BD1" w:rsidP="00DE0ACF">
      <w:pPr>
        <w:jc w:val="both"/>
        <w:rPr>
          <w:sz w:val="22"/>
          <w:szCs w:val="22"/>
        </w:rPr>
      </w:pPr>
    </w:p>
    <w:p w14:paraId="58523CBD" w14:textId="65F0FEF1" w:rsidR="00876BD1" w:rsidRDefault="00876BD1" w:rsidP="00DE0ACF">
      <w:pPr>
        <w:jc w:val="both"/>
        <w:rPr>
          <w:sz w:val="22"/>
          <w:szCs w:val="22"/>
        </w:rPr>
      </w:pPr>
    </w:p>
    <w:p w14:paraId="4AEEA7D5" w14:textId="77777777" w:rsidR="00876BD1" w:rsidRPr="00F4255F" w:rsidRDefault="00876BD1" w:rsidP="00876BD1">
      <w:pPr>
        <w:widowControl w:val="0"/>
        <w:suppressAutoHyphens/>
        <w:autoSpaceDE w:val="0"/>
        <w:autoSpaceDN w:val="0"/>
        <w:adjustRightInd w:val="0"/>
        <w:jc w:val="both"/>
        <w:rPr>
          <w:bCs/>
          <w:color w:val="000000"/>
          <w:sz w:val="22"/>
          <w:szCs w:val="22"/>
        </w:rPr>
      </w:pPr>
      <w:r w:rsidRPr="00F4255F">
        <w:rPr>
          <w:bCs/>
          <w:color w:val="000000"/>
          <w:sz w:val="22"/>
          <w:szCs w:val="22"/>
        </w:rPr>
        <w:t>СОГЛАСОВАНО:                                                                                УТВЕРЖДАЮ:</w:t>
      </w:r>
    </w:p>
    <w:p w14:paraId="40A9662E" w14:textId="77777777" w:rsidR="00876BD1" w:rsidRPr="00F4255F" w:rsidRDefault="00876BD1" w:rsidP="00876BD1">
      <w:pPr>
        <w:widowControl w:val="0"/>
        <w:suppressAutoHyphens/>
        <w:autoSpaceDE w:val="0"/>
        <w:autoSpaceDN w:val="0"/>
        <w:adjustRightInd w:val="0"/>
        <w:jc w:val="both"/>
        <w:rPr>
          <w:bCs/>
          <w:color w:val="000000"/>
          <w:sz w:val="22"/>
          <w:szCs w:val="22"/>
        </w:rPr>
      </w:pPr>
      <w:r w:rsidRPr="00F4255F">
        <w:rPr>
          <w:bCs/>
          <w:color w:val="000000"/>
          <w:sz w:val="22"/>
          <w:szCs w:val="22"/>
        </w:rPr>
        <w:t xml:space="preserve">Председатель ППО                                               </w:t>
      </w:r>
      <w:r>
        <w:rPr>
          <w:bCs/>
          <w:color w:val="000000"/>
          <w:sz w:val="22"/>
          <w:szCs w:val="22"/>
        </w:rPr>
        <w:t xml:space="preserve">                          </w:t>
      </w:r>
      <w:r w:rsidRPr="00F4255F">
        <w:rPr>
          <w:bCs/>
          <w:color w:val="000000"/>
          <w:sz w:val="22"/>
          <w:szCs w:val="22"/>
        </w:rPr>
        <w:t xml:space="preserve">Заведующий МАДОУ детский сад </w:t>
      </w:r>
    </w:p>
    <w:p w14:paraId="3DC1B759" w14:textId="7D4671FF" w:rsidR="00876BD1" w:rsidRPr="00F4255F" w:rsidRDefault="00876BD1" w:rsidP="00876BD1">
      <w:pPr>
        <w:widowControl w:val="0"/>
        <w:suppressAutoHyphens/>
        <w:autoSpaceDE w:val="0"/>
        <w:autoSpaceDN w:val="0"/>
        <w:adjustRightInd w:val="0"/>
        <w:jc w:val="both"/>
        <w:rPr>
          <w:bCs/>
          <w:color w:val="000000"/>
          <w:sz w:val="22"/>
          <w:szCs w:val="22"/>
        </w:rPr>
      </w:pPr>
      <w:r w:rsidRPr="00F4255F">
        <w:rPr>
          <w:bCs/>
          <w:color w:val="000000"/>
          <w:sz w:val="22"/>
          <w:szCs w:val="22"/>
        </w:rPr>
        <w:t>МАДОУ детский сад «</w:t>
      </w:r>
      <w:r>
        <w:rPr>
          <w:bCs/>
          <w:color w:val="000000"/>
          <w:sz w:val="22"/>
          <w:szCs w:val="22"/>
        </w:rPr>
        <w:t>Берёзка</w:t>
      </w:r>
      <w:r w:rsidRPr="00F4255F">
        <w:rPr>
          <w:bCs/>
          <w:color w:val="000000"/>
          <w:sz w:val="22"/>
          <w:szCs w:val="22"/>
        </w:rPr>
        <w:t>»                                                     «</w:t>
      </w:r>
      <w:r>
        <w:rPr>
          <w:bCs/>
          <w:color w:val="000000"/>
          <w:sz w:val="22"/>
          <w:szCs w:val="22"/>
        </w:rPr>
        <w:t>Берёзка</w:t>
      </w:r>
      <w:r w:rsidRPr="00F4255F">
        <w:rPr>
          <w:bCs/>
          <w:color w:val="000000"/>
          <w:sz w:val="22"/>
          <w:szCs w:val="22"/>
        </w:rPr>
        <w:t xml:space="preserve">»  </w:t>
      </w:r>
      <w:r>
        <w:rPr>
          <w:bCs/>
          <w:color w:val="000000"/>
          <w:sz w:val="22"/>
          <w:szCs w:val="22"/>
        </w:rPr>
        <w:t>д. Воскресенское</w:t>
      </w:r>
    </w:p>
    <w:p w14:paraId="4BA3937E" w14:textId="235B05B7" w:rsidR="00876BD1" w:rsidRPr="00F4255F" w:rsidRDefault="00876BD1" w:rsidP="00876BD1">
      <w:pPr>
        <w:widowControl w:val="0"/>
        <w:suppressAutoHyphens/>
        <w:autoSpaceDE w:val="0"/>
        <w:autoSpaceDN w:val="0"/>
        <w:adjustRightInd w:val="0"/>
        <w:jc w:val="both"/>
        <w:rPr>
          <w:bCs/>
          <w:color w:val="000000"/>
          <w:sz w:val="22"/>
          <w:szCs w:val="22"/>
        </w:rPr>
      </w:pPr>
      <w:r>
        <w:rPr>
          <w:bCs/>
          <w:color w:val="000000"/>
          <w:sz w:val="22"/>
          <w:szCs w:val="22"/>
        </w:rPr>
        <w:t>д. Воскресенское</w:t>
      </w:r>
      <w:r w:rsidRPr="00F4255F">
        <w:rPr>
          <w:bCs/>
          <w:color w:val="000000"/>
          <w:sz w:val="22"/>
          <w:szCs w:val="22"/>
        </w:rPr>
        <w:t xml:space="preserve">                                                                                          ________ /Г.</w:t>
      </w:r>
      <w:r>
        <w:rPr>
          <w:bCs/>
          <w:color w:val="000000"/>
          <w:sz w:val="22"/>
          <w:szCs w:val="22"/>
        </w:rPr>
        <w:t xml:space="preserve"> Х. </w:t>
      </w:r>
      <w:proofErr w:type="spellStart"/>
      <w:r>
        <w:rPr>
          <w:bCs/>
          <w:color w:val="000000"/>
          <w:sz w:val="22"/>
          <w:szCs w:val="22"/>
        </w:rPr>
        <w:t>Масягутова</w:t>
      </w:r>
      <w:proofErr w:type="spellEnd"/>
    </w:p>
    <w:p w14:paraId="5D5E3186" w14:textId="5470D8D6" w:rsidR="00876BD1" w:rsidRPr="00F4255F" w:rsidRDefault="00876BD1" w:rsidP="00876BD1">
      <w:pPr>
        <w:widowControl w:val="0"/>
        <w:suppressAutoHyphens/>
        <w:autoSpaceDE w:val="0"/>
        <w:autoSpaceDN w:val="0"/>
        <w:adjustRightInd w:val="0"/>
        <w:jc w:val="both"/>
        <w:rPr>
          <w:bCs/>
          <w:color w:val="000000"/>
          <w:sz w:val="22"/>
          <w:szCs w:val="22"/>
        </w:rPr>
      </w:pPr>
      <w:r w:rsidRPr="00F4255F">
        <w:rPr>
          <w:bCs/>
          <w:color w:val="000000"/>
          <w:sz w:val="22"/>
          <w:szCs w:val="22"/>
        </w:rPr>
        <w:t xml:space="preserve">_______ / </w:t>
      </w:r>
      <w:proofErr w:type="spellStart"/>
      <w:r>
        <w:rPr>
          <w:bCs/>
          <w:color w:val="000000"/>
          <w:sz w:val="22"/>
          <w:szCs w:val="22"/>
        </w:rPr>
        <w:t>Л.Г.Седова</w:t>
      </w:r>
      <w:proofErr w:type="spellEnd"/>
      <w:r w:rsidRPr="00F4255F">
        <w:rPr>
          <w:bCs/>
          <w:color w:val="000000"/>
          <w:sz w:val="22"/>
          <w:szCs w:val="22"/>
        </w:rPr>
        <w:t>/                                                                          «1</w:t>
      </w:r>
      <w:r>
        <w:rPr>
          <w:bCs/>
          <w:color w:val="000000"/>
          <w:sz w:val="22"/>
          <w:szCs w:val="22"/>
        </w:rPr>
        <w:t>0</w:t>
      </w:r>
      <w:r w:rsidRPr="00F4255F">
        <w:rPr>
          <w:bCs/>
          <w:color w:val="000000"/>
          <w:sz w:val="22"/>
          <w:szCs w:val="22"/>
        </w:rPr>
        <w:t xml:space="preserve">»  </w:t>
      </w:r>
      <w:r>
        <w:rPr>
          <w:bCs/>
          <w:color w:val="000000"/>
          <w:sz w:val="22"/>
          <w:szCs w:val="22"/>
        </w:rPr>
        <w:t>сентября</w:t>
      </w:r>
      <w:r w:rsidRPr="00F4255F">
        <w:rPr>
          <w:bCs/>
          <w:color w:val="000000"/>
          <w:sz w:val="22"/>
          <w:szCs w:val="22"/>
        </w:rPr>
        <w:t xml:space="preserve"> 20</w:t>
      </w:r>
      <w:r>
        <w:rPr>
          <w:bCs/>
          <w:color w:val="000000"/>
          <w:sz w:val="22"/>
          <w:szCs w:val="22"/>
        </w:rPr>
        <w:t>19</w:t>
      </w:r>
      <w:r w:rsidRPr="00F4255F">
        <w:rPr>
          <w:bCs/>
          <w:color w:val="000000"/>
          <w:sz w:val="22"/>
          <w:szCs w:val="22"/>
        </w:rPr>
        <w:t>г.</w:t>
      </w:r>
    </w:p>
    <w:p w14:paraId="019EB8FA" w14:textId="77777777" w:rsidR="00876BD1" w:rsidRPr="00F4255F" w:rsidRDefault="00876BD1" w:rsidP="00876BD1">
      <w:pPr>
        <w:widowControl w:val="0"/>
        <w:suppressAutoHyphens/>
        <w:autoSpaceDE w:val="0"/>
        <w:autoSpaceDN w:val="0"/>
        <w:adjustRightInd w:val="0"/>
        <w:jc w:val="both"/>
        <w:rPr>
          <w:bCs/>
          <w:color w:val="000000"/>
          <w:sz w:val="22"/>
          <w:szCs w:val="22"/>
        </w:rPr>
      </w:pPr>
      <w:r w:rsidRPr="00F4255F">
        <w:rPr>
          <w:bCs/>
          <w:color w:val="000000"/>
          <w:sz w:val="22"/>
          <w:szCs w:val="22"/>
        </w:rPr>
        <w:t xml:space="preserve">                                                                                   </w:t>
      </w:r>
    </w:p>
    <w:p w14:paraId="412AF363" w14:textId="77777777" w:rsidR="00876BD1" w:rsidRPr="00F4255F" w:rsidRDefault="00876BD1" w:rsidP="00876BD1">
      <w:pPr>
        <w:widowControl w:val="0"/>
        <w:suppressAutoHyphens/>
        <w:autoSpaceDE w:val="0"/>
        <w:autoSpaceDN w:val="0"/>
        <w:adjustRightInd w:val="0"/>
        <w:jc w:val="both"/>
        <w:rPr>
          <w:bCs/>
          <w:color w:val="000000"/>
          <w:sz w:val="22"/>
          <w:szCs w:val="22"/>
        </w:rPr>
      </w:pPr>
      <w:r w:rsidRPr="00F4255F">
        <w:rPr>
          <w:bCs/>
          <w:color w:val="000000"/>
          <w:sz w:val="22"/>
          <w:szCs w:val="22"/>
        </w:rPr>
        <w:t xml:space="preserve">Принято на собрании трудового                            </w:t>
      </w:r>
    </w:p>
    <w:p w14:paraId="27C7E905" w14:textId="77777777" w:rsidR="00876BD1" w:rsidRPr="00F4255F" w:rsidRDefault="00876BD1" w:rsidP="00876BD1">
      <w:pPr>
        <w:widowControl w:val="0"/>
        <w:suppressAutoHyphens/>
        <w:autoSpaceDE w:val="0"/>
        <w:autoSpaceDN w:val="0"/>
        <w:adjustRightInd w:val="0"/>
        <w:jc w:val="both"/>
        <w:rPr>
          <w:bCs/>
          <w:color w:val="000000"/>
          <w:sz w:val="22"/>
          <w:szCs w:val="22"/>
        </w:rPr>
      </w:pPr>
      <w:r w:rsidRPr="00F4255F">
        <w:rPr>
          <w:bCs/>
          <w:color w:val="000000"/>
          <w:sz w:val="22"/>
          <w:szCs w:val="22"/>
        </w:rPr>
        <w:t xml:space="preserve">коллектива </w:t>
      </w:r>
    </w:p>
    <w:p w14:paraId="3B4331C5" w14:textId="3E9F7890" w:rsidR="00876BD1" w:rsidRPr="00F4255F" w:rsidRDefault="00876BD1" w:rsidP="00876BD1">
      <w:pPr>
        <w:widowControl w:val="0"/>
        <w:suppressAutoHyphens/>
        <w:autoSpaceDE w:val="0"/>
        <w:autoSpaceDN w:val="0"/>
        <w:adjustRightInd w:val="0"/>
        <w:jc w:val="both"/>
        <w:rPr>
          <w:bCs/>
          <w:color w:val="000000"/>
          <w:sz w:val="22"/>
          <w:szCs w:val="22"/>
        </w:rPr>
      </w:pPr>
      <w:r w:rsidRPr="00F4255F">
        <w:rPr>
          <w:bCs/>
          <w:color w:val="000000"/>
          <w:sz w:val="22"/>
          <w:szCs w:val="22"/>
        </w:rPr>
        <w:t>протокол №</w:t>
      </w:r>
      <w:r>
        <w:rPr>
          <w:bCs/>
          <w:color w:val="000000"/>
          <w:sz w:val="22"/>
          <w:szCs w:val="22"/>
        </w:rPr>
        <w:t>3</w:t>
      </w:r>
      <w:r w:rsidRPr="00F4255F">
        <w:rPr>
          <w:bCs/>
          <w:color w:val="000000"/>
          <w:sz w:val="22"/>
          <w:szCs w:val="22"/>
        </w:rPr>
        <w:t xml:space="preserve">  от «1</w:t>
      </w:r>
      <w:r>
        <w:rPr>
          <w:bCs/>
          <w:color w:val="000000"/>
          <w:sz w:val="22"/>
          <w:szCs w:val="22"/>
        </w:rPr>
        <w:t>0</w:t>
      </w:r>
      <w:r w:rsidRPr="00F4255F">
        <w:rPr>
          <w:bCs/>
          <w:color w:val="000000"/>
          <w:sz w:val="22"/>
          <w:szCs w:val="22"/>
        </w:rPr>
        <w:t xml:space="preserve">»  </w:t>
      </w:r>
      <w:r>
        <w:rPr>
          <w:bCs/>
          <w:color w:val="000000"/>
          <w:sz w:val="22"/>
          <w:szCs w:val="22"/>
        </w:rPr>
        <w:t>сентября</w:t>
      </w:r>
      <w:r w:rsidRPr="00F4255F">
        <w:rPr>
          <w:bCs/>
          <w:color w:val="000000"/>
          <w:sz w:val="22"/>
          <w:szCs w:val="22"/>
        </w:rPr>
        <w:t xml:space="preserve"> 20</w:t>
      </w:r>
      <w:r>
        <w:rPr>
          <w:bCs/>
          <w:color w:val="000000"/>
          <w:sz w:val="22"/>
          <w:szCs w:val="22"/>
        </w:rPr>
        <w:t>19</w:t>
      </w:r>
      <w:r w:rsidRPr="00F4255F">
        <w:rPr>
          <w:bCs/>
          <w:color w:val="000000"/>
          <w:sz w:val="22"/>
          <w:szCs w:val="22"/>
        </w:rPr>
        <w:t>г.</w:t>
      </w:r>
    </w:p>
    <w:p w14:paraId="1BD91AF3" w14:textId="77777777" w:rsidR="00876BD1" w:rsidRPr="00F4255F" w:rsidRDefault="00876BD1" w:rsidP="00876BD1">
      <w:pPr>
        <w:jc w:val="both"/>
        <w:rPr>
          <w:sz w:val="22"/>
          <w:szCs w:val="22"/>
        </w:rPr>
      </w:pPr>
    </w:p>
    <w:p w14:paraId="72EBA195" w14:textId="77777777" w:rsidR="00876BD1" w:rsidRPr="00F4255F" w:rsidRDefault="00876BD1" w:rsidP="00876BD1">
      <w:pPr>
        <w:jc w:val="center"/>
        <w:rPr>
          <w:b/>
          <w:sz w:val="22"/>
          <w:szCs w:val="22"/>
        </w:rPr>
      </w:pPr>
      <w:r w:rsidRPr="00F4255F">
        <w:rPr>
          <w:b/>
          <w:sz w:val="22"/>
          <w:szCs w:val="22"/>
        </w:rPr>
        <w:t>СОГЛАШЕНИЕ</w:t>
      </w:r>
    </w:p>
    <w:p w14:paraId="54A2D201" w14:textId="77777777" w:rsidR="00876BD1" w:rsidRPr="00F4255F" w:rsidRDefault="00876BD1" w:rsidP="00876BD1">
      <w:pPr>
        <w:jc w:val="center"/>
        <w:rPr>
          <w:b/>
          <w:sz w:val="22"/>
          <w:szCs w:val="22"/>
        </w:rPr>
      </w:pPr>
      <w:r w:rsidRPr="00F4255F">
        <w:rPr>
          <w:b/>
          <w:sz w:val="22"/>
          <w:szCs w:val="22"/>
        </w:rPr>
        <w:t>по охране труда</w:t>
      </w:r>
    </w:p>
    <w:p w14:paraId="055F5A64" w14:textId="77777777" w:rsidR="00876BD1" w:rsidRPr="00F4255F" w:rsidRDefault="00876BD1" w:rsidP="00876BD1">
      <w:pPr>
        <w:jc w:val="center"/>
        <w:rPr>
          <w:sz w:val="22"/>
          <w:szCs w:val="22"/>
        </w:rPr>
      </w:pPr>
      <w:r w:rsidRPr="00F4255F">
        <w:rPr>
          <w:sz w:val="22"/>
          <w:szCs w:val="22"/>
        </w:rPr>
        <w:t>между администрацией и первичной профсоюзной организацией</w:t>
      </w:r>
    </w:p>
    <w:p w14:paraId="361B62A1" w14:textId="7EA32BEB" w:rsidR="00876BD1" w:rsidRPr="00F4255F" w:rsidRDefault="00876BD1" w:rsidP="00876BD1">
      <w:pPr>
        <w:jc w:val="center"/>
        <w:rPr>
          <w:sz w:val="22"/>
          <w:szCs w:val="22"/>
        </w:rPr>
      </w:pPr>
      <w:r w:rsidRPr="00F4255F">
        <w:rPr>
          <w:sz w:val="22"/>
          <w:szCs w:val="22"/>
        </w:rPr>
        <w:t>МАДОУ детский сад «</w:t>
      </w:r>
      <w:r>
        <w:rPr>
          <w:sz w:val="22"/>
          <w:szCs w:val="22"/>
        </w:rPr>
        <w:t>Берёзка</w:t>
      </w:r>
      <w:r w:rsidRPr="00F4255F">
        <w:rPr>
          <w:sz w:val="22"/>
          <w:szCs w:val="22"/>
        </w:rPr>
        <w:t xml:space="preserve">» </w:t>
      </w:r>
      <w:r>
        <w:rPr>
          <w:sz w:val="22"/>
          <w:szCs w:val="22"/>
        </w:rPr>
        <w:t>д. Воскресенское</w:t>
      </w:r>
    </w:p>
    <w:p w14:paraId="53A38C16" w14:textId="77777777" w:rsidR="00876BD1" w:rsidRPr="00F4255F" w:rsidRDefault="00876BD1" w:rsidP="00876BD1">
      <w:pPr>
        <w:jc w:val="both"/>
        <w:rPr>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6"/>
        <w:gridCol w:w="2705"/>
        <w:gridCol w:w="1296"/>
        <w:gridCol w:w="1904"/>
        <w:gridCol w:w="1724"/>
        <w:gridCol w:w="1385"/>
      </w:tblGrid>
      <w:tr w:rsidR="00E1279E" w:rsidRPr="00F4255F" w14:paraId="0E64F6D5" w14:textId="77777777" w:rsidTr="00526958">
        <w:tc>
          <w:tcPr>
            <w:tcW w:w="0" w:type="auto"/>
          </w:tcPr>
          <w:p w14:paraId="4441FA6A" w14:textId="77777777" w:rsidR="00876BD1" w:rsidRPr="00F4255F" w:rsidRDefault="00876BD1" w:rsidP="00526958">
            <w:pPr>
              <w:jc w:val="both"/>
              <w:rPr>
                <w:rFonts w:eastAsia="Calibri"/>
                <w:sz w:val="22"/>
                <w:szCs w:val="22"/>
                <w:lang w:eastAsia="en-US"/>
              </w:rPr>
            </w:pPr>
            <w:r w:rsidRPr="00F4255F">
              <w:rPr>
                <w:rFonts w:eastAsia="Calibri"/>
                <w:sz w:val="22"/>
                <w:szCs w:val="22"/>
                <w:lang w:eastAsia="en-US"/>
              </w:rPr>
              <w:t>№ п</w:t>
            </w:r>
            <w:r w:rsidRPr="00F4255F">
              <w:rPr>
                <w:rFonts w:eastAsia="Calibri"/>
                <w:sz w:val="22"/>
                <w:szCs w:val="22"/>
                <w:lang w:val="en-US" w:eastAsia="en-US"/>
              </w:rPr>
              <w:t>/</w:t>
            </w:r>
            <w:r w:rsidRPr="00F4255F">
              <w:rPr>
                <w:rFonts w:eastAsia="Calibri"/>
                <w:sz w:val="22"/>
                <w:szCs w:val="22"/>
                <w:lang w:eastAsia="en-US"/>
              </w:rPr>
              <w:t>п</w:t>
            </w:r>
          </w:p>
        </w:tc>
        <w:tc>
          <w:tcPr>
            <w:tcW w:w="0" w:type="auto"/>
          </w:tcPr>
          <w:p w14:paraId="323086DB" w14:textId="77777777" w:rsidR="00876BD1" w:rsidRPr="00F4255F" w:rsidRDefault="00876BD1" w:rsidP="00526958">
            <w:pPr>
              <w:jc w:val="both"/>
              <w:rPr>
                <w:rFonts w:eastAsia="Calibri"/>
                <w:sz w:val="22"/>
                <w:szCs w:val="22"/>
                <w:lang w:eastAsia="en-US"/>
              </w:rPr>
            </w:pPr>
            <w:r w:rsidRPr="00F4255F">
              <w:rPr>
                <w:rFonts w:eastAsia="Calibri"/>
                <w:sz w:val="22"/>
                <w:szCs w:val="22"/>
                <w:lang w:eastAsia="en-US"/>
              </w:rPr>
              <w:t>Наименование мероприятий</w:t>
            </w:r>
          </w:p>
        </w:tc>
        <w:tc>
          <w:tcPr>
            <w:tcW w:w="0" w:type="auto"/>
          </w:tcPr>
          <w:p w14:paraId="0AB24AF1" w14:textId="77777777" w:rsidR="00876BD1" w:rsidRPr="00F4255F" w:rsidRDefault="00876BD1" w:rsidP="00526958">
            <w:pPr>
              <w:jc w:val="both"/>
              <w:rPr>
                <w:rFonts w:eastAsia="Calibri"/>
                <w:sz w:val="22"/>
                <w:szCs w:val="22"/>
                <w:lang w:eastAsia="en-US"/>
              </w:rPr>
            </w:pPr>
            <w:r w:rsidRPr="00F4255F">
              <w:rPr>
                <w:rFonts w:eastAsia="Calibri"/>
                <w:sz w:val="22"/>
                <w:szCs w:val="22"/>
                <w:lang w:eastAsia="en-US"/>
              </w:rPr>
              <w:t>Стоимость работ (</w:t>
            </w:r>
            <w:proofErr w:type="spellStart"/>
            <w:r w:rsidRPr="00F4255F">
              <w:rPr>
                <w:rFonts w:eastAsia="Calibri"/>
                <w:sz w:val="22"/>
                <w:szCs w:val="22"/>
                <w:lang w:eastAsia="en-US"/>
              </w:rPr>
              <w:t>тыс.руб</w:t>
            </w:r>
            <w:proofErr w:type="spellEnd"/>
            <w:r w:rsidRPr="00F4255F">
              <w:rPr>
                <w:rFonts w:eastAsia="Calibri"/>
                <w:sz w:val="22"/>
                <w:szCs w:val="22"/>
                <w:lang w:eastAsia="en-US"/>
              </w:rPr>
              <w:t>.)</w:t>
            </w:r>
          </w:p>
        </w:tc>
        <w:tc>
          <w:tcPr>
            <w:tcW w:w="0" w:type="auto"/>
          </w:tcPr>
          <w:p w14:paraId="74F1A8AF" w14:textId="77777777" w:rsidR="00876BD1" w:rsidRPr="00F4255F" w:rsidRDefault="00876BD1" w:rsidP="00526958">
            <w:pPr>
              <w:jc w:val="both"/>
              <w:rPr>
                <w:rFonts w:eastAsia="Calibri"/>
                <w:sz w:val="22"/>
                <w:szCs w:val="22"/>
                <w:lang w:eastAsia="en-US"/>
              </w:rPr>
            </w:pPr>
            <w:r w:rsidRPr="00F4255F">
              <w:rPr>
                <w:rFonts w:eastAsia="Calibri"/>
                <w:sz w:val="22"/>
                <w:szCs w:val="22"/>
                <w:lang w:eastAsia="en-US"/>
              </w:rPr>
              <w:t>Срок исполнения</w:t>
            </w:r>
          </w:p>
        </w:tc>
        <w:tc>
          <w:tcPr>
            <w:tcW w:w="0" w:type="auto"/>
          </w:tcPr>
          <w:p w14:paraId="75E1370F" w14:textId="77777777" w:rsidR="00876BD1" w:rsidRPr="00F4255F" w:rsidRDefault="00876BD1" w:rsidP="00526958">
            <w:pPr>
              <w:jc w:val="both"/>
              <w:rPr>
                <w:rFonts w:eastAsia="Calibri"/>
                <w:sz w:val="22"/>
                <w:szCs w:val="22"/>
                <w:lang w:eastAsia="en-US"/>
              </w:rPr>
            </w:pPr>
            <w:r w:rsidRPr="00F4255F">
              <w:rPr>
                <w:rFonts w:eastAsia="Calibri"/>
                <w:sz w:val="22"/>
                <w:szCs w:val="22"/>
                <w:lang w:eastAsia="en-US"/>
              </w:rPr>
              <w:t>Ответственные за исполнение</w:t>
            </w:r>
          </w:p>
        </w:tc>
        <w:tc>
          <w:tcPr>
            <w:tcW w:w="0" w:type="auto"/>
          </w:tcPr>
          <w:p w14:paraId="5C0A3375" w14:textId="77777777" w:rsidR="00876BD1" w:rsidRPr="00F4255F" w:rsidRDefault="00876BD1" w:rsidP="00526958">
            <w:pPr>
              <w:jc w:val="both"/>
              <w:rPr>
                <w:rFonts w:eastAsia="Calibri"/>
                <w:sz w:val="22"/>
                <w:szCs w:val="22"/>
                <w:lang w:eastAsia="en-US"/>
              </w:rPr>
            </w:pPr>
            <w:r w:rsidRPr="00F4255F">
              <w:rPr>
                <w:rFonts w:eastAsia="Calibri"/>
                <w:sz w:val="22"/>
                <w:szCs w:val="22"/>
                <w:lang w:eastAsia="en-US"/>
              </w:rPr>
              <w:t>Отметка об исполнении</w:t>
            </w:r>
          </w:p>
        </w:tc>
      </w:tr>
      <w:tr w:rsidR="00876BD1" w:rsidRPr="00F4255F" w14:paraId="7D802F49" w14:textId="77777777" w:rsidTr="00526958">
        <w:tc>
          <w:tcPr>
            <w:tcW w:w="0" w:type="auto"/>
            <w:gridSpan w:val="6"/>
          </w:tcPr>
          <w:p w14:paraId="525E0F5C" w14:textId="77777777" w:rsidR="00876BD1" w:rsidRPr="00F4255F" w:rsidRDefault="00876BD1" w:rsidP="00526958">
            <w:pPr>
              <w:numPr>
                <w:ilvl w:val="0"/>
                <w:numId w:val="32"/>
              </w:numPr>
              <w:contextualSpacing/>
              <w:jc w:val="both"/>
              <w:rPr>
                <w:rFonts w:eastAsia="Calibri"/>
                <w:b/>
                <w:sz w:val="22"/>
                <w:szCs w:val="22"/>
                <w:lang w:eastAsia="en-US"/>
              </w:rPr>
            </w:pPr>
            <w:r w:rsidRPr="00F4255F">
              <w:rPr>
                <w:rFonts w:eastAsia="Calibri"/>
                <w:b/>
                <w:sz w:val="22"/>
                <w:szCs w:val="22"/>
                <w:lang w:eastAsia="en-US"/>
              </w:rPr>
              <w:t>Организационные мероприятия</w:t>
            </w:r>
          </w:p>
        </w:tc>
      </w:tr>
      <w:tr w:rsidR="00E1279E" w:rsidRPr="00F4255F" w14:paraId="5DC6C240" w14:textId="77777777" w:rsidTr="00526958">
        <w:tc>
          <w:tcPr>
            <w:tcW w:w="0" w:type="auto"/>
          </w:tcPr>
          <w:p w14:paraId="39A2EED1" w14:textId="77777777" w:rsidR="00876BD1" w:rsidRPr="00F4255F" w:rsidRDefault="00876BD1" w:rsidP="00526958">
            <w:pPr>
              <w:jc w:val="both"/>
              <w:rPr>
                <w:rFonts w:eastAsia="Calibri"/>
                <w:sz w:val="22"/>
                <w:szCs w:val="22"/>
                <w:lang w:eastAsia="en-US"/>
              </w:rPr>
            </w:pPr>
            <w:r w:rsidRPr="00F4255F">
              <w:rPr>
                <w:rFonts w:eastAsia="Calibri"/>
                <w:sz w:val="22"/>
                <w:szCs w:val="22"/>
                <w:lang w:eastAsia="en-US"/>
              </w:rPr>
              <w:t>1.1.</w:t>
            </w:r>
          </w:p>
        </w:tc>
        <w:tc>
          <w:tcPr>
            <w:tcW w:w="0" w:type="auto"/>
          </w:tcPr>
          <w:p w14:paraId="3AB0A5F6" w14:textId="77777777" w:rsidR="00876BD1" w:rsidRPr="00F4255F" w:rsidRDefault="00876BD1" w:rsidP="00526958">
            <w:pPr>
              <w:jc w:val="both"/>
              <w:rPr>
                <w:rFonts w:eastAsia="Calibri"/>
                <w:sz w:val="22"/>
                <w:szCs w:val="22"/>
                <w:lang w:eastAsia="en-US"/>
              </w:rPr>
            </w:pPr>
            <w:r w:rsidRPr="00F4255F">
              <w:rPr>
                <w:rFonts w:eastAsia="Calibri"/>
                <w:sz w:val="22"/>
                <w:szCs w:val="22"/>
                <w:lang w:eastAsia="en-US"/>
              </w:rPr>
              <w:t>Обучение работников безопасным методам и приемам работы на рабочем месте</w:t>
            </w:r>
          </w:p>
        </w:tc>
        <w:tc>
          <w:tcPr>
            <w:tcW w:w="0" w:type="auto"/>
          </w:tcPr>
          <w:p w14:paraId="25DBA6A2" w14:textId="77777777" w:rsidR="00876BD1" w:rsidRPr="00F4255F" w:rsidRDefault="00876BD1" w:rsidP="00526958">
            <w:pPr>
              <w:jc w:val="both"/>
              <w:rPr>
                <w:rFonts w:eastAsia="Calibri"/>
                <w:sz w:val="22"/>
                <w:szCs w:val="22"/>
                <w:lang w:eastAsia="en-US"/>
              </w:rPr>
            </w:pPr>
          </w:p>
        </w:tc>
        <w:tc>
          <w:tcPr>
            <w:tcW w:w="0" w:type="auto"/>
          </w:tcPr>
          <w:p w14:paraId="76946DA3" w14:textId="77777777" w:rsidR="00876BD1" w:rsidRPr="00F4255F" w:rsidRDefault="00876BD1" w:rsidP="00526958">
            <w:pPr>
              <w:jc w:val="both"/>
              <w:rPr>
                <w:rFonts w:eastAsia="Calibri"/>
                <w:sz w:val="22"/>
                <w:szCs w:val="22"/>
                <w:lang w:eastAsia="en-US"/>
              </w:rPr>
            </w:pPr>
            <w:r w:rsidRPr="00F4255F">
              <w:rPr>
                <w:rFonts w:eastAsia="Calibri"/>
                <w:sz w:val="22"/>
                <w:szCs w:val="22"/>
                <w:lang w:eastAsia="en-US"/>
              </w:rPr>
              <w:t>2 раза в год</w:t>
            </w:r>
          </w:p>
        </w:tc>
        <w:tc>
          <w:tcPr>
            <w:tcW w:w="0" w:type="auto"/>
          </w:tcPr>
          <w:p w14:paraId="373F0FC9" w14:textId="77777777" w:rsidR="00876BD1" w:rsidRPr="00F4255F" w:rsidRDefault="00876BD1" w:rsidP="00526958">
            <w:pPr>
              <w:jc w:val="both"/>
              <w:rPr>
                <w:rFonts w:eastAsia="Calibri"/>
                <w:sz w:val="22"/>
                <w:szCs w:val="22"/>
                <w:lang w:eastAsia="en-US"/>
              </w:rPr>
            </w:pPr>
            <w:r w:rsidRPr="00F4255F">
              <w:rPr>
                <w:rFonts w:eastAsia="Calibri"/>
                <w:sz w:val="22"/>
                <w:szCs w:val="22"/>
                <w:lang w:eastAsia="en-US"/>
              </w:rPr>
              <w:t>Заведующий</w:t>
            </w:r>
          </w:p>
          <w:p w14:paraId="094D5862" w14:textId="69D88713" w:rsidR="00876BD1" w:rsidRPr="00F4255F" w:rsidRDefault="00876BD1" w:rsidP="00526958">
            <w:pPr>
              <w:jc w:val="both"/>
              <w:rPr>
                <w:rFonts w:eastAsia="Calibri"/>
                <w:sz w:val="22"/>
                <w:szCs w:val="22"/>
                <w:lang w:eastAsia="en-US"/>
              </w:rPr>
            </w:pPr>
          </w:p>
          <w:p w14:paraId="77444A37" w14:textId="77777777" w:rsidR="00876BD1" w:rsidRPr="00F4255F" w:rsidRDefault="00876BD1" w:rsidP="00526958">
            <w:pPr>
              <w:jc w:val="both"/>
              <w:rPr>
                <w:rFonts w:eastAsia="Calibri"/>
                <w:sz w:val="22"/>
                <w:szCs w:val="22"/>
                <w:lang w:eastAsia="en-US"/>
              </w:rPr>
            </w:pPr>
            <w:r w:rsidRPr="00F4255F">
              <w:rPr>
                <w:rFonts w:eastAsia="Calibri"/>
                <w:sz w:val="22"/>
                <w:szCs w:val="22"/>
                <w:lang w:eastAsia="en-US"/>
              </w:rPr>
              <w:t xml:space="preserve"> </w:t>
            </w:r>
          </w:p>
        </w:tc>
        <w:tc>
          <w:tcPr>
            <w:tcW w:w="0" w:type="auto"/>
          </w:tcPr>
          <w:p w14:paraId="11E01D0A" w14:textId="77777777" w:rsidR="00876BD1" w:rsidRPr="00F4255F" w:rsidRDefault="00876BD1" w:rsidP="00526958">
            <w:pPr>
              <w:jc w:val="both"/>
              <w:rPr>
                <w:rFonts w:eastAsia="Calibri"/>
                <w:sz w:val="22"/>
                <w:szCs w:val="22"/>
                <w:lang w:eastAsia="en-US"/>
              </w:rPr>
            </w:pPr>
          </w:p>
        </w:tc>
      </w:tr>
      <w:tr w:rsidR="00E1279E" w:rsidRPr="00F4255F" w14:paraId="2E3C4D75" w14:textId="77777777" w:rsidTr="00526958">
        <w:tc>
          <w:tcPr>
            <w:tcW w:w="0" w:type="auto"/>
          </w:tcPr>
          <w:p w14:paraId="2D17053E" w14:textId="77777777" w:rsidR="00876BD1" w:rsidRPr="00F4255F" w:rsidRDefault="00876BD1" w:rsidP="00526958">
            <w:pPr>
              <w:jc w:val="both"/>
              <w:rPr>
                <w:rFonts w:eastAsia="Calibri"/>
                <w:sz w:val="22"/>
                <w:szCs w:val="22"/>
                <w:lang w:eastAsia="en-US"/>
              </w:rPr>
            </w:pPr>
            <w:r w:rsidRPr="00F4255F">
              <w:rPr>
                <w:rFonts w:eastAsia="Calibri"/>
                <w:sz w:val="22"/>
                <w:szCs w:val="22"/>
                <w:lang w:eastAsia="en-US"/>
              </w:rPr>
              <w:t>1.2.</w:t>
            </w:r>
          </w:p>
        </w:tc>
        <w:tc>
          <w:tcPr>
            <w:tcW w:w="0" w:type="auto"/>
          </w:tcPr>
          <w:p w14:paraId="6730D5E4" w14:textId="77777777" w:rsidR="00876BD1" w:rsidRPr="00F4255F" w:rsidRDefault="00876BD1" w:rsidP="00526958">
            <w:pPr>
              <w:jc w:val="both"/>
              <w:rPr>
                <w:rFonts w:eastAsia="Calibri"/>
                <w:sz w:val="22"/>
                <w:szCs w:val="22"/>
                <w:lang w:eastAsia="en-US"/>
              </w:rPr>
            </w:pPr>
            <w:r w:rsidRPr="00F4255F">
              <w:rPr>
                <w:rFonts w:eastAsia="Calibri"/>
                <w:sz w:val="22"/>
                <w:szCs w:val="22"/>
                <w:lang w:eastAsia="en-US"/>
              </w:rPr>
              <w:t>Проведение общего технического осмотра зданий и других сооружений на соответствие безопасной эксплуатации не реже 2 раза в год</w:t>
            </w:r>
          </w:p>
        </w:tc>
        <w:tc>
          <w:tcPr>
            <w:tcW w:w="0" w:type="auto"/>
          </w:tcPr>
          <w:p w14:paraId="578A78C6" w14:textId="77777777" w:rsidR="00876BD1" w:rsidRPr="00F4255F" w:rsidRDefault="00876BD1" w:rsidP="00526958">
            <w:pPr>
              <w:jc w:val="both"/>
              <w:rPr>
                <w:rFonts w:eastAsia="Calibri"/>
                <w:sz w:val="22"/>
                <w:szCs w:val="22"/>
                <w:lang w:eastAsia="en-US"/>
              </w:rPr>
            </w:pPr>
          </w:p>
        </w:tc>
        <w:tc>
          <w:tcPr>
            <w:tcW w:w="0" w:type="auto"/>
          </w:tcPr>
          <w:p w14:paraId="764821D0" w14:textId="77777777" w:rsidR="00876BD1" w:rsidRPr="00F4255F" w:rsidRDefault="00876BD1" w:rsidP="00526958">
            <w:pPr>
              <w:jc w:val="both"/>
              <w:rPr>
                <w:rFonts w:eastAsia="Calibri"/>
                <w:sz w:val="22"/>
                <w:szCs w:val="22"/>
                <w:lang w:eastAsia="en-US"/>
              </w:rPr>
            </w:pPr>
            <w:r w:rsidRPr="00F4255F">
              <w:rPr>
                <w:rFonts w:eastAsia="Calibri"/>
                <w:sz w:val="22"/>
                <w:szCs w:val="22"/>
                <w:lang w:eastAsia="en-US"/>
              </w:rPr>
              <w:t xml:space="preserve">Сентябрь </w:t>
            </w:r>
          </w:p>
          <w:p w14:paraId="48461941" w14:textId="77777777" w:rsidR="00876BD1" w:rsidRPr="00F4255F" w:rsidRDefault="00876BD1" w:rsidP="00526958">
            <w:pPr>
              <w:jc w:val="both"/>
              <w:rPr>
                <w:rFonts w:eastAsia="Calibri"/>
                <w:sz w:val="22"/>
                <w:szCs w:val="22"/>
                <w:lang w:eastAsia="en-US"/>
              </w:rPr>
            </w:pPr>
            <w:r w:rsidRPr="00F4255F">
              <w:rPr>
                <w:rFonts w:eastAsia="Calibri"/>
                <w:sz w:val="22"/>
                <w:szCs w:val="22"/>
                <w:lang w:eastAsia="en-US"/>
              </w:rPr>
              <w:t>Апрель.</w:t>
            </w:r>
          </w:p>
        </w:tc>
        <w:tc>
          <w:tcPr>
            <w:tcW w:w="0" w:type="auto"/>
          </w:tcPr>
          <w:p w14:paraId="4443B3A5" w14:textId="77777777" w:rsidR="00876BD1" w:rsidRPr="00F4255F" w:rsidRDefault="00876BD1" w:rsidP="00526958">
            <w:pPr>
              <w:jc w:val="both"/>
              <w:rPr>
                <w:rFonts w:eastAsia="Calibri"/>
                <w:sz w:val="22"/>
                <w:szCs w:val="22"/>
                <w:lang w:eastAsia="en-US"/>
              </w:rPr>
            </w:pPr>
            <w:r w:rsidRPr="00F4255F">
              <w:rPr>
                <w:rFonts w:eastAsia="Calibri"/>
                <w:sz w:val="22"/>
                <w:szCs w:val="22"/>
                <w:lang w:eastAsia="en-US"/>
              </w:rPr>
              <w:t>Комиссия по ОТ и ТБ</w:t>
            </w:r>
          </w:p>
        </w:tc>
        <w:tc>
          <w:tcPr>
            <w:tcW w:w="0" w:type="auto"/>
          </w:tcPr>
          <w:p w14:paraId="744FA365" w14:textId="77777777" w:rsidR="00876BD1" w:rsidRPr="00F4255F" w:rsidRDefault="00876BD1" w:rsidP="00526958">
            <w:pPr>
              <w:jc w:val="both"/>
              <w:rPr>
                <w:rFonts w:eastAsia="Calibri"/>
                <w:sz w:val="22"/>
                <w:szCs w:val="22"/>
                <w:lang w:eastAsia="en-US"/>
              </w:rPr>
            </w:pPr>
          </w:p>
        </w:tc>
      </w:tr>
      <w:tr w:rsidR="00E1279E" w:rsidRPr="00F4255F" w14:paraId="367DF365" w14:textId="77777777" w:rsidTr="00526958">
        <w:tc>
          <w:tcPr>
            <w:tcW w:w="0" w:type="auto"/>
          </w:tcPr>
          <w:p w14:paraId="5A744D68" w14:textId="77777777" w:rsidR="00876BD1" w:rsidRPr="00F4255F" w:rsidRDefault="00876BD1" w:rsidP="00526958">
            <w:pPr>
              <w:jc w:val="both"/>
              <w:rPr>
                <w:rFonts w:eastAsia="Calibri"/>
                <w:sz w:val="22"/>
                <w:szCs w:val="22"/>
                <w:lang w:eastAsia="en-US"/>
              </w:rPr>
            </w:pPr>
            <w:r w:rsidRPr="00F4255F">
              <w:rPr>
                <w:rFonts w:eastAsia="Calibri"/>
                <w:sz w:val="22"/>
                <w:szCs w:val="22"/>
                <w:lang w:eastAsia="en-US"/>
              </w:rPr>
              <w:t>1.3.</w:t>
            </w:r>
          </w:p>
        </w:tc>
        <w:tc>
          <w:tcPr>
            <w:tcW w:w="0" w:type="auto"/>
          </w:tcPr>
          <w:p w14:paraId="3ACA68B2" w14:textId="77777777" w:rsidR="00876BD1" w:rsidRPr="00F4255F" w:rsidRDefault="00876BD1" w:rsidP="00526958">
            <w:pPr>
              <w:jc w:val="both"/>
              <w:rPr>
                <w:rFonts w:eastAsia="Calibri"/>
                <w:sz w:val="22"/>
                <w:szCs w:val="22"/>
                <w:lang w:eastAsia="en-US"/>
              </w:rPr>
            </w:pPr>
            <w:r w:rsidRPr="00F4255F">
              <w:rPr>
                <w:rFonts w:eastAsia="Calibri"/>
                <w:sz w:val="22"/>
                <w:szCs w:val="22"/>
                <w:lang w:eastAsia="en-US"/>
              </w:rPr>
              <w:t>Проведение административно-общественного контроля по охране труда</w:t>
            </w:r>
          </w:p>
        </w:tc>
        <w:tc>
          <w:tcPr>
            <w:tcW w:w="0" w:type="auto"/>
          </w:tcPr>
          <w:p w14:paraId="021F4D4F" w14:textId="77777777" w:rsidR="00876BD1" w:rsidRPr="00F4255F" w:rsidRDefault="00876BD1" w:rsidP="00526958">
            <w:pPr>
              <w:jc w:val="both"/>
              <w:rPr>
                <w:rFonts w:eastAsia="Calibri"/>
                <w:sz w:val="22"/>
                <w:szCs w:val="22"/>
                <w:lang w:eastAsia="en-US"/>
              </w:rPr>
            </w:pPr>
          </w:p>
        </w:tc>
        <w:tc>
          <w:tcPr>
            <w:tcW w:w="0" w:type="auto"/>
          </w:tcPr>
          <w:p w14:paraId="05E57E9C" w14:textId="77777777" w:rsidR="00876BD1" w:rsidRPr="00F4255F" w:rsidRDefault="00876BD1" w:rsidP="00526958">
            <w:pPr>
              <w:jc w:val="both"/>
              <w:rPr>
                <w:rFonts w:eastAsia="Calibri"/>
                <w:sz w:val="22"/>
                <w:szCs w:val="22"/>
                <w:lang w:eastAsia="en-US"/>
              </w:rPr>
            </w:pPr>
            <w:r w:rsidRPr="00F4255F">
              <w:rPr>
                <w:rFonts w:eastAsia="Calibri"/>
                <w:sz w:val="22"/>
                <w:szCs w:val="22"/>
                <w:lang w:eastAsia="en-US"/>
              </w:rPr>
              <w:t>1 раза в год</w:t>
            </w:r>
          </w:p>
        </w:tc>
        <w:tc>
          <w:tcPr>
            <w:tcW w:w="0" w:type="auto"/>
          </w:tcPr>
          <w:p w14:paraId="5036CEE9" w14:textId="77777777" w:rsidR="00876BD1" w:rsidRPr="00F4255F" w:rsidRDefault="00876BD1" w:rsidP="00526958">
            <w:pPr>
              <w:jc w:val="both"/>
              <w:rPr>
                <w:rFonts w:eastAsia="Calibri"/>
                <w:sz w:val="22"/>
                <w:szCs w:val="22"/>
                <w:lang w:eastAsia="en-US"/>
              </w:rPr>
            </w:pPr>
            <w:r w:rsidRPr="00F4255F">
              <w:rPr>
                <w:rFonts w:eastAsia="Calibri"/>
                <w:sz w:val="22"/>
                <w:szCs w:val="22"/>
                <w:lang w:eastAsia="en-US"/>
              </w:rPr>
              <w:t>Комиссия по ОТ и ТБ</w:t>
            </w:r>
          </w:p>
        </w:tc>
        <w:tc>
          <w:tcPr>
            <w:tcW w:w="0" w:type="auto"/>
          </w:tcPr>
          <w:p w14:paraId="61AC9FDE" w14:textId="77777777" w:rsidR="00876BD1" w:rsidRPr="00F4255F" w:rsidRDefault="00876BD1" w:rsidP="00526958">
            <w:pPr>
              <w:jc w:val="both"/>
              <w:rPr>
                <w:rFonts w:eastAsia="Calibri"/>
                <w:sz w:val="22"/>
                <w:szCs w:val="22"/>
                <w:lang w:eastAsia="en-US"/>
              </w:rPr>
            </w:pPr>
          </w:p>
        </w:tc>
      </w:tr>
      <w:tr w:rsidR="00E1279E" w:rsidRPr="00F4255F" w14:paraId="01FBB049" w14:textId="77777777" w:rsidTr="00526958">
        <w:tc>
          <w:tcPr>
            <w:tcW w:w="0" w:type="auto"/>
          </w:tcPr>
          <w:p w14:paraId="18EF4B2D" w14:textId="77777777" w:rsidR="00876BD1" w:rsidRPr="00F4255F" w:rsidRDefault="00876BD1" w:rsidP="00526958">
            <w:pPr>
              <w:jc w:val="both"/>
              <w:rPr>
                <w:rFonts w:eastAsia="Calibri"/>
                <w:sz w:val="22"/>
                <w:szCs w:val="22"/>
                <w:lang w:eastAsia="en-US"/>
              </w:rPr>
            </w:pPr>
            <w:r w:rsidRPr="00F4255F">
              <w:rPr>
                <w:rFonts w:eastAsia="Calibri"/>
                <w:sz w:val="22"/>
                <w:szCs w:val="22"/>
                <w:lang w:eastAsia="en-US"/>
              </w:rPr>
              <w:t>1.4.</w:t>
            </w:r>
          </w:p>
        </w:tc>
        <w:tc>
          <w:tcPr>
            <w:tcW w:w="0" w:type="auto"/>
          </w:tcPr>
          <w:p w14:paraId="2F23BCE3" w14:textId="77777777" w:rsidR="00876BD1" w:rsidRPr="00F4255F" w:rsidRDefault="00876BD1" w:rsidP="00526958">
            <w:pPr>
              <w:jc w:val="both"/>
              <w:rPr>
                <w:rFonts w:eastAsia="Calibri"/>
                <w:sz w:val="22"/>
                <w:szCs w:val="22"/>
                <w:lang w:eastAsia="en-US"/>
              </w:rPr>
            </w:pPr>
            <w:r w:rsidRPr="00F4255F">
              <w:rPr>
                <w:rFonts w:eastAsia="Calibri"/>
                <w:sz w:val="22"/>
                <w:szCs w:val="22"/>
                <w:lang w:eastAsia="en-US"/>
              </w:rPr>
              <w:t>Своевременное проведение инструктажа по охране труда на рабочих местах</w:t>
            </w:r>
          </w:p>
        </w:tc>
        <w:tc>
          <w:tcPr>
            <w:tcW w:w="0" w:type="auto"/>
          </w:tcPr>
          <w:p w14:paraId="09122B82" w14:textId="77777777" w:rsidR="00876BD1" w:rsidRPr="00F4255F" w:rsidRDefault="00876BD1" w:rsidP="00526958">
            <w:pPr>
              <w:jc w:val="both"/>
              <w:rPr>
                <w:rFonts w:eastAsia="Calibri"/>
                <w:sz w:val="22"/>
                <w:szCs w:val="22"/>
                <w:lang w:eastAsia="en-US"/>
              </w:rPr>
            </w:pPr>
          </w:p>
        </w:tc>
        <w:tc>
          <w:tcPr>
            <w:tcW w:w="0" w:type="auto"/>
          </w:tcPr>
          <w:p w14:paraId="191BC1F1" w14:textId="77777777" w:rsidR="00876BD1" w:rsidRPr="00F4255F" w:rsidRDefault="00876BD1" w:rsidP="00526958">
            <w:pPr>
              <w:jc w:val="both"/>
              <w:rPr>
                <w:rFonts w:eastAsia="Calibri"/>
                <w:sz w:val="22"/>
                <w:szCs w:val="22"/>
                <w:lang w:eastAsia="en-US"/>
              </w:rPr>
            </w:pPr>
            <w:r w:rsidRPr="00F4255F">
              <w:rPr>
                <w:rFonts w:eastAsia="Calibri"/>
                <w:sz w:val="22"/>
                <w:szCs w:val="22"/>
                <w:lang w:eastAsia="en-US"/>
              </w:rPr>
              <w:t>Постоянно</w:t>
            </w:r>
          </w:p>
        </w:tc>
        <w:tc>
          <w:tcPr>
            <w:tcW w:w="0" w:type="auto"/>
          </w:tcPr>
          <w:p w14:paraId="58EBF85E" w14:textId="77777777" w:rsidR="00876BD1" w:rsidRPr="00F4255F" w:rsidRDefault="00876BD1" w:rsidP="00526958">
            <w:pPr>
              <w:jc w:val="both"/>
              <w:rPr>
                <w:rFonts w:eastAsia="Calibri"/>
                <w:sz w:val="22"/>
                <w:szCs w:val="22"/>
                <w:lang w:eastAsia="en-US"/>
              </w:rPr>
            </w:pPr>
            <w:r w:rsidRPr="00F4255F">
              <w:rPr>
                <w:rFonts w:eastAsia="Calibri"/>
                <w:sz w:val="22"/>
                <w:szCs w:val="22"/>
                <w:lang w:eastAsia="en-US"/>
              </w:rPr>
              <w:t>Ответственный за ОТ</w:t>
            </w:r>
          </w:p>
        </w:tc>
        <w:tc>
          <w:tcPr>
            <w:tcW w:w="0" w:type="auto"/>
          </w:tcPr>
          <w:p w14:paraId="6FA4025E" w14:textId="77777777" w:rsidR="00876BD1" w:rsidRPr="00F4255F" w:rsidRDefault="00876BD1" w:rsidP="00526958">
            <w:pPr>
              <w:jc w:val="both"/>
              <w:rPr>
                <w:rFonts w:eastAsia="Calibri"/>
                <w:sz w:val="22"/>
                <w:szCs w:val="22"/>
                <w:lang w:eastAsia="en-US"/>
              </w:rPr>
            </w:pPr>
          </w:p>
        </w:tc>
      </w:tr>
      <w:tr w:rsidR="00876BD1" w:rsidRPr="00F4255F" w14:paraId="24CD6C36" w14:textId="77777777" w:rsidTr="00526958">
        <w:tc>
          <w:tcPr>
            <w:tcW w:w="0" w:type="auto"/>
            <w:gridSpan w:val="6"/>
          </w:tcPr>
          <w:p w14:paraId="2FA695CB" w14:textId="77777777" w:rsidR="00876BD1" w:rsidRPr="00F4255F" w:rsidRDefault="00876BD1" w:rsidP="00526958">
            <w:pPr>
              <w:numPr>
                <w:ilvl w:val="0"/>
                <w:numId w:val="32"/>
              </w:numPr>
              <w:contextualSpacing/>
              <w:jc w:val="both"/>
              <w:rPr>
                <w:rFonts w:eastAsia="Calibri"/>
                <w:b/>
                <w:sz w:val="22"/>
                <w:szCs w:val="22"/>
                <w:lang w:eastAsia="en-US"/>
              </w:rPr>
            </w:pPr>
            <w:r w:rsidRPr="00F4255F">
              <w:rPr>
                <w:rFonts w:eastAsia="Calibri"/>
                <w:b/>
                <w:sz w:val="22"/>
                <w:szCs w:val="22"/>
                <w:lang w:eastAsia="en-US"/>
              </w:rPr>
              <w:t>Технические мероприятия</w:t>
            </w:r>
          </w:p>
        </w:tc>
      </w:tr>
      <w:tr w:rsidR="00E1279E" w:rsidRPr="00F4255F" w14:paraId="0E25B7AA" w14:textId="77777777" w:rsidTr="00526958">
        <w:tc>
          <w:tcPr>
            <w:tcW w:w="0" w:type="auto"/>
          </w:tcPr>
          <w:p w14:paraId="77BD0777" w14:textId="77777777" w:rsidR="00876BD1" w:rsidRPr="00F4255F" w:rsidRDefault="00876BD1" w:rsidP="00526958">
            <w:pPr>
              <w:jc w:val="both"/>
              <w:rPr>
                <w:rFonts w:eastAsia="Calibri"/>
                <w:sz w:val="22"/>
                <w:szCs w:val="22"/>
                <w:lang w:eastAsia="en-US"/>
              </w:rPr>
            </w:pPr>
            <w:r w:rsidRPr="00F4255F">
              <w:rPr>
                <w:rFonts w:eastAsia="Calibri"/>
                <w:sz w:val="22"/>
                <w:szCs w:val="22"/>
                <w:lang w:eastAsia="en-US"/>
              </w:rPr>
              <w:t>2.1.</w:t>
            </w:r>
          </w:p>
        </w:tc>
        <w:tc>
          <w:tcPr>
            <w:tcW w:w="0" w:type="auto"/>
          </w:tcPr>
          <w:p w14:paraId="29D454BF" w14:textId="77777777" w:rsidR="00876BD1" w:rsidRPr="00F4255F" w:rsidRDefault="00876BD1" w:rsidP="00526958">
            <w:pPr>
              <w:jc w:val="both"/>
              <w:rPr>
                <w:rFonts w:eastAsia="Calibri"/>
                <w:sz w:val="22"/>
                <w:szCs w:val="22"/>
                <w:lang w:eastAsia="en-US"/>
              </w:rPr>
            </w:pPr>
            <w:proofErr w:type="spellStart"/>
            <w:r w:rsidRPr="00F4255F">
              <w:rPr>
                <w:rFonts w:eastAsia="Calibri"/>
                <w:sz w:val="22"/>
                <w:szCs w:val="22"/>
                <w:lang w:eastAsia="en-US"/>
              </w:rPr>
              <w:t>Опрессовка</w:t>
            </w:r>
            <w:proofErr w:type="spellEnd"/>
            <w:r w:rsidRPr="00F4255F">
              <w:rPr>
                <w:rFonts w:eastAsia="Calibri"/>
                <w:sz w:val="22"/>
                <w:szCs w:val="22"/>
                <w:lang w:eastAsia="en-US"/>
              </w:rPr>
              <w:t xml:space="preserve"> и ввод в эксплуатацию отопительной системы</w:t>
            </w:r>
          </w:p>
        </w:tc>
        <w:tc>
          <w:tcPr>
            <w:tcW w:w="0" w:type="auto"/>
          </w:tcPr>
          <w:p w14:paraId="51C3E83F" w14:textId="77777777" w:rsidR="00876BD1" w:rsidRPr="00F4255F" w:rsidRDefault="00876BD1" w:rsidP="00526958">
            <w:pPr>
              <w:jc w:val="both"/>
              <w:rPr>
                <w:rFonts w:eastAsia="Calibri"/>
                <w:sz w:val="22"/>
                <w:szCs w:val="22"/>
                <w:lang w:eastAsia="en-US"/>
              </w:rPr>
            </w:pPr>
          </w:p>
        </w:tc>
        <w:tc>
          <w:tcPr>
            <w:tcW w:w="0" w:type="auto"/>
          </w:tcPr>
          <w:p w14:paraId="63B18FF4" w14:textId="77777777" w:rsidR="00876BD1" w:rsidRPr="00F4255F" w:rsidRDefault="00876BD1" w:rsidP="00526958">
            <w:pPr>
              <w:jc w:val="both"/>
              <w:rPr>
                <w:rFonts w:eastAsia="Calibri"/>
                <w:sz w:val="22"/>
                <w:szCs w:val="22"/>
                <w:lang w:eastAsia="en-US"/>
              </w:rPr>
            </w:pPr>
            <w:r w:rsidRPr="00F4255F">
              <w:rPr>
                <w:rFonts w:eastAsia="Calibri"/>
                <w:sz w:val="22"/>
                <w:szCs w:val="22"/>
                <w:lang w:eastAsia="en-US"/>
              </w:rPr>
              <w:t xml:space="preserve">Сентябрь </w:t>
            </w:r>
          </w:p>
        </w:tc>
        <w:tc>
          <w:tcPr>
            <w:tcW w:w="0" w:type="auto"/>
          </w:tcPr>
          <w:p w14:paraId="2DEC6007" w14:textId="77777777" w:rsidR="00876BD1" w:rsidRPr="00F4255F" w:rsidRDefault="00876BD1" w:rsidP="00526958">
            <w:pPr>
              <w:jc w:val="both"/>
              <w:rPr>
                <w:rFonts w:eastAsia="Calibri"/>
                <w:sz w:val="22"/>
                <w:szCs w:val="22"/>
                <w:lang w:eastAsia="en-US"/>
              </w:rPr>
            </w:pPr>
            <w:r w:rsidRPr="00F4255F">
              <w:rPr>
                <w:rFonts w:eastAsia="Calibri"/>
                <w:sz w:val="22"/>
                <w:szCs w:val="22"/>
                <w:lang w:eastAsia="en-US"/>
              </w:rPr>
              <w:t>Заведующий</w:t>
            </w:r>
          </w:p>
          <w:p w14:paraId="602CC4F5" w14:textId="225C7850" w:rsidR="00876BD1" w:rsidRPr="00F4255F" w:rsidRDefault="00876BD1" w:rsidP="00526958">
            <w:pPr>
              <w:jc w:val="both"/>
              <w:rPr>
                <w:rFonts w:eastAsia="Calibri"/>
                <w:sz w:val="22"/>
                <w:szCs w:val="22"/>
                <w:lang w:eastAsia="en-US"/>
              </w:rPr>
            </w:pPr>
          </w:p>
          <w:p w14:paraId="308CD1BB" w14:textId="77777777" w:rsidR="00876BD1" w:rsidRPr="00F4255F" w:rsidRDefault="00876BD1" w:rsidP="00526958">
            <w:pPr>
              <w:jc w:val="both"/>
              <w:rPr>
                <w:rFonts w:eastAsia="Calibri"/>
                <w:sz w:val="22"/>
                <w:szCs w:val="22"/>
                <w:lang w:eastAsia="en-US"/>
              </w:rPr>
            </w:pPr>
          </w:p>
        </w:tc>
        <w:tc>
          <w:tcPr>
            <w:tcW w:w="0" w:type="auto"/>
          </w:tcPr>
          <w:p w14:paraId="2556CDE6" w14:textId="77777777" w:rsidR="00876BD1" w:rsidRPr="00F4255F" w:rsidRDefault="00876BD1" w:rsidP="00526958">
            <w:pPr>
              <w:jc w:val="both"/>
              <w:rPr>
                <w:rFonts w:eastAsia="Calibri"/>
                <w:sz w:val="22"/>
                <w:szCs w:val="22"/>
                <w:lang w:eastAsia="en-US"/>
              </w:rPr>
            </w:pPr>
          </w:p>
        </w:tc>
      </w:tr>
      <w:tr w:rsidR="00E1279E" w:rsidRPr="00F4255F" w14:paraId="03D04883" w14:textId="77777777" w:rsidTr="00526958">
        <w:tc>
          <w:tcPr>
            <w:tcW w:w="0" w:type="auto"/>
          </w:tcPr>
          <w:p w14:paraId="5803B6B2" w14:textId="77777777" w:rsidR="00876BD1" w:rsidRPr="00F4255F" w:rsidRDefault="00876BD1" w:rsidP="00526958">
            <w:pPr>
              <w:jc w:val="both"/>
              <w:rPr>
                <w:rFonts w:eastAsia="Calibri"/>
                <w:sz w:val="22"/>
                <w:szCs w:val="22"/>
                <w:lang w:eastAsia="en-US"/>
              </w:rPr>
            </w:pPr>
            <w:r w:rsidRPr="00F4255F">
              <w:rPr>
                <w:rFonts w:eastAsia="Calibri"/>
                <w:sz w:val="22"/>
                <w:szCs w:val="22"/>
                <w:lang w:eastAsia="en-US"/>
              </w:rPr>
              <w:t>2.2.</w:t>
            </w:r>
          </w:p>
        </w:tc>
        <w:tc>
          <w:tcPr>
            <w:tcW w:w="0" w:type="auto"/>
          </w:tcPr>
          <w:p w14:paraId="21849E83" w14:textId="77777777" w:rsidR="00876BD1" w:rsidRPr="00F4255F" w:rsidRDefault="00876BD1" w:rsidP="00526958">
            <w:pPr>
              <w:jc w:val="both"/>
              <w:rPr>
                <w:rFonts w:eastAsia="Calibri"/>
                <w:sz w:val="22"/>
                <w:szCs w:val="22"/>
                <w:lang w:eastAsia="en-US"/>
              </w:rPr>
            </w:pPr>
            <w:r w:rsidRPr="00F4255F">
              <w:rPr>
                <w:rFonts w:eastAsia="Calibri"/>
                <w:sz w:val="22"/>
                <w:szCs w:val="22"/>
                <w:lang w:eastAsia="en-US"/>
              </w:rPr>
              <w:t xml:space="preserve">Приведение естественного и искусственного освещения на рабочих местах в соответствии с требованиями </w:t>
            </w:r>
            <w:proofErr w:type="spellStart"/>
            <w:r w:rsidRPr="00F4255F">
              <w:rPr>
                <w:rFonts w:eastAsia="Calibri"/>
                <w:sz w:val="22"/>
                <w:szCs w:val="22"/>
                <w:lang w:eastAsia="en-US"/>
              </w:rPr>
              <w:t>СанПин</w:t>
            </w:r>
            <w:proofErr w:type="spellEnd"/>
          </w:p>
        </w:tc>
        <w:tc>
          <w:tcPr>
            <w:tcW w:w="0" w:type="auto"/>
          </w:tcPr>
          <w:p w14:paraId="77C1C4E1" w14:textId="77777777" w:rsidR="00876BD1" w:rsidRPr="00F4255F" w:rsidRDefault="00876BD1" w:rsidP="00526958">
            <w:pPr>
              <w:jc w:val="both"/>
              <w:rPr>
                <w:rFonts w:eastAsia="Calibri"/>
                <w:sz w:val="22"/>
                <w:szCs w:val="22"/>
                <w:lang w:eastAsia="en-US"/>
              </w:rPr>
            </w:pPr>
          </w:p>
        </w:tc>
        <w:tc>
          <w:tcPr>
            <w:tcW w:w="0" w:type="auto"/>
          </w:tcPr>
          <w:p w14:paraId="5FAADBE8" w14:textId="77777777" w:rsidR="00876BD1" w:rsidRPr="00F4255F" w:rsidRDefault="00876BD1" w:rsidP="00526958">
            <w:pPr>
              <w:jc w:val="both"/>
              <w:rPr>
                <w:rFonts w:eastAsia="Calibri"/>
                <w:sz w:val="22"/>
                <w:szCs w:val="22"/>
                <w:lang w:eastAsia="en-US"/>
              </w:rPr>
            </w:pPr>
            <w:r w:rsidRPr="00F4255F">
              <w:rPr>
                <w:rFonts w:eastAsia="Calibri"/>
                <w:sz w:val="22"/>
                <w:szCs w:val="22"/>
                <w:lang w:eastAsia="en-US"/>
              </w:rPr>
              <w:t>Постоянно</w:t>
            </w:r>
          </w:p>
        </w:tc>
        <w:tc>
          <w:tcPr>
            <w:tcW w:w="0" w:type="auto"/>
          </w:tcPr>
          <w:p w14:paraId="38C329F9" w14:textId="77777777" w:rsidR="00876BD1" w:rsidRPr="00F4255F" w:rsidRDefault="00876BD1" w:rsidP="00526958">
            <w:pPr>
              <w:jc w:val="both"/>
              <w:rPr>
                <w:rFonts w:eastAsia="Calibri"/>
                <w:sz w:val="22"/>
                <w:szCs w:val="22"/>
                <w:lang w:eastAsia="en-US"/>
              </w:rPr>
            </w:pPr>
            <w:r w:rsidRPr="00F4255F">
              <w:rPr>
                <w:rFonts w:eastAsia="Calibri"/>
                <w:sz w:val="22"/>
                <w:szCs w:val="22"/>
                <w:lang w:eastAsia="en-US"/>
              </w:rPr>
              <w:t>Заведующий</w:t>
            </w:r>
          </w:p>
          <w:p w14:paraId="322E155E" w14:textId="124330AF" w:rsidR="00876BD1" w:rsidRPr="00F4255F" w:rsidRDefault="00876BD1" w:rsidP="00526958">
            <w:pPr>
              <w:jc w:val="both"/>
              <w:rPr>
                <w:rFonts w:eastAsia="Calibri"/>
                <w:sz w:val="22"/>
                <w:szCs w:val="22"/>
                <w:lang w:eastAsia="en-US"/>
              </w:rPr>
            </w:pPr>
          </w:p>
          <w:p w14:paraId="2CF67DCF" w14:textId="77777777" w:rsidR="00876BD1" w:rsidRPr="00F4255F" w:rsidRDefault="00876BD1" w:rsidP="00526958">
            <w:pPr>
              <w:jc w:val="both"/>
              <w:rPr>
                <w:rFonts w:eastAsia="Calibri"/>
                <w:sz w:val="22"/>
                <w:szCs w:val="22"/>
                <w:lang w:eastAsia="en-US"/>
              </w:rPr>
            </w:pPr>
          </w:p>
        </w:tc>
        <w:tc>
          <w:tcPr>
            <w:tcW w:w="0" w:type="auto"/>
          </w:tcPr>
          <w:p w14:paraId="07452CB1" w14:textId="77777777" w:rsidR="00876BD1" w:rsidRPr="00F4255F" w:rsidRDefault="00876BD1" w:rsidP="00526958">
            <w:pPr>
              <w:jc w:val="both"/>
              <w:rPr>
                <w:rFonts w:eastAsia="Calibri"/>
                <w:sz w:val="22"/>
                <w:szCs w:val="22"/>
                <w:lang w:eastAsia="en-US"/>
              </w:rPr>
            </w:pPr>
          </w:p>
        </w:tc>
      </w:tr>
      <w:tr w:rsidR="00E1279E" w:rsidRPr="00F4255F" w14:paraId="1A903850" w14:textId="77777777" w:rsidTr="00526958">
        <w:tc>
          <w:tcPr>
            <w:tcW w:w="0" w:type="auto"/>
          </w:tcPr>
          <w:p w14:paraId="687A84A2" w14:textId="77777777" w:rsidR="00876BD1" w:rsidRPr="00F4255F" w:rsidRDefault="00876BD1" w:rsidP="00526958">
            <w:pPr>
              <w:jc w:val="both"/>
              <w:rPr>
                <w:rFonts w:eastAsia="Calibri"/>
                <w:sz w:val="22"/>
                <w:szCs w:val="22"/>
                <w:lang w:eastAsia="en-US"/>
              </w:rPr>
            </w:pPr>
            <w:r w:rsidRPr="00F4255F">
              <w:rPr>
                <w:rFonts w:eastAsia="Calibri"/>
                <w:sz w:val="22"/>
                <w:szCs w:val="22"/>
                <w:lang w:eastAsia="en-US"/>
              </w:rPr>
              <w:t>2.3.</w:t>
            </w:r>
          </w:p>
        </w:tc>
        <w:tc>
          <w:tcPr>
            <w:tcW w:w="0" w:type="auto"/>
          </w:tcPr>
          <w:p w14:paraId="3F3F19C9" w14:textId="77777777" w:rsidR="00876BD1" w:rsidRPr="00F4255F" w:rsidRDefault="00876BD1" w:rsidP="00526958">
            <w:pPr>
              <w:jc w:val="both"/>
              <w:rPr>
                <w:rFonts w:eastAsia="Calibri"/>
                <w:sz w:val="22"/>
                <w:szCs w:val="22"/>
                <w:lang w:eastAsia="en-US"/>
              </w:rPr>
            </w:pPr>
            <w:r w:rsidRPr="00F4255F">
              <w:rPr>
                <w:rFonts w:eastAsia="Calibri"/>
                <w:sz w:val="22"/>
                <w:szCs w:val="22"/>
                <w:lang w:eastAsia="en-US"/>
              </w:rPr>
              <w:t>Влажная уборка служебных помещений</w:t>
            </w:r>
          </w:p>
        </w:tc>
        <w:tc>
          <w:tcPr>
            <w:tcW w:w="0" w:type="auto"/>
          </w:tcPr>
          <w:p w14:paraId="72CD132D" w14:textId="77777777" w:rsidR="00876BD1" w:rsidRPr="00F4255F" w:rsidRDefault="00876BD1" w:rsidP="00526958">
            <w:pPr>
              <w:jc w:val="both"/>
              <w:rPr>
                <w:rFonts w:eastAsia="Calibri"/>
                <w:sz w:val="22"/>
                <w:szCs w:val="22"/>
                <w:lang w:eastAsia="en-US"/>
              </w:rPr>
            </w:pPr>
          </w:p>
        </w:tc>
        <w:tc>
          <w:tcPr>
            <w:tcW w:w="0" w:type="auto"/>
          </w:tcPr>
          <w:p w14:paraId="40659969" w14:textId="77777777" w:rsidR="00876BD1" w:rsidRPr="00F4255F" w:rsidRDefault="00876BD1" w:rsidP="00526958">
            <w:pPr>
              <w:jc w:val="both"/>
              <w:rPr>
                <w:rFonts w:eastAsia="Calibri"/>
                <w:sz w:val="22"/>
                <w:szCs w:val="22"/>
                <w:lang w:eastAsia="en-US"/>
              </w:rPr>
            </w:pPr>
            <w:r w:rsidRPr="00F4255F">
              <w:rPr>
                <w:rFonts w:eastAsia="Calibri"/>
                <w:sz w:val="22"/>
                <w:szCs w:val="22"/>
                <w:lang w:eastAsia="en-US"/>
              </w:rPr>
              <w:t>Постоянно</w:t>
            </w:r>
          </w:p>
        </w:tc>
        <w:tc>
          <w:tcPr>
            <w:tcW w:w="0" w:type="auto"/>
          </w:tcPr>
          <w:p w14:paraId="14BB38EC" w14:textId="5D8FC8FD" w:rsidR="00876BD1" w:rsidRPr="00F4255F" w:rsidRDefault="00876BD1" w:rsidP="00526958">
            <w:pPr>
              <w:jc w:val="both"/>
              <w:rPr>
                <w:rFonts w:eastAsia="Calibri"/>
                <w:sz w:val="22"/>
                <w:szCs w:val="22"/>
                <w:lang w:eastAsia="en-US"/>
              </w:rPr>
            </w:pPr>
          </w:p>
          <w:p w14:paraId="6D837F29" w14:textId="12F687C5" w:rsidR="00876BD1" w:rsidRPr="00F4255F" w:rsidRDefault="00F47A29" w:rsidP="00526958">
            <w:pPr>
              <w:jc w:val="both"/>
              <w:rPr>
                <w:rFonts w:eastAsia="Calibri"/>
                <w:sz w:val="22"/>
                <w:szCs w:val="22"/>
                <w:lang w:eastAsia="en-US"/>
              </w:rPr>
            </w:pPr>
            <w:r>
              <w:rPr>
                <w:rFonts w:eastAsia="Calibri"/>
                <w:sz w:val="22"/>
                <w:szCs w:val="22"/>
                <w:lang w:eastAsia="en-US"/>
              </w:rPr>
              <w:t>ответственный</w:t>
            </w:r>
          </w:p>
        </w:tc>
        <w:tc>
          <w:tcPr>
            <w:tcW w:w="0" w:type="auto"/>
          </w:tcPr>
          <w:p w14:paraId="68B24865" w14:textId="77777777" w:rsidR="00876BD1" w:rsidRPr="00F4255F" w:rsidRDefault="00876BD1" w:rsidP="00526958">
            <w:pPr>
              <w:jc w:val="both"/>
              <w:rPr>
                <w:rFonts w:eastAsia="Calibri"/>
                <w:sz w:val="22"/>
                <w:szCs w:val="22"/>
                <w:lang w:eastAsia="en-US"/>
              </w:rPr>
            </w:pPr>
          </w:p>
        </w:tc>
      </w:tr>
      <w:tr w:rsidR="00E1279E" w:rsidRPr="00F4255F" w14:paraId="0C997896" w14:textId="77777777" w:rsidTr="00526958">
        <w:tc>
          <w:tcPr>
            <w:tcW w:w="0" w:type="auto"/>
          </w:tcPr>
          <w:p w14:paraId="29CD24F0" w14:textId="77777777" w:rsidR="00876BD1" w:rsidRPr="00F4255F" w:rsidRDefault="00876BD1" w:rsidP="00526958">
            <w:pPr>
              <w:jc w:val="both"/>
              <w:rPr>
                <w:rFonts w:eastAsia="Calibri"/>
                <w:sz w:val="22"/>
                <w:szCs w:val="22"/>
                <w:lang w:eastAsia="en-US"/>
              </w:rPr>
            </w:pPr>
            <w:r w:rsidRPr="00F4255F">
              <w:rPr>
                <w:rFonts w:eastAsia="Calibri"/>
                <w:sz w:val="22"/>
                <w:szCs w:val="22"/>
                <w:lang w:eastAsia="en-US"/>
              </w:rPr>
              <w:t>2.4.</w:t>
            </w:r>
          </w:p>
        </w:tc>
        <w:tc>
          <w:tcPr>
            <w:tcW w:w="0" w:type="auto"/>
          </w:tcPr>
          <w:p w14:paraId="3E0ED6CA" w14:textId="77777777" w:rsidR="00876BD1" w:rsidRPr="00F4255F" w:rsidRDefault="00876BD1" w:rsidP="00526958">
            <w:pPr>
              <w:jc w:val="both"/>
              <w:rPr>
                <w:rFonts w:eastAsia="Calibri"/>
                <w:sz w:val="22"/>
                <w:szCs w:val="22"/>
                <w:lang w:eastAsia="en-US"/>
              </w:rPr>
            </w:pPr>
            <w:r w:rsidRPr="00F4255F">
              <w:rPr>
                <w:rFonts w:eastAsia="Calibri"/>
                <w:sz w:val="22"/>
                <w:szCs w:val="22"/>
                <w:lang w:eastAsia="en-US"/>
              </w:rPr>
              <w:t>Сброс снега с крыши и очистка запасных выходов</w:t>
            </w:r>
          </w:p>
        </w:tc>
        <w:tc>
          <w:tcPr>
            <w:tcW w:w="0" w:type="auto"/>
          </w:tcPr>
          <w:p w14:paraId="5A52E7C9" w14:textId="77777777" w:rsidR="00876BD1" w:rsidRPr="00F4255F" w:rsidRDefault="00876BD1" w:rsidP="00526958">
            <w:pPr>
              <w:jc w:val="both"/>
              <w:rPr>
                <w:rFonts w:eastAsia="Calibri"/>
                <w:sz w:val="22"/>
                <w:szCs w:val="22"/>
                <w:lang w:eastAsia="en-US"/>
              </w:rPr>
            </w:pPr>
          </w:p>
        </w:tc>
        <w:tc>
          <w:tcPr>
            <w:tcW w:w="0" w:type="auto"/>
          </w:tcPr>
          <w:p w14:paraId="3992F325" w14:textId="77777777" w:rsidR="00876BD1" w:rsidRPr="00F4255F" w:rsidRDefault="00876BD1" w:rsidP="00526958">
            <w:pPr>
              <w:jc w:val="both"/>
              <w:rPr>
                <w:rFonts w:eastAsia="Calibri"/>
                <w:sz w:val="22"/>
                <w:szCs w:val="22"/>
                <w:lang w:eastAsia="en-US"/>
              </w:rPr>
            </w:pPr>
            <w:r w:rsidRPr="00F4255F">
              <w:rPr>
                <w:rFonts w:eastAsia="Calibri"/>
                <w:sz w:val="22"/>
                <w:szCs w:val="22"/>
                <w:lang w:eastAsia="en-US"/>
              </w:rPr>
              <w:t>Постоянно</w:t>
            </w:r>
          </w:p>
        </w:tc>
        <w:tc>
          <w:tcPr>
            <w:tcW w:w="0" w:type="auto"/>
          </w:tcPr>
          <w:p w14:paraId="03652C44" w14:textId="77777777" w:rsidR="00F47A29" w:rsidRPr="00F4255F" w:rsidRDefault="00F47A29" w:rsidP="00F47A29">
            <w:pPr>
              <w:jc w:val="both"/>
              <w:rPr>
                <w:rFonts w:eastAsia="Calibri"/>
                <w:sz w:val="22"/>
                <w:szCs w:val="22"/>
                <w:lang w:eastAsia="en-US"/>
              </w:rPr>
            </w:pPr>
            <w:r w:rsidRPr="00F4255F">
              <w:rPr>
                <w:rFonts w:eastAsia="Calibri"/>
                <w:sz w:val="22"/>
                <w:szCs w:val="22"/>
                <w:lang w:eastAsia="en-US"/>
              </w:rPr>
              <w:t>Заведующий</w:t>
            </w:r>
          </w:p>
          <w:p w14:paraId="29A3424E" w14:textId="16C34492" w:rsidR="00876BD1" w:rsidRPr="00F4255F" w:rsidRDefault="00876BD1" w:rsidP="00526958">
            <w:pPr>
              <w:jc w:val="both"/>
              <w:rPr>
                <w:rFonts w:eastAsia="Calibri"/>
                <w:sz w:val="22"/>
                <w:szCs w:val="22"/>
                <w:lang w:eastAsia="en-US"/>
              </w:rPr>
            </w:pPr>
          </w:p>
        </w:tc>
        <w:tc>
          <w:tcPr>
            <w:tcW w:w="0" w:type="auto"/>
          </w:tcPr>
          <w:p w14:paraId="77337842" w14:textId="77777777" w:rsidR="00876BD1" w:rsidRPr="00F4255F" w:rsidRDefault="00876BD1" w:rsidP="00526958">
            <w:pPr>
              <w:jc w:val="both"/>
              <w:rPr>
                <w:rFonts w:eastAsia="Calibri"/>
                <w:sz w:val="22"/>
                <w:szCs w:val="22"/>
                <w:lang w:eastAsia="en-US"/>
              </w:rPr>
            </w:pPr>
          </w:p>
        </w:tc>
      </w:tr>
      <w:tr w:rsidR="00E1279E" w:rsidRPr="00F4255F" w14:paraId="02956D6E" w14:textId="77777777" w:rsidTr="00526958">
        <w:tc>
          <w:tcPr>
            <w:tcW w:w="0" w:type="auto"/>
          </w:tcPr>
          <w:p w14:paraId="76B3C8AA" w14:textId="77777777" w:rsidR="00876BD1" w:rsidRPr="00F4255F" w:rsidRDefault="00876BD1" w:rsidP="00526958">
            <w:pPr>
              <w:jc w:val="both"/>
              <w:rPr>
                <w:rFonts w:eastAsia="Calibri"/>
                <w:sz w:val="22"/>
                <w:szCs w:val="22"/>
                <w:lang w:eastAsia="en-US"/>
              </w:rPr>
            </w:pPr>
            <w:r w:rsidRPr="00F4255F">
              <w:rPr>
                <w:rFonts w:eastAsia="Calibri"/>
                <w:sz w:val="22"/>
                <w:szCs w:val="22"/>
                <w:lang w:eastAsia="en-US"/>
              </w:rPr>
              <w:t>2.5.</w:t>
            </w:r>
          </w:p>
        </w:tc>
        <w:tc>
          <w:tcPr>
            <w:tcW w:w="0" w:type="auto"/>
          </w:tcPr>
          <w:p w14:paraId="6A26081C" w14:textId="77777777" w:rsidR="00876BD1" w:rsidRPr="00F4255F" w:rsidRDefault="00876BD1" w:rsidP="00526958">
            <w:pPr>
              <w:jc w:val="both"/>
              <w:rPr>
                <w:rFonts w:eastAsia="Calibri"/>
                <w:sz w:val="22"/>
                <w:szCs w:val="22"/>
                <w:lang w:eastAsia="en-US"/>
              </w:rPr>
            </w:pPr>
            <w:r w:rsidRPr="00F4255F">
              <w:rPr>
                <w:rFonts w:eastAsia="Calibri"/>
                <w:sz w:val="22"/>
                <w:szCs w:val="22"/>
                <w:lang w:eastAsia="en-US"/>
              </w:rPr>
              <w:t xml:space="preserve">Расстановка мебели согласно </w:t>
            </w:r>
            <w:proofErr w:type="spellStart"/>
            <w:r w:rsidRPr="00F4255F">
              <w:rPr>
                <w:rFonts w:eastAsia="Calibri"/>
                <w:sz w:val="22"/>
                <w:szCs w:val="22"/>
                <w:lang w:eastAsia="en-US"/>
              </w:rPr>
              <w:t>росто</w:t>
            </w:r>
            <w:proofErr w:type="spellEnd"/>
            <w:r w:rsidRPr="00F4255F">
              <w:rPr>
                <w:rFonts w:eastAsia="Calibri"/>
                <w:sz w:val="22"/>
                <w:szCs w:val="22"/>
                <w:lang w:eastAsia="en-US"/>
              </w:rPr>
              <w:t>- возрастных особенностей</w:t>
            </w:r>
          </w:p>
        </w:tc>
        <w:tc>
          <w:tcPr>
            <w:tcW w:w="0" w:type="auto"/>
          </w:tcPr>
          <w:p w14:paraId="5011F8CE" w14:textId="77777777" w:rsidR="00876BD1" w:rsidRPr="00F4255F" w:rsidRDefault="00876BD1" w:rsidP="00526958">
            <w:pPr>
              <w:jc w:val="both"/>
              <w:rPr>
                <w:rFonts w:eastAsia="Calibri"/>
                <w:sz w:val="22"/>
                <w:szCs w:val="22"/>
                <w:lang w:eastAsia="en-US"/>
              </w:rPr>
            </w:pPr>
          </w:p>
        </w:tc>
        <w:tc>
          <w:tcPr>
            <w:tcW w:w="0" w:type="auto"/>
          </w:tcPr>
          <w:p w14:paraId="5C82E07C" w14:textId="77777777" w:rsidR="00876BD1" w:rsidRPr="00F4255F" w:rsidRDefault="00876BD1" w:rsidP="00526958">
            <w:pPr>
              <w:jc w:val="both"/>
              <w:rPr>
                <w:rFonts w:eastAsia="Calibri"/>
                <w:sz w:val="22"/>
                <w:szCs w:val="22"/>
                <w:lang w:eastAsia="en-US"/>
              </w:rPr>
            </w:pPr>
            <w:r w:rsidRPr="00F4255F">
              <w:rPr>
                <w:rFonts w:eastAsia="Calibri"/>
                <w:sz w:val="22"/>
                <w:szCs w:val="22"/>
                <w:lang w:eastAsia="en-US"/>
              </w:rPr>
              <w:t>Постоянно</w:t>
            </w:r>
          </w:p>
        </w:tc>
        <w:tc>
          <w:tcPr>
            <w:tcW w:w="0" w:type="auto"/>
          </w:tcPr>
          <w:p w14:paraId="23EAD33C" w14:textId="64B76DEA" w:rsidR="00876BD1" w:rsidRPr="00F4255F" w:rsidRDefault="00876BD1" w:rsidP="00526958">
            <w:pPr>
              <w:jc w:val="both"/>
              <w:rPr>
                <w:rFonts w:eastAsia="Calibri"/>
                <w:sz w:val="22"/>
                <w:szCs w:val="22"/>
                <w:lang w:eastAsia="en-US"/>
              </w:rPr>
            </w:pPr>
            <w:r w:rsidRPr="00F4255F">
              <w:rPr>
                <w:rFonts w:eastAsia="Calibri"/>
                <w:sz w:val="22"/>
                <w:szCs w:val="22"/>
                <w:lang w:eastAsia="en-US"/>
              </w:rPr>
              <w:t xml:space="preserve"> воспитатель</w:t>
            </w:r>
          </w:p>
          <w:p w14:paraId="2A3F91C4" w14:textId="44C4A4AA" w:rsidR="00876BD1" w:rsidRPr="00F4255F" w:rsidRDefault="00876BD1" w:rsidP="00526958">
            <w:pPr>
              <w:jc w:val="both"/>
              <w:rPr>
                <w:rFonts w:eastAsia="Calibri"/>
                <w:sz w:val="22"/>
                <w:szCs w:val="22"/>
                <w:lang w:eastAsia="en-US"/>
              </w:rPr>
            </w:pPr>
          </w:p>
        </w:tc>
        <w:tc>
          <w:tcPr>
            <w:tcW w:w="0" w:type="auto"/>
          </w:tcPr>
          <w:p w14:paraId="63C7C9CB" w14:textId="77777777" w:rsidR="00876BD1" w:rsidRPr="00F4255F" w:rsidRDefault="00876BD1" w:rsidP="00526958">
            <w:pPr>
              <w:jc w:val="both"/>
              <w:rPr>
                <w:rFonts w:eastAsia="Calibri"/>
                <w:sz w:val="22"/>
                <w:szCs w:val="22"/>
                <w:lang w:eastAsia="en-US"/>
              </w:rPr>
            </w:pPr>
          </w:p>
        </w:tc>
      </w:tr>
      <w:tr w:rsidR="00E1279E" w:rsidRPr="00F4255F" w14:paraId="3065C0E6" w14:textId="77777777" w:rsidTr="00526958">
        <w:tc>
          <w:tcPr>
            <w:tcW w:w="0" w:type="auto"/>
          </w:tcPr>
          <w:p w14:paraId="3993D207" w14:textId="77777777" w:rsidR="00876BD1" w:rsidRPr="00F4255F" w:rsidRDefault="00876BD1" w:rsidP="00526958">
            <w:pPr>
              <w:jc w:val="both"/>
              <w:rPr>
                <w:rFonts w:eastAsia="Calibri"/>
                <w:sz w:val="22"/>
                <w:szCs w:val="22"/>
                <w:lang w:eastAsia="en-US"/>
              </w:rPr>
            </w:pPr>
            <w:r w:rsidRPr="00F4255F">
              <w:rPr>
                <w:rFonts w:eastAsia="Calibri"/>
                <w:sz w:val="22"/>
                <w:szCs w:val="22"/>
                <w:lang w:eastAsia="en-US"/>
              </w:rPr>
              <w:lastRenderedPageBreak/>
              <w:t>2.6.</w:t>
            </w:r>
          </w:p>
        </w:tc>
        <w:tc>
          <w:tcPr>
            <w:tcW w:w="0" w:type="auto"/>
          </w:tcPr>
          <w:p w14:paraId="76ED31CE" w14:textId="65FBE9E3" w:rsidR="00876BD1" w:rsidRPr="00F4255F" w:rsidRDefault="00876BD1" w:rsidP="00526958">
            <w:pPr>
              <w:jc w:val="both"/>
              <w:rPr>
                <w:rFonts w:eastAsia="Calibri"/>
                <w:sz w:val="22"/>
                <w:szCs w:val="22"/>
                <w:lang w:eastAsia="en-US"/>
              </w:rPr>
            </w:pPr>
            <w:r w:rsidRPr="00F4255F">
              <w:rPr>
                <w:rFonts w:eastAsia="Calibri"/>
                <w:sz w:val="22"/>
                <w:szCs w:val="22"/>
                <w:lang w:eastAsia="en-US"/>
              </w:rPr>
              <w:t xml:space="preserve">Текущий ремонт </w:t>
            </w:r>
          </w:p>
        </w:tc>
        <w:tc>
          <w:tcPr>
            <w:tcW w:w="0" w:type="auto"/>
          </w:tcPr>
          <w:p w14:paraId="049CA5D3" w14:textId="77777777" w:rsidR="00876BD1" w:rsidRPr="00F4255F" w:rsidRDefault="00876BD1" w:rsidP="00526958">
            <w:pPr>
              <w:jc w:val="both"/>
              <w:rPr>
                <w:rFonts w:eastAsia="Calibri"/>
                <w:sz w:val="22"/>
                <w:szCs w:val="22"/>
                <w:lang w:eastAsia="en-US"/>
              </w:rPr>
            </w:pPr>
          </w:p>
        </w:tc>
        <w:tc>
          <w:tcPr>
            <w:tcW w:w="0" w:type="auto"/>
          </w:tcPr>
          <w:p w14:paraId="0892380B" w14:textId="77777777" w:rsidR="00876BD1" w:rsidRPr="00F4255F" w:rsidRDefault="00876BD1" w:rsidP="00526958">
            <w:pPr>
              <w:jc w:val="both"/>
              <w:rPr>
                <w:rFonts w:eastAsia="Calibri"/>
                <w:sz w:val="22"/>
                <w:szCs w:val="22"/>
                <w:lang w:eastAsia="en-US"/>
              </w:rPr>
            </w:pPr>
            <w:r w:rsidRPr="00F4255F">
              <w:rPr>
                <w:rFonts w:eastAsia="Calibri"/>
                <w:sz w:val="22"/>
                <w:szCs w:val="22"/>
                <w:lang w:eastAsia="en-US"/>
              </w:rPr>
              <w:t xml:space="preserve">Лето </w:t>
            </w:r>
          </w:p>
        </w:tc>
        <w:tc>
          <w:tcPr>
            <w:tcW w:w="0" w:type="auto"/>
          </w:tcPr>
          <w:p w14:paraId="6C7CADCC" w14:textId="77777777" w:rsidR="00876BD1" w:rsidRPr="00F4255F" w:rsidRDefault="00876BD1" w:rsidP="00526958">
            <w:pPr>
              <w:jc w:val="both"/>
              <w:rPr>
                <w:rFonts w:eastAsia="Calibri"/>
                <w:sz w:val="22"/>
                <w:szCs w:val="22"/>
                <w:lang w:eastAsia="en-US"/>
              </w:rPr>
            </w:pPr>
            <w:r w:rsidRPr="00F4255F">
              <w:rPr>
                <w:rFonts w:eastAsia="Calibri"/>
                <w:sz w:val="22"/>
                <w:szCs w:val="22"/>
                <w:lang w:eastAsia="en-US"/>
              </w:rPr>
              <w:t>Заведующий</w:t>
            </w:r>
          </w:p>
          <w:p w14:paraId="062466F8" w14:textId="53CCD44B" w:rsidR="00876BD1" w:rsidRPr="00F4255F" w:rsidRDefault="00876BD1" w:rsidP="00526958">
            <w:pPr>
              <w:jc w:val="both"/>
              <w:rPr>
                <w:rFonts w:eastAsia="Calibri"/>
                <w:sz w:val="22"/>
                <w:szCs w:val="22"/>
                <w:lang w:eastAsia="en-US"/>
              </w:rPr>
            </w:pPr>
          </w:p>
        </w:tc>
        <w:tc>
          <w:tcPr>
            <w:tcW w:w="0" w:type="auto"/>
          </w:tcPr>
          <w:p w14:paraId="3D8EF550" w14:textId="77777777" w:rsidR="00876BD1" w:rsidRPr="00F4255F" w:rsidRDefault="00876BD1" w:rsidP="00526958">
            <w:pPr>
              <w:jc w:val="both"/>
              <w:rPr>
                <w:rFonts w:eastAsia="Calibri"/>
                <w:sz w:val="22"/>
                <w:szCs w:val="22"/>
                <w:lang w:eastAsia="en-US"/>
              </w:rPr>
            </w:pPr>
          </w:p>
        </w:tc>
      </w:tr>
      <w:tr w:rsidR="00876BD1" w:rsidRPr="00F4255F" w14:paraId="60189FCF" w14:textId="77777777" w:rsidTr="00526958">
        <w:tc>
          <w:tcPr>
            <w:tcW w:w="0" w:type="auto"/>
            <w:gridSpan w:val="6"/>
          </w:tcPr>
          <w:p w14:paraId="4AA6124B" w14:textId="77777777" w:rsidR="00876BD1" w:rsidRPr="00F4255F" w:rsidRDefault="00876BD1" w:rsidP="00526958">
            <w:pPr>
              <w:numPr>
                <w:ilvl w:val="0"/>
                <w:numId w:val="32"/>
              </w:numPr>
              <w:contextualSpacing/>
              <w:jc w:val="both"/>
              <w:rPr>
                <w:rFonts w:eastAsia="Calibri"/>
                <w:b/>
                <w:sz w:val="22"/>
                <w:szCs w:val="22"/>
                <w:lang w:eastAsia="en-US"/>
              </w:rPr>
            </w:pPr>
            <w:r w:rsidRPr="00F4255F">
              <w:rPr>
                <w:rFonts w:eastAsia="Calibri"/>
                <w:b/>
                <w:sz w:val="22"/>
                <w:szCs w:val="22"/>
                <w:lang w:eastAsia="en-US"/>
              </w:rPr>
              <w:t>Лечебно-профилактические и санитарно-бытовые мероприятия</w:t>
            </w:r>
          </w:p>
        </w:tc>
      </w:tr>
      <w:tr w:rsidR="00E1279E" w:rsidRPr="00F4255F" w14:paraId="31ED60B3" w14:textId="77777777" w:rsidTr="00526958">
        <w:tc>
          <w:tcPr>
            <w:tcW w:w="0" w:type="auto"/>
          </w:tcPr>
          <w:p w14:paraId="2BB7BCDD" w14:textId="77777777" w:rsidR="00876BD1" w:rsidRPr="00F4255F" w:rsidRDefault="00876BD1" w:rsidP="00526958">
            <w:pPr>
              <w:jc w:val="both"/>
              <w:rPr>
                <w:rFonts w:eastAsia="Calibri"/>
                <w:sz w:val="22"/>
                <w:szCs w:val="22"/>
                <w:lang w:eastAsia="en-US"/>
              </w:rPr>
            </w:pPr>
            <w:r w:rsidRPr="00F4255F">
              <w:rPr>
                <w:rFonts w:eastAsia="Calibri"/>
                <w:sz w:val="22"/>
                <w:szCs w:val="22"/>
                <w:lang w:eastAsia="en-US"/>
              </w:rPr>
              <w:t>3.1.</w:t>
            </w:r>
          </w:p>
        </w:tc>
        <w:tc>
          <w:tcPr>
            <w:tcW w:w="0" w:type="auto"/>
          </w:tcPr>
          <w:p w14:paraId="42D53D02" w14:textId="77777777" w:rsidR="00876BD1" w:rsidRPr="00F4255F" w:rsidRDefault="00876BD1" w:rsidP="00526958">
            <w:pPr>
              <w:jc w:val="both"/>
              <w:rPr>
                <w:rFonts w:eastAsia="Calibri"/>
                <w:sz w:val="22"/>
                <w:szCs w:val="22"/>
                <w:lang w:eastAsia="en-US"/>
              </w:rPr>
            </w:pPr>
            <w:r w:rsidRPr="00F4255F">
              <w:rPr>
                <w:rFonts w:eastAsia="Calibri"/>
                <w:sz w:val="22"/>
                <w:szCs w:val="22"/>
                <w:lang w:eastAsia="en-US"/>
              </w:rPr>
              <w:t xml:space="preserve">Укомплектовать медицинские аптечки </w:t>
            </w:r>
          </w:p>
        </w:tc>
        <w:tc>
          <w:tcPr>
            <w:tcW w:w="0" w:type="auto"/>
          </w:tcPr>
          <w:p w14:paraId="09923D96" w14:textId="77777777" w:rsidR="00876BD1" w:rsidRPr="00F4255F" w:rsidRDefault="00876BD1" w:rsidP="00526958">
            <w:pPr>
              <w:jc w:val="both"/>
              <w:rPr>
                <w:rFonts w:eastAsia="Calibri"/>
                <w:sz w:val="22"/>
                <w:szCs w:val="22"/>
                <w:lang w:eastAsia="en-US"/>
              </w:rPr>
            </w:pPr>
          </w:p>
        </w:tc>
        <w:tc>
          <w:tcPr>
            <w:tcW w:w="0" w:type="auto"/>
          </w:tcPr>
          <w:p w14:paraId="4A515E63" w14:textId="77777777" w:rsidR="00876BD1" w:rsidRPr="00F4255F" w:rsidRDefault="00876BD1" w:rsidP="00526958">
            <w:pPr>
              <w:jc w:val="both"/>
              <w:rPr>
                <w:rFonts w:eastAsia="Calibri"/>
                <w:sz w:val="22"/>
                <w:szCs w:val="22"/>
                <w:lang w:eastAsia="en-US"/>
              </w:rPr>
            </w:pPr>
            <w:r w:rsidRPr="00F4255F">
              <w:rPr>
                <w:rFonts w:eastAsia="Calibri"/>
                <w:sz w:val="22"/>
                <w:szCs w:val="22"/>
                <w:lang w:eastAsia="en-US"/>
              </w:rPr>
              <w:t>Сентябрь.</w:t>
            </w:r>
          </w:p>
        </w:tc>
        <w:tc>
          <w:tcPr>
            <w:tcW w:w="0" w:type="auto"/>
          </w:tcPr>
          <w:p w14:paraId="2E9ECCF7" w14:textId="58021BB7" w:rsidR="00876BD1" w:rsidRPr="00F4255F" w:rsidRDefault="00876BD1" w:rsidP="00526958">
            <w:pPr>
              <w:jc w:val="both"/>
              <w:rPr>
                <w:rFonts w:eastAsia="Calibri"/>
                <w:sz w:val="22"/>
                <w:szCs w:val="22"/>
                <w:lang w:eastAsia="en-US"/>
              </w:rPr>
            </w:pPr>
            <w:r w:rsidRPr="00F4255F">
              <w:rPr>
                <w:rFonts w:eastAsia="Calibri"/>
                <w:sz w:val="22"/>
                <w:szCs w:val="22"/>
                <w:lang w:eastAsia="en-US"/>
              </w:rPr>
              <w:t>Заведующий</w:t>
            </w:r>
            <w:r w:rsidR="00E1279E">
              <w:rPr>
                <w:rFonts w:eastAsia="Calibri"/>
                <w:sz w:val="22"/>
                <w:szCs w:val="22"/>
                <w:lang w:eastAsia="en-US"/>
              </w:rPr>
              <w:t>, воспитатель</w:t>
            </w:r>
          </w:p>
          <w:p w14:paraId="1D29E0C5" w14:textId="77777777" w:rsidR="00876BD1" w:rsidRPr="00F4255F" w:rsidRDefault="00876BD1" w:rsidP="00526958">
            <w:pPr>
              <w:jc w:val="both"/>
              <w:rPr>
                <w:rFonts w:eastAsia="Calibri"/>
                <w:sz w:val="22"/>
                <w:szCs w:val="22"/>
                <w:lang w:eastAsia="en-US"/>
              </w:rPr>
            </w:pPr>
          </w:p>
        </w:tc>
        <w:tc>
          <w:tcPr>
            <w:tcW w:w="0" w:type="auto"/>
          </w:tcPr>
          <w:p w14:paraId="6AA0B284" w14:textId="77777777" w:rsidR="00876BD1" w:rsidRPr="00F4255F" w:rsidRDefault="00876BD1" w:rsidP="00526958">
            <w:pPr>
              <w:jc w:val="both"/>
              <w:rPr>
                <w:rFonts w:eastAsia="Calibri"/>
                <w:sz w:val="22"/>
                <w:szCs w:val="22"/>
                <w:lang w:eastAsia="en-US"/>
              </w:rPr>
            </w:pPr>
          </w:p>
        </w:tc>
      </w:tr>
      <w:tr w:rsidR="00E1279E" w:rsidRPr="00F4255F" w14:paraId="6B39D3D6" w14:textId="77777777" w:rsidTr="00526958">
        <w:tc>
          <w:tcPr>
            <w:tcW w:w="0" w:type="auto"/>
          </w:tcPr>
          <w:p w14:paraId="7AA37855" w14:textId="77777777" w:rsidR="00876BD1" w:rsidRPr="00F4255F" w:rsidRDefault="00876BD1" w:rsidP="00526958">
            <w:pPr>
              <w:jc w:val="both"/>
              <w:rPr>
                <w:rFonts w:eastAsia="Calibri"/>
                <w:sz w:val="22"/>
                <w:szCs w:val="22"/>
                <w:lang w:eastAsia="en-US"/>
              </w:rPr>
            </w:pPr>
            <w:r w:rsidRPr="00F4255F">
              <w:rPr>
                <w:rFonts w:eastAsia="Calibri"/>
                <w:sz w:val="22"/>
                <w:szCs w:val="22"/>
                <w:lang w:eastAsia="en-US"/>
              </w:rPr>
              <w:t>3.2.</w:t>
            </w:r>
          </w:p>
        </w:tc>
        <w:tc>
          <w:tcPr>
            <w:tcW w:w="0" w:type="auto"/>
          </w:tcPr>
          <w:p w14:paraId="6C4C55C1" w14:textId="77777777" w:rsidR="00876BD1" w:rsidRPr="00F4255F" w:rsidRDefault="00876BD1" w:rsidP="00526958">
            <w:pPr>
              <w:jc w:val="both"/>
              <w:rPr>
                <w:rFonts w:eastAsia="Calibri"/>
                <w:sz w:val="22"/>
                <w:szCs w:val="22"/>
                <w:lang w:eastAsia="en-US"/>
              </w:rPr>
            </w:pPr>
            <w:r w:rsidRPr="00F4255F">
              <w:rPr>
                <w:rFonts w:eastAsia="Calibri"/>
                <w:sz w:val="22"/>
                <w:szCs w:val="22"/>
                <w:lang w:eastAsia="en-US"/>
              </w:rPr>
              <w:t>Произведение оплаты за периодический медицинский осмотр сотрудников</w:t>
            </w:r>
          </w:p>
        </w:tc>
        <w:tc>
          <w:tcPr>
            <w:tcW w:w="0" w:type="auto"/>
          </w:tcPr>
          <w:p w14:paraId="4782B723" w14:textId="77777777" w:rsidR="00876BD1" w:rsidRPr="00F4255F" w:rsidRDefault="00876BD1" w:rsidP="00526958">
            <w:pPr>
              <w:jc w:val="both"/>
              <w:rPr>
                <w:rFonts w:eastAsia="Calibri"/>
                <w:sz w:val="22"/>
                <w:szCs w:val="22"/>
                <w:lang w:eastAsia="en-US"/>
              </w:rPr>
            </w:pPr>
          </w:p>
        </w:tc>
        <w:tc>
          <w:tcPr>
            <w:tcW w:w="0" w:type="auto"/>
          </w:tcPr>
          <w:p w14:paraId="7CB89473" w14:textId="77777777" w:rsidR="00876BD1" w:rsidRPr="00F4255F" w:rsidRDefault="00876BD1" w:rsidP="00526958">
            <w:pPr>
              <w:jc w:val="both"/>
              <w:rPr>
                <w:rFonts w:eastAsia="Calibri"/>
                <w:sz w:val="22"/>
                <w:szCs w:val="22"/>
                <w:lang w:eastAsia="en-US"/>
              </w:rPr>
            </w:pPr>
            <w:r w:rsidRPr="00F4255F">
              <w:rPr>
                <w:rFonts w:eastAsia="Calibri"/>
                <w:sz w:val="22"/>
                <w:szCs w:val="22"/>
                <w:lang w:eastAsia="en-US"/>
              </w:rPr>
              <w:t>Май</w:t>
            </w:r>
          </w:p>
        </w:tc>
        <w:tc>
          <w:tcPr>
            <w:tcW w:w="0" w:type="auto"/>
          </w:tcPr>
          <w:p w14:paraId="5023FEB5" w14:textId="77777777" w:rsidR="00876BD1" w:rsidRPr="00F4255F" w:rsidRDefault="00876BD1" w:rsidP="00526958">
            <w:pPr>
              <w:jc w:val="both"/>
              <w:rPr>
                <w:rFonts w:eastAsia="Calibri"/>
                <w:sz w:val="22"/>
                <w:szCs w:val="22"/>
                <w:lang w:eastAsia="en-US"/>
              </w:rPr>
            </w:pPr>
            <w:r w:rsidRPr="00F4255F">
              <w:rPr>
                <w:rFonts w:eastAsia="Calibri"/>
                <w:sz w:val="22"/>
                <w:szCs w:val="22"/>
                <w:lang w:eastAsia="en-US"/>
              </w:rPr>
              <w:t>Заведующий</w:t>
            </w:r>
          </w:p>
          <w:p w14:paraId="0FEF3435" w14:textId="77777777" w:rsidR="00876BD1" w:rsidRPr="00F4255F" w:rsidRDefault="00876BD1" w:rsidP="00526958">
            <w:pPr>
              <w:jc w:val="both"/>
              <w:rPr>
                <w:rFonts w:eastAsia="Calibri"/>
                <w:sz w:val="22"/>
                <w:szCs w:val="22"/>
                <w:lang w:eastAsia="en-US"/>
              </w:rPr>
            </w:pPr>
          </w:p>
        </w:tc>
        <w:tc>
          <w:tcPr>
            <w:tcW w:w="0" w:type="auto"/>
          </w:tcPr>
          <w:p w14:paraId="66B28F8C" w14:textId="77777777" w:rsidR="00876BD1" w:rsidRPr="00F4255F" w:rsidRDefault="00876BD1" w:rsidP="00526958">
            <w:pPr>
              <w:jc w:val="both"/>
              <w:rPr>
                <w:rFonts w:eastAsia="Calibri"/>
                <w:sz w:val="22"/>
                <w:szCs w:val="22"/>
                <w:lang w:eastAsia="en-US"/>
              </w:rPr>
            </w:pPr>
          </w:p>
        </w:tc>
      </w:tr>
      <w:tr w:rsidR="00876BD1" w:rsidRPr="00F4255F" w14:paraId="74BD81B4" w14:textId="77777777" w:rsidTr="00526958">
        <w:tc>
          <w:tcPr>
            <w:tcW w:w="0" w:type="auto"/>
            <w:gridSpan w:val="6"/>
          </w:tcPr>
          <w:p w14:paraId="24809AC0" w14:textId="77777777" w:rsidR="00876BD1" w:rsidRPr="00F4255F" w:rsidRDefault="00876BD1" w:rsidP="00526958">
            <w:pPr>
              <w:numPr>
                <w:ilvl w:val="0"/>
                <w:numId w:val="32"/>
              </w:numPr>
              <w:contextualSpacing/>
              <w:jc w:val="both"/>
              <w:rPr>
                <w:rFonts w:eastAsia="Calibri"/>
                <w:b/>
                <w:sz w:val="22"/>
                <w:szCs w:val="22"/>
                <w:lang w:eastAsia="en-US"/>
              </w:rPr>
            </w:pPr>
            <w:r w:rsidRPr="00F4255F">
              <w:rPr>
                <w:rFonts w:eastAsia="Calibri"/>
                <w:b/>
                <w:sz w:val="22"/>
                <w:szCs w:val="22"/>
                <w:lang w:eastAsia="en-US"/>
              </w:rPr>
              <w:t>Мероприятия по обеспечению средствами индивидуальной защиты</w:t>
            </w:r>
          </w:p>
        </w:tc>
      </w:tr>
      <w:tr w:rsidR="00E1279E" w:rsidRPr="00F4255F" w14:paraId="32F71877" w14:textId="77777777" w:rsidTr="00526958">
        <w:tc>
          <w:tcPr>
            <w:tcW w:w="0" w:type="auto"/>
          </w:tcPr>
          <w:p w14:paraId="2525BAF2" w14:textId="77777777" w:rsidR="00876BD1" w:rsidRPr="00F4255F" w:rsidRDefault="00876BD1" w:rsidP="00526958">
            <w:pPr>
              <w:jc w:val="both"/>
              <w:rPr>
                <w:rFonts w:eastAsia="Calibri"/>
                <w:sz w:val="22"/>
                <w:szCs w:val="22"/>
                <w:lang w:eastAsia="en-US"/>
              </w:rPr>
            </w:pPr>
            <w:r w:rsidRPr="00F4255F">
              <w:rPr>
                <w:rFonts w:eastAsia="Calibri"/>
                <w:sz w:val="22"/>
                <w:szCs w:val="22"/>
                <w:lang w:eastAsia="en-US"/>
              </w:rPr>
              <w:t>4.1.</w:t>
            </w:r>
          </w:p>
        </w:tc>
        <w:tc>
          <w:tcPr>
            <w:tcW w:w="0" w:type="auto"/>
          </w:tcPr>
          <w:p w14:paraId="3381A6C3" w14:textId="77777777" w:rsidR="00876BD1" w:rsidRPr="00F4255F" w:rsidRDefault="00876BD1" w:rsidP="00526958">
            <w:pPr>
              <w:jc w:val="both"/>
              <w:rPr>
                <w:rFonts w:eastAsia="Calibri"/>
                <w:sz w:val="22"/>
                <w:szCs w:val="22"/>
                <w:lang w:eastAsia="en-US"/>
              </w:rPr>
            </w:pPr>
            <w:r w:rsidRPr="00F4255F">
              <w:rPr>
                <w:rFonts w:eastAsia="Calibri"/>
                <w:sz w:val="22"/>
                <w:szCs w:val="22"/>
                <w:lang w:eastAsia="en-US"/>
              </w:rPr>
              <w:t xml:space="preserve">Приобретение спецодежды, </w:t>
            </w:r>
            <w:proofErr w:type="spellStart"/>
            <w:r w:rsidRPr="00F4255F">
              <w:rPr>
                <w:rFonts w:eastAsia="Calibri"/>
                <w:sz w:val="22"/>
                <w:szCs w:val="22"/>
                <w:lang w:eastAsia="en-US"/>
              </w:rPr>
              <w:t>спецобуви</w:t>
            </w:r>
            <w:proofErr w:type="spellEnd"/>
            <w:r w:rsidRPr="00F4255F">
              <w:rPr>
                <w:rFonts w:eastAsia="Calibri"/>
                <w:sz w:val="22"/>
                <w:szCs w:val="22"/>
                <w:lang w:eastAsia="en-US"/>
              </w:rPr>
              <w:t xml:space="preserve"> и других средств индивидуальной защиты (Диэлектрические перчатки, коврики, инструменты с изолирующими ручками, защитные очки, резиновые перчатки, халат и др.)</w:t>
            </w:r>
          </w:p>
        </w:tc>
        <w:tc>
          <w:tcPr>
            <w:tcW w:w="0" w:type="auto"/>
          </w:tcPr>
          <w:p w14:paraId="0FE7604F" w14:textId="77777777" w:rsidR="00876BD1" w:rsidRPr="00F4255F" w:rsidRDefault="00876BD1" w:rsidP="00526958">
            <w:pPr>
              <w:jc w:val="both"/>
              <w:rPr>
                <w:rFonts w:eastAsia="Calibri"/>
                <w:sz w:val="22"/>
                <w:szCs w:val="22"/>
                <w:lang w:eastAsia="en-US"/>
              </w:rPr>
            </w:pPr>
          </w:p>
        </w:tc>
        <w:tc>
          <w:tcPr>
            <w:tcW w:w="0" w:type="auto"/>
          </w:tcPr>
          <w:p w14:paraId="3A666588" w14:textId="77777777" w:rsidR="00876BD1" w:rsidRPr="00F4255F" w:rsidRDefault="00876BD1" w:rsidP="00526958">
            <w:pPr>
              <w:jc w:val="both"/>
              <w:rPr>
                <w:rFonts w:eastAsia="Calibri"/>
                <w:sz w:val="22"/>
                <w:szCs w:val="22"/>
                <w:lang w:eastAsia="en-US"/>
              </w:rPr>
            </w:pPr>
            <w:r w:rsidRPr="00F4255F">
              <w:rPr>
                <w:rFonts w:eastAsia="Calibri"/>
                <w:sz w:val="22"/>
                <w:szCs w:val="22"/>
                <w:lang w:eastAsia="en-US"/>
              </w:rPr>
              <w:t>В соответствии с установленными нормами</w:t>
            </w:r>
          </w:p>
        </w:tc>
        <w:tc>
          <w:tcPr>
            <w:tcW w:w="0" w:type="auto"/>
          </w:tcPr>
          <w:p w14:paraId="0551DA0B" w14:textId="77777777" w:rsidR="00876BD1" w:rsidRPr="00F4255F" w:rsidRDefault="00876BD1" w:rsidP="00526958">
            <w:pPr>
              <w:jc w:val="both"/>
              <w:rPr>
                <w:rFonts w:eastAsia="Calibri"/>
                <w:sz w:val="22"/>
                <w:szCs w:val="22"/>
                <w:lang w:eastAsia="en-US"/>
              </w:rPr>
            </w:pPr>
            <w:r w:rsidRPr="00F4255F">
              <w:rPr>
                <w:rFonts w:eastAsia="Calibri"/>
                <w:sz w:val="22"/>
                <w:szCs w:val="22"/>
                <w:lang w:eastAsia="en-US"/>
              </w:rPr>
              <w:t>Заведующий</w:t>
            </w:r>
          </w:p>
          <w:p w14:paraId="30267DFC" w14:textId="254AAC7A" w:rsidR="00876BD1" w:rsidRPr="00F4255F" w:rsidRDefault="00876BD1" w:rsidP="00526958">
            <w:pPr>
              <w:jc w:val="both"/>
              <w:rPr>
                <w:rFonts w:eastAsia="Calibri"/>
                <w:sz w:val="22"/>
                <w:szCs w:val="22"/>
                <w:lang w:eastAsia="en-US"/>
              </w:rPr>
            </w:pPr>
          </w:p>
          <w:p w14:paraId="4FBC09E8" w14:textId="77777777" w:rsidR="00876BD1" w:rsidRPr="00F4255F" w:rsidRDefault="00876BD1" w:rsidP="00526958">
            <w:pPr>
              <w:jc w:val="both"/>
              <w:rPr>
                <w:rFonts w:eastAsia="Calibri"/>
                <w:sz w:val="22"/>
                <w:szCs w:val="22"/>
                <w:lang w:eastAsia="en-US"/>
              </w:rPr>
            </w:pPr>
          </w:p>
        </w:tc>
        <w:tc>
          <w:tcPr>
            <w:tcW w:w="0" w:type="auto"/>
          </w:tcPr>
          <w:p w14:paraId="7BD4EF8E" w14:textId="77777777" w:rsidR="00876BD1" w:rsidRPr="00F4255F" w:rsidRDefault="00876BD1" w:rsidP="00526958">
            <w:pPr>
              <w:jc w:val="both"/>
              <w:rPr>
                <w:rFonts w:eastAsia="Calibri"/>
                <w:sz w:val="22"/>
                <w:szCs w:val="22"/>
                <w:lang w:eastAsia="en-US"/>
              </w:rPr>
            </w:pPr>
          </w:p>
        </w:tc>
      </w:tr>
      <w:tr w:rsidR="00E1279E" w:rsidRPr="00F4255F" w14:paraId="293E9693" w14:textId="77777777" w:rsidTr="00526958">
        <w:tc>
          <w:tcPr>
            <w:tcW w:w="0" w:type="auto"/>
          </w:tcPr>
          <w:p w14:paraId="4C726D10" w14:textId="77777777" w:rsidR="00876BD1" w:rsidRPr="00F4255F" w:rsidRDefault="00876BD1" w:rsidP="00526958">
            <w:pPr>
              <w:jc w:val="both"/>
              <w:rPr>
                <w:rFonts w:eastAsia="Calibri"/>
                <w:sz w:val="22"/>
                <w:szCs w:val="22"/>
                <w:lang w:eastAsia="en-US"/>
              </w:rPr>
            </w:pPr>
            <w:r w:rsidRPr="00F4255F">
              <w:rPr>
                <w:rFonts w:eastAsia="Calibri"/>
                <w:sz w:val="22"/>
                <w:szCs w:val="22"/>
                <w:lang w:eastAsia="en-US"/>
              </w:rPr>
              <w:t>4.2.</w:t>
            </w:r>
          </w:p>
        </w:tc>
        <w:tc>
          <w:tcPr>
            <w:tcW w:w="0" w:type="auto"/>
          </w:tcPr>
          <w:p w14:paraId="5CCEE4DD" w14:textId="77777777" w:rsidR="00876BD1" w:rsidRPr="00F4255F" w:rsidRDefault="00876BD1" w:rsidP="00526958">
            <w:pPr>
              <w:jc w:val="both"/>
              <w:rPr>
                <w:rFonts w:eastAsia="Calibri"/>
                <w:sz w:val="22"/>
                <w:szCs w:val="22"/>
                <w:lang w:eastAsia="en-US"/>
              </w:rPr>
            </w:pPr>
            <w:r w:rsidRPr="00F4255F">
              <w:rPr>
                <w:rFonts w:eastAsia="Calibri"/>
                <w:sz w:val="22"/>
                <w:szCs w:val="22"/>
                <w:lang w:eastAsia="en-US"/>
              </w:rPr>
              <w:t>Приобретение моющих средств</w:t>
            </w:r>
          </w:p>
        </w:tc>
        <w:tc>
          <w:tcPr>
            <w:tcW w:w="0" w:type="auto"/>
          </w:tcPr>
          <w:p w14:paraId="082EDB43" w14:textId="77777777" w:rsidR="00876BD1" w:rsidRPr="00F4255F" w:rsidRDefault="00876BD1" w:rsidP="00526958">
            <w:pPr>
              <w:jc w:val="both"/>
              <w:rPr>
                <w:rFonts w:eastAsia="Calibri"/>
                <w:sz w:val="22"/>
                <w:szCs w:val="22"/>
                <w:lang w:eastAsia="en-US"/>
              </w:rPr>
            </w:pPr>
          </w:p>
        </w:tc>
        <w:tc>
          <w:tcPr>
            <w:tcW w:w="0" w:type="auto"/>
          </w:tcPr>
          <w:p w14:paraId="089E5F2D" w14:textId="77777777" w:rsidR="00876BD1" w:rsidRPr="00F4255F" w:rsidRDefault="00876BD1" w:rsidP="00526958">
            <w:pPr>
              <w:jc w:val="both"/>
              <w:rPr>
                <w:rFonts w:eastAsia="Calibri"/>
                <w:sz w:val="22"/>
                <w:szCs w:val="22"/>
                <w:lang w:eastAsia="en-US"/>
              </w:rPr>
            </w:pPr>
            <w:r w:rsidRPr="00F4255F">
              <w:rPr>
                <w:rFonts w:eastAsia="Calibri"/>
                <w:sz w:val="22"/>
                <w:szCs w:val="22"/>
                <w:lang w:eastAsia="en-US"/>
              </w:rPr>
              <w:t>В соответствии с установленными нормами</w:t>
            </w:r>
          </w:p>
          <w:p w14:paraId="3EB5FFEA" w14:textId="77777777" w:rsidR="00876BD1" w:rsidRPr="00F4255F" w:rsidRDefault="00876BD1" w:rsidP="00526958">
            <w:pPr>
              <w:jc w:val="both"/>
              <w:rPr>
                <w:rFonts w:eastAsia="Calibri"/>
                <w:sz w:val="22"/>
                <w:szCs w:val="22"/>
                <w:lang w:eastAsia="en-US"/>
              </w:rPr>
            </w:pPr>
          </w:p>
        </w:tc>
        <w:tc>
          <w:tcPr>
            <w:tcW w:w="0" w:type="auto"/>
          </w:tcPr>
          <w:p w14:paraId="6727812F" w14:textId="62593F89" w:rsidR="00876BD1" w:rsidRPr="00F4255F" w:rsidRDefault="00876BD1" w:rsidP="00526958">
            <w:pPr>
              <w:jc w:val="both"/>
              <w:rPr>
                <w:rFonts w:eastAsia="Calibri"/>
                <w:sz w:val="22"/>
                <w:szCs w:val="22"/>
                <w:lang w:eastAsia="en-US"/>
              </w:rPr>
            </w:pPr>
            <w:r w:rsidRPr="00F4255F">
              <w:rPr>
                <w:rFonts w:eastAsia="Calibri"/>
                <w:sz w:val="22"/>
                <w:szCs w:val="22"/>
                <w:lang w:eastAsia="en-US"/>
              </w:rPr>
              <w:t>З</w:t>
            </w:r>
            <w:r w:rsidR="00E1279E">
              <w:rPr>
                <w:rFonts w:eastAsia="Calibri"/>
                <w:sz w:val="22"/>
                <w:szCs w:val="22"/>
                <w:lang w:eastAsia="en-US"/>
              </w:rPr>
              <w:t>аведующий</w:t>
            </w:r>
          </w:p>
          <w:p w14:paraId="7193C55B" w14:textId="77777777" w:rsidR="00876BD1" w:rsidRPr="00F4255F" w:rsidRDefault="00876BD1" w:rsidP="00526958">
            <w:pPr>
              <w:jc w:val="both"/>
              <w:rPr>
                <w:rFonts w:eastAsia="Calibri"/>
                <w:sz w:val="22"/>
                <w:szCs w:val="22"/>
                <w:lang w:eastAsia="en-US"/>
              </w:rPr>
            </w:pPr>
          </w:p>
        </w:tc>
        <w:tc>
          <w:tcPr>
            <w:tcW w:w="0" w:type="auto"/>
          </w:tcPr>
          <w:p w14:paraId="4D0739BB" w14:textId="77777777" w:rsidR="00876BD1" w:rsidRPr="00F4255F" w:rsidRDefault="00876BD1" w:rsidP="00526958">
            <w:pPr>
              <w:jc w:val="both"/>
              <w:rPr>
                <w:rFonts w:eastAsia="Calibri"/>
                <w:sz w:val="22"/>
                <w:szCs w:val="22"/>
                <w:lang w:eastAsia="en-US"/>
              </w:rPr>
            </w:pPr>
          </w:p>
        </w:tc>
      </w:tr>
      <w:tr w:rsidR="00876BD1" w:rsidRPr="00F4255F" w14:paraId="202177B7" w14:textId="77777777" w:rsidTr="00526958">
        <w:tc>
          <w:tcPr>
            <w:tcW w:w="0" w:type="auto"/>
            <w:gridSpan w:val="6"/>
          </w:tcPr>
          <w:p w14:paraId="61233E7F" w14:textId="77777777" w:rsidR="00876BD1" w:rsidRPr="00F4255F" w:rsidRDefault="00876BD1" w:rsidP="00526958">
            <w:pPr>
              <w:numPr>
                <w:ilvl w:val="0"/>
                <w:numId w:val="32"/>
              </w:numPr>
              <w:contextualSpacing/>
              <w:jc w:val="both"/>
              <w:rPr>
                <w:rFonts w:eastAsia="Calibri"/>
                <w:b/>
                <w:sz w:val="22"/>
                <w:szCs w:val="22"/>
                <w:lang w:eastAsia="en-US"/>
              </w:rPr>
            </w:pPr>
            <w:r w:rsidRPr="00F4255F">
              <w:rPr>
                <w:rFonts w:eastAsia="Calibri"/>
                <w:b/>
                <w:sz w:val="22"/>
                <w:szCs w:val="22"/>
                <w:lang w:eastAsia="en-US"/>
              </w:rPr>
              <w:t>Мероприятия по безопасности</w:t>
            </w:r>
          </w:p>
        </w:tc>
      </w:tr>
      <w:tr w:rsidR="00E1279E" w:rsidRPr="00F4255F" w14:paraId="5A9841AA" w14:textId="77777777" w:rsidTr="00526958">
        <w:tc>
          <w:tcPr>
            <w:tcW w:w="0" w:type="auto"/>
          </w:tcPr>
          <w:p w14:paraId="3EFA5856" w14:textId="77777777" w:rsidR="00876BD1" w:rsidRPr="00F4255F" w:rsidRDefault="00876BD1" w:rsidP="00526958">
            <w:pPr>
              <w:jc w:val="both"/>
              <w:rPr>
                <w:rFonts w:eastAsia="Calibri"/>
                <w:sz w:val="22"/>
                <w:szCs w:val="22"/>
                <w:lang w:eastAsia="en-US"/>
              </w:rPr>
            </w:pPr>
            <w:r w:rsidRPr="00F4255F">
              <w:rPr>
                <w:rFonts w:eastAsia="Calibri"/>
                <w:sz w:val="22"/>
                <w:szCs w:val="22"/>
                <w:lang w:eastAsia="en-US"/>
              </w:rPr>
              <w:t>5.1.</w:t>
            </w:r>
          </w:p>
        </w:tc>
        <w:tc>
          <w:tcPr>
            <w:tcW w:w="0" w:type="auto"/>
          </w:tcPr>
          <w:p w14:paraId="251B9F34" w14:textId="77777777" w:rsidR="00876BD1" w:rsidRPr="00F4255F" w:rsidRDefault="00876BD1" w:rsidP="00526958">
            <w:pPr>
              <w:jc w:val="both"/>
              <w:rPr>
                <w:rFonts w:eastAsia="Calibri"/>
                <w:sz w:val="22"/>
                <w:szCs w:val="22"/>
                <w:lang w:eastAsia="en-US"/>
              </w:rPr>
            </w:pPr>
            <w:r w:rsidRPr="00F4255F">
              <w:rPr>
                <w:rFonts w:eastAsia="Calibri"/>
                <w:sz w:val="22"/>
                <w:szCs w:val="22"/>
                <w:lang w:eastAsia="en-US"/>
              </w:rPr>
              <w:t>Учебные тренировочные эвакуации сотрудников на случай различных ЧС</w:t>
            </w:r>
          </w:p>
        </w:tc>
        <w:tc>
          <w:tcPr>
            <w:tcW w:w="0" w:type="auto"/>
          </w:tcPr>
          <w:p w14:paraId="2FB75E11" w14:textId="77777777" w:rsidR="00876BD1" w:rsidRPr="00F4255F" w:rsidRDefault="00876BD1" w:rsidP="00526958">
            <w:pPr>
              <w:jc w:val="both"/>
              <w:rPr>
                <w:rFonts w:eastAsia="Calibri"/>
                <w:sz w:val="22"/>
                <w:szCs w:val="22"/>
                <w:lang w:eastAsia="en-US"/>
              </w:rPr>
            </w:pPr>
          </w:p>
        </w:tc>
        <w:tc>
          <w:tcPr>
            <w:tcW w:w="0" w:type="auto"/>
          </w:tcPr>
          <w:p w14:paraId="28A0734A" w14:textId="77777777" w:rsidR="00876BD1" w:rsidRPr="00F4255F" w:rsidRDefault="00876BD1" w:rsidP="00526958">
            <w:pPr>
              <w:jc w:val="both"/>
              <w:rPr>
                <w:rFonts w:eastAsia="Calibri"/>
                <w:sz w:val="22"/>
                <w:szCs w:val="22"/>
                <w:lang w:eastAsia="en-US"/>
              </w:rPr>
            </w:pPr>
            <w:r w:rsidRPr="00F4255F">
              <w:rPr>
                <w:rFonts w:eastAsia="Calibri"/>
                <w:sz w:val="22"/>
                <w:szCs w:val="22"/>
                <w:lang w:eastAsia="en-US"/>
              </w:rPr>
              <w:t>По графику</w:t>
            </w:r>
          </w:p>
        </w:tc>
        <w:tc>
          <w:tcPr>
            <w:tcW w:w="0" w:type="auto"/>
          </w:tcPr>
          <w:p w14:paraId="2E73B1CE" w14:textId="77777777" w:rsidR="00876BD1" w:rsidRPr="00F4255F" w:rsidRDefault="00876BD1" w:rsidP="00526958">
            <w:pPr>
              <w:jc w:val="both"/>
              <w:rPr>
                <w:rFonts w:eastAsia="Calibri"/>
                <w:sz w:val="22"/>
                <w:szCs w:val="22"/>
                <w:lang w:eastAsia="en-US"/>
              </w:rPr>
            </w:pPr>
            <w:r w:rsidRPr="00F4255F">
              <w:rPr>
                <w:rFonts w:eastAsia="Calibri"/>
                <w:sz w:val="22"/>
                <w:szCs w:val="22"/>
                <w:lang w:eastAsia="en-US"/>
              </w:rPr>
              <w:t>Заведующий</w:t>
            </w:r>
          </w:p>
          <w:p w14:paraId="659FB4C3" w14:textId="02A6F560" w:rsidR="00876BD1" w:rsidRPr="00F4255F" w:rsidRDefault="00876BD1" w:rsidP="00526958">
            <w:pPr>
              <w:jc w:val="both"/>
              <w:rPr>
                <w:rFonts w:eastAsia="Calibri"/>
                <w:sz w:val="22"/>
                <w:szCs w:val="22"/>
                <w:lang w:eastAsia="en-US"/>
              </w:rPr>
            </w:pPr>
          </w:p>
          <w:p w14:paraId="3AE69A32" w14:textId="77777777" w:rsidR="00876BD1" w:rsidRPr="00F4255F" w:rsidRDefault="00876BD1" w:rsidP="00526958">
            <w:pPr>
              <w:jc w:val="both"/>
              <w:rPr>
                <w:rFonts w:eastAsia="Calibri"/>
                <w:sz w:val="22"/>
                <w:szCs w:val="22"/>
                <w:lang w:eastAsia="en-US"/>
              </w:rPr>
            </w:pPr>
          </w:p>
        </w:tc>
        <w:tc>
          <w:tcPr>
            <w:tcW w:w="0" w:type="auto"/>
          </w:tcPr>
          <w:p w14:paraId="3BB64595" w14:textId="77777777" w:rsidR="00876BD1" w:rsidRPr="00F4255F" w:rsidRDefault="00876BD1" w:rsidP="00526958">
            <w:pPr>
              <w:jc w:val="both"/>
              <w:rPr>
                <w:rFonts w:eastAsia="Calibri"/>
                <w:sz w:val="22"/>
                <w:szCs w:val="22"/>
                <w:lang w:eastAsia="en-US"/>
              </w:rPr>
            </w:pPr>
          </w:p>
        </w:tc>
      </w:tr>
      <w:tr w:rsidR="00E1279E" w:rsidRPr="00F4255F" w14:paraId="3A9F5AFB" w14:textId="77777777" w:rsidTr="00526958">
        <w:tc>
          <w:tcPr>
            <w:tcW w:w="0" w:type="auto"/>
          </w:tcPr>
          <w:p w14:paraId="1E1BFD1D" w14:textId="77777777" w:rsidR="00876BD1" w:rsidRPr="00F4255F" w:rsidRDefault="00876BD1" w:rsidP="00526958">
            <w:pPr>
              <w:jc w:val="both"/>
              <w:rPr>
                <w:rFonts w:eastAsia="Calibri"/>
                <w:sz w:val="22"/>
                <w:szCs w:val="22"/>
                <w:lang w:eastAsia="en-US"/>
              </w:rPr>
            </w:pPr>
            <w:r w:rsidRPr="00F4255F">
              <w:rPr>
                <w:rFonts w:eastAsia="Calibri"/>
                <w:sz w:val="22"/>
                <w:szCs w:val="22"/>
                <w:lang w:eastAsia="en-US"/>
              </w:rPr>
              <w:t>5.2.</w:t>
            </w:r>
          </w:p>
        </w:tc>
        <w:tc>
          <w:tcPr>
            <w:tcW w:w="0" w:type="auto"/>
          </w:tcPr>
          <w:p w14:paraId="32C9F9A8" w14:textId="77777777" w:rsidR="00876BD1" w:rsidRPr="00F4255F" w:rsidRDefault="00876BD1" w:rsidP="00526958">
            <w:pPr>
              <w:jc w:val="both"/>
              <w:rPr>
                <w:rFonts w:eastAsia="Calibri"/>
                <w:sz w:val="22"/>
                <w:szCs w:val="22"/>
                <w:lang w:eastAsia="en-US"/>
              </w:rPr>
            </w:pPr>
            <w:r w:rsidRPr="00F4255F">
              <w:rPr>
                <w:rFonts w:eastAsia="Calibri"/>
                <w:sz w:val="22"/>
                <w:szCs w:val="22"/>
                <w:lang w:eastAsia="en-US"/>
              </w:rPr>
              <w:t>Учебные занятия по основам безопасности и оказанию первой помощи</w:t>
            </w:r>
          </w:p>
        </w:tc>
        <w:tc>
          <w:tcPr>
            <w:tcW w:w="0" w:type="auto"/>
          </w:tcPr>
          <w:p w14:paraId="097B7DBF" w14:textId="77777777" w:rsidR="00876BD1" w:rsidRPr="00F4255F" w:rsidRDefault="00876BD1" w:rsidP="00526958">
            <w:pPr>
              <w:jc w:val="both"/>
              <w:rPr>
                <w:rFonts w:eastAsia="Calibri"/>
                <w:sz w:val="22"/>
                <w:szCs w:val="22"/>
                <w:lang w:eastAsia="en-US"/>
              </w:rPr>
            </w:pPr>
          </w:p>
        </w:tc>
        <w:tc>
          <w:tcPr>
            <w:tcW w:w="0" w:type="auto"/>
          </w:tcPr>
          <w:p w14:paraId="6193C873" w14:textId="77777777" w:rsidR="00876BD1" w:rsidRPr="00F4255F" w:rsidRDefault="00876BD1" w:rsidP="00526958">
            <w:pPr>
              <w:jc w:val="both"/>
              <w:rPr>
                <w:rFonts w:eastAsia="Calibri"/>
                <w:sz w:val="22"/>
                <w:szCs w:val="22"/>
                <w:lang w:eastAsia="en-US"/>
              </w:rPr>
            </w:pPr>
            <w:r w:rsidRPr="00F4255F">
              <w:rPr>
                <w:rFonts w:eastAsia="Calibri"/>
                <w:sz w:val="22"/>
                <w:szCs w:val="22"/>
                <w:lang w:eastAsia="en-US"/>
              </w:rPr>
              <w:t>Ежегодно</w:t>
            </w:r>
          </w:p>
        </w:tc>
        <w:tc>
          <w:tcPr>
            <w:tcW w:w="0" w:type="auto"/>
          </w:tcPr>
          <w:p w14:paraId="7D7DC93A" w14:textId="77777777" w:rsidR="00876BD1" w:rsidRPr="00F4255F" w:rsidRDefault="00876BD1" w:rsidP="00526958">
            <w:pPr>
              <w:jc w:val="both"/>
              <w:rPr>
                <w:rFonts w:eastAsia="Calibri"/>
                <w:sz w:val="22"/>
                <w:szCs w:val="22"/>
                <w:lang w:eastAsia="en-US"/>
              </w:rPr>
            </w:pPr>
            <w:r w:rsidRPr="00F4255F">
              <w:rPr>
                <w:rFonts w:eastAsia="Calibri"/>
                <w:sz w:val="22"/>
                <w:szCs w:val="22"/>
                <w:lang w:eastAsia="en-US"/>
              </w:rPr>
              <w:t>Заведующий</w:t>
            </w:r>
          </w:p>
          <w:p w14:paraId="0610310F" w14:textId="12152907" w:rsidR="00876BD1" w:rsidRPr="00F4255F" w:rsidRDefault="00876BD1" w:rsidP="00526958">
            <w:pPr>
              <w:jc w:val="both"/>
              <w:rPr>
                <w:rFonts w:eastAsia="Calibri"/>
                <w:sz w:val="22"/>
                <w:szCs w:val="22"/>
                <w:lang w:eastAsia="en-US"/>
              </w:rPr>
            </w:pPr>
          </w:p>
          <w:p w14:paraId="3636CEFD" w14:textId="77777777" w:rsidR="00876BD1" w:rsidRPr="00F4255F" w:rsidRDefault="00876BD1" w:rsidP="00526958">
            <w:pPr>
              <w:jc w:val="both"/>
              <w:rPr>
                <w:rFonts w:eastAsia="Calibri"/>
                <w:sz w:val="22"/>
                <w:szCs w:val="22"/>
                <w:lang w:eastAsia="en-US"/>
              </w:rPr>
            </w:pPr>
          </w:p>
        </w:tc>
        <w:tc>
          <w:tcPr>
            <w:tcW w:w="0" w:type="auto"/>
          </w:tcPr>
          <w:p w14:paraId="6FAF7EC6" w14:textId="77777777" w:rsidR="00876BD1" w:rsidRPr="00F4255F" w:rsidRDefault="00876BD1" w:rsidP="00526958">
            <w:pPr>
              <w:jc w:val="both"/>
              <w:rPr>
                <w:rFonts w:eastAsia="Calibri"/>
                <w:sz w:val="22"/>
                <w:szCs w:val="22"/>
                <w:lang w:eastAsia="en-US"/>
              </w:rPr>
            </w:pPr>
          </w:p>
        </w:tc>
      </w:tr>
    </w:tbl>
    <w:p w14:paraId="0E721C23" w14:textId="77777777" w:rsidR="00876BD1" w:rsidRPr="00F4255F" w:rsidRDefault="00876BD1" w:rsidP="00876BD1">
      <w:pPr>
        <w:jc w:val="both"/>
        <w:rPr>
          <w:sz w:val="22"/>
          <w:szCs w:val="22"/>
        </w:rPr>
      </w:pPr>
    </w:p>
    <w:p w14:paraId="4AAE3318" w14:textId="77777777" w:rsidR="00876BD1" w:rsidRPr="00F4255F" w:rsidRDefault="00876BD1" w:rsidP="00876BD1">
      <w:pPr>
        <w:jc w:val="both"/>
        <w:rPr>
          <w:sz w:val="22"/>
          <w:szCs w:val="22"/>
        </w:rPr>
      </w:pPr>
    </w:p>
    <w:p w14:paraId="17EB0B65" w14:textId="77777777" w:rsidR="00876BD1" w:rsidRPr="00F4255F" w:rsidRDefault="00876BD1" w:rsidP="00876BD1">
      <w:pPr>
        <w:jc w:val="both"/>
        <w:rPr>
          <w:sz w:val="22"/>
          <w:szCs w:val="22"/>
        </w:rPr>
      </w:pPr>
    </w:p>
    <w:p w14:paraId="2F20D5D8" w14:textId="77777777" w:rsidR="00876BD1" w:rsidRPr="00F4255F" w:rsidRDefault="00876BD1" w:rsidP="00876BD1">
      <w:pPr>
        <w:jc w:val="both"/>
        <w:rPr>
          <w:sz w:val="22"/>
          <w:szCs w:val="22"/>
        </w:rPr>
      </w:pPr>
    </w:p>
    <w:p w14:paraId="19B88322" w14:textId="77777777" w:rsidR="00876BD1" w:rsidRPr="00F4255F" w:rsidRDefault="00876BD1" w:rsidP="00876BD1">
      <w:pPr>
        <w:jc w:val="both"/>
        <w:rPr>
          <w:sz w:val="22"/>
          <w:szCs w:val="22"/>
        </w:rPr>
      </w:pPr>
    </w:p>
    <w:p w14:paraId="568B63A7" w14:textId="77777777" w:rsidR="00876BD1" w:rsidRPr="00F4255F" w:rsidRDefault="00876BD1" w:rsidP="00876BD1">
      <w:pPr>
        <w:jc w:val="both"/>
        <w:rPr>
          <w:sz w:val="22"/>
          <w:szCs w:val="22"/>
        </w:rPr>
      </w:pPr>
    </w:p>
    <w:p w14:paraId="3C7ACF44" w14:textId="77777777" w:rsidR="00876BD1" w:rsidRPr="00F4255F" w:rsidRDefault="00876BD1" w:rsidP="00876BD1">
      <w:pPr>
        <w:jc w:val="both"/>
        <w:rPr>
          <w:sz w:val="22"/>
          <w:szCs w:val="22"/>
        </w:rPr>
      </w:pPr>
    </w:p>
    <w:p w14:paraId="4E6E3620" w14:textId="77777777" w:rsidR="00876BD1" w:rsidRPr="00F4255F" w:rsidRDefault="00876BD1" w:rsidP="00876BD1">
      <w:pPr>
        <w:jc w:val="both"/>
        <w:rPr>
          <w:sz w:val="22"/>
          <w:szCs w:val="22"/>
        </w:rPr>
      </w:pPr>
    </w:p>
    <w:p w14:paraId="751F3BF8" w14:textId="77777777" w:rsidR="00876BD1" w:rsidRPr="00F4255F" w:rsidRDefault="00876BD1" w:rsidP="00876BD1">
      <w:pPr>
        <w:jc w:val="both"/>
        <w:rPr>
          <w:sz w:val="22"/>
          <w:szCs w:val="22"/>
        </w:rPr>
      </w:pPr>
    </w:p>
    <w:p w14:paraId="4A4C8AD6" w14:textId="77777777" w:rsidR="00876BD1" w:rsidRPr="00F4255F" w:rsidRDefault="00876BD1" w:rsidP="00876BD1">
      <w:pPr>
        <w:jc w:val="both"/>
        <w:rPr>
          <w:sz w:val="22"/>
          <w:szCs w:val="22"/>
        </w:rPr>
      </w:pPr>
    </w:p>
    <w:p w14:paraId="75770363" w14:textId="77777777" w:rsidR="00876BD1" w:rsidRPr="00F4255F" w:rsidRDefault="00876BD1" w:rsidP="00876BD1">
      <w:pPr>
        <w:jc w:val="both"/>
        <w:rPr>
          <w:sz w:val="22"/>
          <w:szCs w:val="22"/>
        </w:rPr>
      </w:pPr>
    </w:p>
    <w:p w14:paraId="71C9F063" w14:textId="77777777" w:rsidR="00876BD1" w:rsidRPr="00F4255F" w:rsidRDefault="00876BD1" w:rsidP="00876BD1">
      <w:pPr>
        <w:jc w:val="both"/>
        <w:rPr>
          <w:sz w:val="22"/>
          <w:szCs w:val="22"/>
        </w:rPr>
      </w:pPr>
    </w:p>
    <w:p w14:paraId="6B17F6E1" w14:textId="77777777" w:rsidR="00876BD1" w:rsidRPr="00F4255F" w:rsidRDefault="00876BD1" w:rsidP="00876BD1">
      <w:pPr>
        <w:jc w:val="both"/>
        <w:rPr>
          <w:sz w:val="22"/>
          <w:szCs w:val="22"/>
        </w:rPr>
      </w:pPr>
    </w:p>
    <w:p w14:paraId="11670BC1" w14:textId="77777777" w:rsidR="00876BD1" w:rsidRPr="00F4255F" w:rsidRDefault="00876BD1" w:rsidP="00876BD1">
      <w:pPr>
        <w:jc w:val="both"/>
        <w:rPr>
          <w:sz w:val="22"/>
          <w:szCs w:val="22"/>
        </w:rPr>
      </w:pPr>
    </w:p>
    <w:p w14:paraId="393AA1E3" w14:textId="77777777" w:rsidR="00876BD1" w:rsidRPr="00F4255F" w:rsidRDefault="00876BD1" w:rsidP="00876BD1">
      <w:pPr>
        <w:jc w:val="both"/>
        <w:rPr>
          <w:sz w:val="22"/>
          <w:szCs w:val="22"/>
        </w:rPr>
      </w:pPr>
    </w:p>
    <w:p w14:paraId="196152D7" w14:textId="77777777" w:rsidR="00876BD1" w:rsidRPr="00F4255F" w:rsidRDefault="00876BD1" w:rsidP="00876BD1">
      <w:pPr>
        <w:jc w:val="both"/>
        <w:rPr>
          <w:sz w:val="22"/>
          <w:szCs w:val="22"/>
        </w:rPr>
      </w:pPr>
    </w:p>
    <w:p w14:paraId="45B3BF9F" w14:textId="77777777" w:rsidR="00876BD1" w:rsidRDefault="00876BD1" w:rsidP="00876BD1">
      <w:pPr>
        <w:jc w:val="both"/>
        <w:rPr>
          <w:sz w:val="22"/>
          <w:szCs w:val="22"/>
        </w:rPr>
      </w:pPr>
    </w:p>
    <w:p w14:paraId="1BCB1579" w14:textId="77777777" w:rsidR="00876BD1" w:rsidRDefault="00876BD1" w:rsidP="00876BD1">
      <w:pPr>
        <w:jc w:val="both"/>
        <w:rPr>
          <w:sz w:val="22"/>
          <w:szCs w:val="22"/>
        </w:rPr>
      </w:pPr>
    </w:p>
    <w:p w14:paraId="59038D36" w14:textId="77777777" w:rsidR="00876BD1" w:rsidRDefault="00876BD1" w:rsidP="00876BD1">
      <w:pPr>
        <w:jc w:val="both"/>
        <w:rPr>
          <w:sz w:val="22"/>
          <w:szCs w:val="22"/>
        </w:rPr>
      </w:pPr>
    </w:p>
    <w:p w14:paraId="784D2AAE" w14:textId="77777777" w:rsidR="00876BD1" w:rsidRDefault="00876BD1" w:rsidP="00876BD1">
      <w:pPr>
        <w:jc w:val="both"/>
        <w:rPr>
          <w:sz w:val="22"/>
          <w:szCs w:val="22"/>
        </w:rPr>
      </w:pPr>
    </w:p>
    <w:p w14:paraId="230495D8" w14:textId="77777777" w:rsidR="00876BD1" w:rsidRPr="00F4255F" w:rsidRDefault="00876BD1" w:rsidP="00E1279E">
      <w:pPr>
        <w:tabs>
          <w:tab w:val="left" w:pos="142"/>
        </w:tabs>
        <w:jc w:val="both"/>
        <w:rPr>
          <w:sz w:val="22"/>
          <w:szCs w:val="22"/>
        </w:rPr>
      </w:pPr>
    </w:p>
    <w:p w14:paraId="01F54D19" w14:textId="77777777" w:rsidR="00876BD1" w:rsidRPr="00F4255F" w:rsidRDefault="00876BD1" w:rsidP="00876BD1">
      <w:pPr>
        <w:tabs>
          <w:tab w:val="left" w:pos="142"/>
        </w:tabs>
        <w:ind w:left="-426" w:firstLine="426"/>
        <w:jc w:val="both"/>
        <w:rPr>
          <w:sz w:val="22"/>
          <w:szCs w:val="22"/>
        </w:rPr>
      </w:pPr>
    </w:p>
    <w:p w14:paraId="3A9B7274" w14:textId="77777777" w:rsidR="00876BD1" w:rsidRPr="00F4255F" w:rsidRDefault="00876BD1" w:rsidP="00876BD1">
      <w:pPr>
        <w:tabs>
          <w:tab w:val="left" w:pos="142"/>
        </w:tabs>
        <w:ind w:left="-426" w:firstLine="426"/>
        <w:jc w:val="both"/>
        <w:rPr>
          <w:sz w:val="22"/>
          <w:szCs w:val="22"/>
        </w:rPr>
      </w:pPr>
      <w:r w:rsidRPr="00F4255F">
        <w:rPr>
          <w:sz w:val="22"/>
          <w:szCs w:val="22"/>
        </w:rPr>
        <w:t>СОГЛАСОВАНО</w:t>
      </w:r>
      <w:r w:rsidRPr="00F4255F">
        <w:rPr>
          <w:sz w:val="22"/>
          <w:szCs w:val="22"/>
        </w:rPr>
        <w:tab/>
      </w:r>
      <w:r w:rsidRPr="00F4255F">
        <w:rPr>
          <w:sz w:val="22"/>
          <w:szCs w:val="22"/>
        </w:rPr>
        <w:tab/>
      </w:r>
      <w:r w:rsidRPr="00F4255F">
        <w:rPr>
          <w:sz w:val="22"/>
          <w:szCs w:val="22"/>
        </w:rPr>
        <w:tab/>
      </w:r>
      <w:r w:rsidRPr="00F4255F">
        <w:rPr>
          <w:sz w:val="22"/>
          <w:szCs w:val="22"/>
        </w:rPr>
        <w:tab/>
        <w:t xml:space="preserve">                      </w:t>
      </w:r>
      <w:r>
        <w:rPr>
          <w:sz w:val="22"/>
          <w:szCs w:val="22"/>
        </w:rPr>
        <w:t xml:space="preserve">                </w:t>
      </w:r>
      <w:r w:rsidRPr="00F4255F">
        <w:rPr>
          <w:sz w:val="22"/>
          <w:szCs w:val="22"/>
        </w:rPr>
        <w:t>УТВЕРЖДАЮ</w:t>
      </w:r>
    </w:p>
    <w:p w14:paraId="788292B9" w14:textId="77777777" w:rsidR="00876BD1" w:rsidRPr="00F4255F" w:rsidRDefault="00876BD1" w:rsidP="00876BD1">
      <w:pPr>
        <w:jc w:val="both"/>
        <w:rPr>
          <w:sz w:val="22"/>
          <w:szCs w:val="22"/>
        </w:rPr>
      </w:pPr>
      <w:r w:rsidRPr="00F4255F">
        <w:rPr>
          <w:sz w:val="22"/>
          <w:szCs w:val="22"/>
        </w:rPr>
        <w:t>Председатель Профсоюзного комитета</w:t>
      </w:r>
      <w:r w:rsidRPr="00F4255F">
        <w:rPr>
          <w:sz w:val="22"/>
          <w:szCs w:val="22"/>
        </w:rPr>
        <w:tab/>
        <w:t xml:space="preserve">           </w:t>
      </w:r>
      <w:r>
        <w:rPr>
          <w:sz w:val="22"/>
          <w:szCs w:val="22"/>
        </w:rPr>
        <w:t xml:space="preserve">                    </w:t>
      </w:r>
      <w:r w:rsidRPr="00F4255F">
        <w:rPr>
          <w:sz w:val="22"/>
          <w:szCs w:val="22"/>
        </w:rPr>
        <w:t xml:space="preserve">  </w:t>
      </w:r>
      <w:r>
        <w:rPr>
          <w:sz w:val="22"/>
          <w:szCs w:val="22"/>
        </w:rPr>
        <w:t>Заведующий</w:t>
      </w:r>
      <w:r w:rsidRPr="00F4255F">
        <w:rPr>
          <w:sz w:val="22"/>
          <w:szCs w:val="22"/>
        </w:rPr>
        <w:t xml:space="preserve"> МАДОУ </w:t>
      </w:r>
    </w:p>
    <w:p w14:paraId="4443B818" w14:textId="18AE2EDE" w:rsidR="00876BD1" w:rsidRDefault="00876BD1" w:rsidP="00876BD1">
      <w:pPr>
        <w:jc w:val="both"/>
        <w:rPr>
          <w:sz w:val="22"/>
          <w:szCs w:val="22"/>
        </w:rPr>
      </w:pPr>
      <w:r w:rsidRPr="00F4255F">
        <w:rPr>
          <w:sz w:val="22"/>
          <w:szCs w:val="22"/>
        </w:rPr>
        <w:t>МАДОУ д/с «</w:t>
      </w:r>
      <w:r w:rsidR="00E1279E">
        <w:rPr>
          <w:sz w:val="22"/>
          <w:szCs w:val="22"/>
        </w:rPr>
        <w:t>Берёзка</w:t>
      </w:r>
      <w:r w:rsidRPr="00F4255F">
        <w:rPr>
          <w:sz w:val="22"/>
          <w:szCs w:val="22"/>
        </w:rPr>
        <w:t>»</w:t>
      </w:r>
      <w:r>
        <w:rPr>
          <w:sz w:val="22"/>
          <w:szCs w:val="22"/>
        </w:rPr>
        <w:t xml:space="preserve"> </w:t>
      </w:r>
      <w:r w:rsidR="00E1279E">
        <w:rPr>
          <w:sz w:val="22"/>
          <w:szCs w:val="22"/>
        </w:rPr>
        <w:t>д. Воскресенское</w:t>
      </w:r>
      <w:r w:rsidRPr="00F4255F">
        <w:rPr>
          <w:sz w:val="22"/>
          <w:szCs w:val="22"/>
        </w:rPr>
        <w:t xml:space="preserve">             </w:t>
      </w:r>
      <w:r>
        <w:rPr>
          <w:sz w:val="22"/>
          <w:szCs w:val="22"/>
        </w:rPr>
        <w:t xml:space="preserve">                                </w:t>
      </w:r>
      <w:r w:rsidRPr="00F4255F">
        <w:rPr>
          <w:sz w:val="22"/>
          <w:szCs w:val="22"/>
        </w:rPr>
        <w:t>д/с «</w:t>
      </w:r>
      <w:r w:rsidR="00E1279E">
        <w:rPr>
          <w:sz w:val="22"/>
          <w:szCs w:val="22"/>
        </w:rPr>
        <w:t>Берёзка</w:t>
      </w:r>
      <w:r w:rsidRPr="00F4255F">
        <w:rPr>
          <w:sz w:val="22"/>
          <w:szCs w:val="22"/>
        </w:rPr>
        <w:t>»</w:t>
      </w:r>
      <w:r>
        <w:rPr>
          <w:sz w:val="22"/>
          <w:szCs w:val="22"/>
        </w:rPr>
        <w:t xml:space="preserve"> </w:t>
      </w:r>
      <w:r w:rsidR="00E1279E">
        <w:rPr>
          <w:sz w:val="22"/>
          <w:szCs w:val="22"/>
        </w:rPr>
        <w:t>д. Воскресенское</w:t>
      </w:r>
    </w:p>
    <w:p w14:paraId="74FA5857" w14:textId="68C3C044" w:rsidR="00876BD1" w:rsidRPr="00F4255F" w:rsidRDefault="00876BD1" w:rsidP="00876BD1">
      <w:pPr>
        <w:jc w:val="both"/>
        <w:rPr>
          <w:sz w:val="22"/>
          <w:szCs w:val="22"/>
        </w:rPr>
      </w:pPr>
      <w:r w:rsidRPr="00F4255F">
        <w:rPr>
          <w:sz w:val="22"/>
          <w:szCs w:val="22"/>
        </w:rPr>
        <w:lastRenderedPageBreak/>
        <w:t>___________</w:t>
      </w:r>
      <w:proofErr w:type="spellStart"/>
      <w:r w:rsidR="00E1279E">
        <w:rPr>
          <w:sz w:val="22"/>
          <w:szCs w:val="22"/>
        </w:rPr>
        <w:t>Л.Г.Седова</w:t>
      </w:r>
      <w:proofErr w:type="spellEnd"/>
      <w:r w:rsidRPr="00F4255F">
        <w:rPr>
          <w:sz w:val="22"/>
          <w:szCs w:val="22"/>
        </w:rPr>
        <w:tab/>
      </w:r>
      <w:r w:rsidRPr="00F4255F">
        <w:rPr>
          <w:sz w:val="22"/>
          <w:szCs w:val="22"/>
        </w:rPr>
        <w:tab/>
      </w:r>
      <w:r>
        <w:rPr>
          <w:sz w:val="22"/>
          <w:szCs w:val="22"/>
        </w:rPr>
        <w:t xml:space="preserve">                                                                        </w:t>
      </w:r>
      <w:r w:rsidRPr="00F4255F">
        <w:rPr>
          <w:sz w:val="22"/>
          <w:szCs w:val="22"/>
        </w:rPr>
        <w:t>Г</w:t>
      </w:r>
      <w:r w:rsidR="00E1279E">
        <w:rPr>
          <w:sz w:val="22"/>
          <w:szCs w:val="22"/>
        </w:rPr>
        <w:t xml:space="preserve"> Х. </w:t>
      </w:r>
      <w:proofErr w:type="spellStart"/>
      <w:r w:rsidR="00E1279E">
        <w:rPr>
          <w:sz w:val="22"/>
          <w:szCs w:val="22"/>
        </w:rPr>
        <w:t>Масягутова</w:t>
      </w:r>
      <w:proofErr w:type="spellEnd"/>
      <w:r w:rsidRPr="00F4255F">
        <w:rPr>
          <w:sz w:val="22"/>
          <w:szCs w:val="22"/>
        </w:rPr>
        <w:t xml:space="preserve">                                                         </w:t>
      </w:r>
      <w:r>
        <w:rPr>
          <w:sz w:val="22"/>
          <w:szCs w:val="22"/>
        </w:rPr>
        <w:t xml:space="preserve">               </w:t>
      </w:r>
    </w:p>
    <w:p w14:paraId="431C09D3" w14:textId="77777777" w:rsidR="00876BD1" w:rsidRPr="00F4255F" w:rsidRDefault="00876BD1" w:rsidP="00876BD1">
      <w:pPr>
        <w:jc w:val="both"/>
        <w:rPr>
          <w:sz w:val="22"/>
          <w:szCs w:val="22"/>
        </w:rPr>
      </w:pPr>
      <w:r>
        <w:rPr>
          <w:sz w:val="22"/>
          <w:szCs w:val="22"/>
        </w:rPr>
        <w:t>«____</w:t>
      </w:r>
      <w:r w:rsidRPr="00F4255F">
        <w:rPr>
          <w:sz w:val="22"/>
          <w:szCs w:val="22"/>
        </w:rPr>
        <w:t xml:space="preserve">_________20___г. </w:t>
      </w:r>
      <w:r>
        <w:rPr>
          <w:sz w:val="22"/>
          <w:szCs w:val="22"/>
        </w:rPr>
        <w:t xml:space="preserve">                                                                     </w:t>
      </w:r>
      <w:r w:rsidRPr="00F4255F">
        <w:rPr>
          <w:sz w:val="22"/>
          <w:szCs w:val="22"/>
        </w:rPr>
        <w:t xml:space="preserve">  </w:t>
      </w:r>
      <w:r>
        <w:rPr>
          <w:sz w:val="22"/>
          <w:szCs w:val="22"/>
        </w:rPr>
        <w:t>«____»</w:t>
      </w:r>
      <w:r w:rsidRPr="00F4255F">
        <w:rPr>
          <w:sz w:val="22"/>
          <w:szCs w:val="22"/>
        </w:rPr>
        <w:t xml:space="preserve">___________20___г.                                                                     </w:t>
      </w:r>
      <w:r>
        <w:rPr>
          <w:sz w:val="22"/>
          <w:szCs w:val="22"/>
        </w:rPr>
        <w:t xml:space="preserve">                   </w:t>
      </w:r>
    </w:p>
    <w:p w14:paraId="7E6E9EFB" w14:textId="77777777" w:rsidR="00E1279E" w:rsidRDefault="00E1279E" w:rsidP="00E1279E">
      <w:pPr>
        <w:jc w:val="center"/>
        <w:rPr>
          <w:b/>
          <w:sz w:val="22"/>
          <w:szCs w:val="22"/>
        </w:rPr>
      </w:pPr>
    </w:p>
    <w:p w14:paraId="25B1C62F" w14:textId="19FF9E75" w:rsidR="00876BD1" w:rsidRPr="00F4255F" w:rsidRDefault="00876BD1" w:rsidP="00E1279E">
      <w:pPr>
        <w:jc w:val="center"/>
        <w:rPr>
          <w:b/>
          <w:sz w:val="22"/>
          <w:szCs w:val="22"/>
        </w:rPr>
      </w:pPr>
      <w:r w:rsidRPr="00F4255F">
        <w:rPr>
          <w:b/>
          <w:sz w:val="22"/>
          <w:szCs w:val="22"/>
        </w:rPr>
        <w:t>План мероприятий по обеспечению охраны труда в МАДОУ д\с «</w:t>
      </w:r>
      <w:r w:rsidR="00E1279E">
        <w:rPr>
          <w:b/>
          <w:sz w:val="22"/>
          <w:szCs w:val="22"/>
        </w:rPr>
        <w:t>Берёзка</w:t>
      </w:r>
      <w:r w:rsidRPr="00F4255F">
        <w:rPr>
          <w:b/>
          <w:sz w:val="22"/>
          <w:szCs w:val="22"/>
        </w:rPr>
        <w:t xml:space="preserve">» </w:t>
      </w:r>
      <w:r w:rsidR="00E1279E">
        <w:rPr>
          <w:b/>
          <w:sz w:val="22"/>
          <w:szCs w:val="22"/>
        </w:rPr>
        <w:t xml:space="preserve">д. Воскресенское </w:t>
      </w:r>
      <w:r w:rsidRPr="00F4255F">
        <w:rPr>
          <w:b/>
          <w:sz w:val="22"/>
          <w:szCs w:val="22"/>
        </w:rPr>
        <w:t>на 2019-2020 учебный год</w:t>
      </w:r>
    </w:p>
    <w:p w14:paraId="300CCD72" w14:textId="77777777" w:rsidR="00876BD1" w:rsidRPr="00F4255F" w:rsidRDefault="00876BD1" w:rsidP="00876BD1">
      <w:pPr>
        <w:jc w:val="both"/>
        <w:rPr>
          <w:b/>
          <w:sz w:val="22"/>
          <w:szCs w:val="22"/>
        </w:rPr>
      </w:pP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8"/>
        <w:gridCol w:w="8134"/>
        <w:gridCol w:w="32"/>
      </w:tblGrid>
      <w:tr w:rsidR="00876BD1" w:rsidRPr="00F4255F" w14:paraId="294F4B5F" w14:textId="77777777" w:rsidTr="00526958">
        <w:trPr>
          <w:gridAfter w:val="1"/>
          <w:wAfter w:w="32" w:type="dxa"/>
        </w:trPr>
        <w:tc>
          <w:tcPr>
            <w:tcW w:w="1438" w:type="dxa"/>
          </w:tcPr>
          <w:p w14:paraId="7632561E" w14:textId="77777777" w:rsidR="00876BD1" w:rsidRPr="00F4255F" w:rsidRDefault="00876BD1" w:rsidP="00526958">
            <w:pPr>
              <w:jc w:val="both"/>
              <w:rPr>
                <w:b/>
                <w:sz w:val="22"/>
                <w:szCs w:val="22"/>
              </w:rPr>
            </w:pPr>
            <w:r w:rsidRPr="00F4255F">
              <w:rPr>
                <w:b/>
                <w:sz w:val="22"/>
                <w:szCs w:val="22"/>
              </w:rPr>
              <w:t>Месяц</w:t>
            </w:r>
          </w:p>
        </w:tc>
        <w:tc>
          <w:tcPr>
            <w:tcW w:w="8134" w:type="dxa"/>
          </w:tcPr>
          <w:p w14:paraId="041EB696" w14:textId="77777777" w:rsidR="00876BD1" w:rsidRPr="00F4255F" w:rsidRDefault="00876BD1" w:rsidP="00526958">
            <w:pPr>
              <w:ind w:firstLine="709"/>
              <w:jc w:val="both"/>
              <w:rPr>
                <w:b/>
                <w:sz w:val="22"/>
                <w:szCs w:val="22"/>
              </w:rPr>
            </w:pPr>
            <w:r w:rsidRPr="00F4255F">
              <w:rPr>
                <w:b/>
                <w:sz w:val="22"/>
                <w:szCs w:val="22"/>
              </w:rPr>
              <w:t>Мероприятия</w:t>
            </w:r>
          </w:p>
        </w:tc>
      </w:tr>
      <w:tr w:rsidR="00876BD1" w:rsidRPr="00F4255F" w14:paraId="2EED5259" w14:textId="77777777" w:rsidTr="00526958">
        <w:tc>
          <w:tcPr>
            <w:tcW w:w="1438" w:type="dxa"/>
          </w:tcPr>
          <w:p w14:paraId="620B3BCC" w14:textId="77777777" w:rsidR="00876BD1" w:rsidRPr="00F4255F" w:rsidRDefault="00876BD1" w:rsidP="00526958">
            <w:pPr>
              <w:jc w:val="both"/>
              <w:rPr>
                <w:b/>
                <w:sz w:val="22"/>
                <w:szCs w:val="22"/>
              </w:rPr>
            </w:pPr>
            <w:r w:rsidRPr="00F4255F">
              <w:rPr>
                <w:b/>
                <w:sz w:val="22"/>
                <w:szCs w:val="22"/>
              </w:rPr>
              <w:t>Сентябрь</w:t>
            </w:r>
          </w:p>
        </w:tc>
        <w:tc>
          <w:tcPr>
            <w:tcW w:w="8166" w:type="dxa"/>
            <w:gridSpan w:val="2"/>
          </w:tcPr>
          <w:p w14:paraId="6401FB77" w14:textId="77777777" w:rsidR="00876BD1" w:rsidRPr="00F4255F" w:rsidRDefault="00876BD1" w:rsidP="00526958">
            <w:pPr>
              <w:ind w:firstLine="709"/>
              <w:jc w:val="both"/>
              <w:rPr>
                <w:sz w:val="22"/>
                <w:szCs w:val="22"/>
              </w:rPr>
            </w:pPr>
            <w:r w:rsidRPr="00F4255F">
              <w:rPr>
                <w:sz w:val="22"/>
                <w:szCs w:val="22"/>
              </w:rPr>
              <w:t>1.Организация и проведение Дня охраны труда: рейд «Готовность к учебному году».</w:t>
            </w:r>
          </w:p>
          <w:p w14:paraId="3B18F5D3" w14:textId="77777777" w:rsidR="00876BD1" w:rsidRPr="00F4255F" w:rsidRDefault="00876BD1" w:rsidP="00526958">
            <w:pPr>
              <w:ind w:firstLine="709"/>
              <w:jc w:val="both"/>
              <w:rPr>
                <w:sz w:val="22"/>
                <w:szCs w:val="22"/>
              </w:rPr>
            </w:pPr>
            <w:r w:rsidRPr="00F4255F">
              <w:rPr>
                <w:sz w:val="22"/>
                <w:szCs w:val="22"/>
              </w:rPr>
              <w:t>2.Организация и проведение месячника по ОТ: Предупреждение дорожно-транспортного травматизма.</w:t>
            </w:r>
          </w:p>
          <w:p w14:paraId="479B6137" w14:textId="77777777" w:rsidR="00876BD1" w:rsidRPr="00F4255F" w:rsidRDefault="00876BD1" w:rsidP="00526958">
            <w:pPr>
              <w:ind w:firstLine="709"/>
              <w:jc w:val="both"/>
              <w:rPr>
                <w:b/>
                <w:sz w:val="22"/>
                <w:szCs w:val="22"/>
              </w:rPr>
            </w:pPr>
            <w:r w:rsidRPr="00F4255F">
              <w:rPr>
                <w:sz w:val="22"/>
                <w:szCs w:val="22"/>
              </w:rPr>
              <w:t>3.Проверка санитарного состояния групп.</w:t>
            </w:r>
          </w:p>
        </w:tc>
      </w:tr>
      <w:tr w:rsidR="00876BD1" w:rsidRPr="00F4255F" w14:paraId="215DEB66" w14:textId="77777777" w:rsidTr="00526958">
        <w:trPr>
          <w:gridAfter w:val="1"/>
          <w:wAfter w:w="32" w:type="dxa"/>
        </w:trPr>
        <w:tc>
          <w:tcPr>
            <w:tcW w:w="1438" w:type="dxa"/>
          </w:tcPr>
          <w:p w14:paraId="617CF23A" w14:textId="77777777" w:rsidR="00876BD1" w:rsidRPr="00F4255F" w:rsidRDefault="00876BD1" w:rsidP="00526958">
            <w:pPr>
              <w:jc w:val="both"/>
              <w:rPr>
                <w:b/>
                <w:sz w:val="22"/>
                <w:szCs w:val="22"/>
              </w:rPr>
            </w:pPr>
            <w:r w:rsidRPr="00F4255F">
              <w:rPr>
                <w:b/>
                <w:sz w:val="22"/>
                <w:szCs w:val="22"/>
              </w:rPr>
              <w:t>Октябрь</w:t>
            </w:r>
          </w:p>
        </w:tc>
        <w:tc>
          <w:tcPr>
            <w:tcW w:w="8134" w:type="dxa"/>
          </w:tcPr>
          <w:p w14:paraId="7F539D02" w14:textId="74209681" w:rsidR="00876BD1" w:rsidRPr="00F4255F" w:rsidRDefault="00876BD1" w:rsidP="00E1279E">
            <w:pPr>
              <w:ind w:firstLine="709"/>
              <w:jc w:val="both"/>
              <w:rPr>
                <w:sz w:val="22"/>
                <w:szCs w:val="22"/>
              </w:rPr>
            </w:pPr>
            <w:r w:rsidRPr="00F4255F">
              <w:rPr>
                <w:sz w:val="22"/>
                <w:szCs w:val="22"/>
              </w:rPr>
              <w:t>1.Контроль за соблюдением ОТ и ТБ нас пищеблоке.</w:t>
            </w:r>
          </w:p>
          <w:p w14:paraId="45BB48F7" w14:textId="68F98255" w:rsidR="00876BD1" w:rsidRPr="00F4255F" w:rsidRDefault="00E1279E" w:rsidP="00526958">
            <w:pPr>
              <w:ind w:firstLine="709"/>
              <w:jc w:val="both"/>
              <w:rPr>
                <w:sz w:val="22"/>
                <w:szCs w:val="22"/>
              </w:rPr>
            </w:pPr>
            <w:r>
              <w:rPr>
                <w:sz w:val="22"/>
                <w:szCs w:val="22"/>
              </w:rPr>
              <w:t>2</w:t>
            </w:r>
            <w:r w:rsidR="00876BD1" w:rsidRPr="00F4255F">
              <w:rPr>
                <w:sz w:val="22"/>
                <w:szCs w:val="22"/>
              </w:rPr>
              <w:t>. Проверка соблюдений ОТ и ТБ при проведение экологического субботника.</w:t>
            </w:r>
          </w:p>
          <w:p w14:paraId="3CEB13A8" w14:textId="647850E0" w:rsidR="00876BD1" w:rsidRPr="00F4255F" w:rsidRDefault="00E1279E" w:rsidP="00526958">
            <w:pPr>
              <w:ind w:firstLine="709"/>
              <w:jc w:val="both"/>
              <w:rPr>
                <w:sz w:val="22"/>
                <w:szCs w:val="22"/>
              </w:rPr>
            </w:pPr>
            <w:r>
              <w:rPr>
                <w:sz w:val="22"/>
                <w:szCs w:val="22"/>
              </w:rPr>
              <w:t>3</w:t>
            </w:r>
            <w:r w:rsidR="00876BD1" w:rsidRPr="00F4255F">
              <w:rPr>
                <w:sz w:val="22"/>
                <w:szCs w:val="22"/>
              </w:rPr>
              <w:t>.Проверка безопасности спортивного оборудования.</w:t>
            </w:r>
          </w:p>
        </w:tc>
      </w:tr>
      <w:tr w:rsidR="00876BD1" w:rsidRPr="00F4255F" w14:paraId="18BBF7B1" w14:textId="77777777" w:rsidTr="00526958">
        <w:trPr>
          <w:gridAfter w:val="1"/>
          <w:wAfter w:w="32" w:type="dxa"/>
        </w:trPr>
        <w:tc>
          <w:tcPr>
            <w:tcW w:w="1438" w:type="dxa"/>
          </w:tcPr>
          <w:p w14:paraId="2B1C79F4" w14:textId="77777777" w:rsidR="00876BD1" w:rsidRPr="00F4255F" w:rsidRDefault="00876BD1" w:rsidP="00526958">
            <w:pPr>
              <w:jc w:val="both"/>
              <w:rPr>
                <w:b/>
                <w:sz w:val="22"/>
                <w:szCs w:val="22"/>
              </w:rPr>
            </w:pPr>
            <w:r w:rsidRPr="00F4255F">
              <w:rPr>
                <w:b/>
                <w:sz w:val="22"/>
                <w:szCs w:val="22"/>
              </w:rPr>
              <w:t>Ноябрь</w:t>
            </w:r>
          </w:p>
        </w:tc>
        <w:tc>
          <w:tcPr>
            <w:tcW w:w="8134" w:type="dxa"/>
          </w:tcPr>
          <w:p w14:paraId="74CFC243" w14:textId="6579AB7C" w:rsidR="00876BD1" w:rsidRPr="00F4255F" w:rsidRDefault="00876BD1" w:rsidP="00E1279E">
            <w:pPr>
              <w:ind w:firstLine="709"/>
              <w:jc w:val="both"/>
              <w:rPr>
                <w:sz w:val="22"/>
                <w:szCs w:val="22"/>
              </w:rPr>
            </w:pPr>
            <w:r w:rsidRPr="00F4255F">
              <w:rPr>
                <w:sz w:val="22"/>
                <w:szCs w:val="22"/>
              </w:rPr>
              <w:t>1Контроль за соблюдением ОТ и ТБ нас пищеблоке.</w:t>
            </w:r>
          </w:p>
          <w:p w14:paraId="615C77A7" w14:textId="362F7E11" w:rsidR="00876BD1" w:rsidRPr="00F4255F" w:rsidRDefault="00E1279E" w:rsidP="00526958">
            <w:pPr>
              <w:ind w:firstLine="709"/>
              <w:jc w:val="both"/>
              <w:rPr>
                <w:sz w:val="22"/>
                <w:szCs w:val="22"/>
              </w:rPr>
            </w:pPr>
            <w:r>
              <w:rPr>
                <w:sz w:val="22"/>
                <w:szCs w:val="22"/>
              </w:rPr>
              <w:t>2</w:t>
            </w:r>
            <w:r w:rsidR="00876BD1" w:rsidRPr="00F4255F">
              <w:rPr>
                <w:sz w:val="22"/>
                <w:szCs w:val="22"/>
              </w:rPr>
              <w:t>. Проверка соблюдений ОТ и ТБ при проведение экологического субботника.</w:t>
            </w:r>
          </w:p>
          <w:p w14:paraId="3367307D" w14:textId="54FFB3CC" w:rsidR="00876BD1" w:rsidRPr="00F4255F" w:rsidRDefault="00876BD1" w:rsidP="00526958">
            <w:pPr>
              <w:ind w:firstLine="709"/>
              <w:jc w:val="both"/>
              <w:rPr>
                <w:b/>
                <w:sz w:val="22"/>
                <w:szCs w:val="22"/>
              </w:rPr>
            </w:pPr>
          </w:p>
        </w:tc>
      </w:tr>
      <w:tr w:rsidR="00876BD1" w:rsidRPr="00F4255F" w14:paraId="0F07AF8B" w14:textId="77777777" w:rsidTr="00526958">
        <w:trPr>
          <w:gridAfter w:val="1"/>
          <w:wAfter w:w="32" w:type="dxa"/>
        </w:trPr>
        <w:tc>
          <w:tcPr>
            <w:tcW w:w="1438" w:type="dxa"/>
          </w:tcPr>
          <w:p w14:paraId="7E19F154" w14:textId="77777777" w:rsidR="00876BD1" w:rsidRPr="00F4255F" w:rsidRDefault="00876BD1" w:rsidP="00526958">
            <w:pPr>
              <w:jc w:val="both"/>
              <w:rPr>
                <w:b/>
                <w:sz w:val="22"/>
                <w:szCs w:val="22"/>
              </w:rPr>
            </w:pPr>
            <w:r w:rsidRPr="00F4255F">
              <w:rPr>
                <w:b/>
                <w:sz w:val="22"/>
                <w:szCs w:val="22"/>
              </w:rPr>
              <w:t>Декабрь</w:t>
            </w:r>
          </w:p>
        </w:tc>
        <w:tc>
          <w:tcPr>
            <w:tcW w:w="8134" w:type="dxa"/>
          </w:tcPr>
          <w:p w14:paraId="444C0DEA" w14:textId="77777777" w:rsidR="00876BD1" w:rsidRPr="00F4255F" w:rsidRDefault="00876BD1" w:rsidP="00526958">
            <w:pPr>
              <w:ind w:firstLine="709"/>
              <w:jc w:val="both"/>
              <w:rPr>
                <w:sz w:val="22"/>
                <w:szCs w:val="22"/>
              </w:rPr>
            </w:pPr>
            <w:r w:rsidRPr="00F4255F">
              <w:rPr>
                <w:sz w:val="22"/>
                <w:szCs w:val="22"/>
              </w:rPr>
              <w:t>1.Организация и проведение Дня охраны труда: наличие инструкций по ОТ на местах, соблюдение ОТ при работе.</w:t>
            </w:r>
          </w:p>
          <w:p w14:paraId="34BEA127" w14:textId="77777777" w:rsidR="00876BD1" w:rsidRPr="00F4255F" w:rsidRDefault="00876BD1" w:rsidP="00526958">
            <w:pPr>
              <w:ind w:firstLine="709"/>
              <w:jc w:val="both"/>
              <w:rPr>
                <w:sz w:val="22"/>
                <w:szCs w:val="22"/>
              </w:rPr>
            </w:pPr>
            <w:r w:rsidRPr="00F4255F">
              <w:rPr>
                <w:sz w:val="22"/>
                <w:szCs w:val="22"/>
              </w:rPr>
              <w:t>2.Проверка проведения инструктажа при проведении новогодних утренников и наличие подписей в журнале инструктажей.</w:t>
            </w:r>
          </w:p>
          <w:p w14:paraId="1039122A" w14:textId="77777777" w:rsidR="00876BD1" w:rsidRPr="00F4255F" w:rsidRDefault="00876BD1" w:rsidP="00526958">
            <w:pPr>
              <w:ind w:firstLine="709"/>
              <w:jc w:val="both"/>
              <w:rPr>
                <w:sz w:val="22"/>
                <w:szCs w:val="22"/>
              </w:rPr>
            </w:pPr>
            <w:r w:rsidRPr="00F4255F">
              <w:rPr>
                <w:sz w:val="22"/>
                <w:szCs w:val="22"/>
              </w:rPr>
              <w:t>3.Участие в составлении Соглашения по ОТ на 2019 год.</w:t>
            </w:r>
          </w:p>
          <w:p w14:paraId="787A8330" w14:textId="63697A67" w:rsidR="00876BD1" w:rsidRPr="00F4255F" w:rsidRDefault="00876BD1" w:rsidP="00E1279E">
            <w:pPr>
              <w:jc w:val="both"/>
              <w:rPr>
                <w:sz w:val="22"/>
                <w:szCs w:val="22"/>
              </w:rPr>
            </w:pPr>
          </w:p>
        </w:tc>
      </w:tr>
      <w:tr w:rsidR="00876BD1" w:rsidRPr="00F4255F" w14:paraId="4492771F" w14:textId="77777777" w:rsidTr="00526958">
        <w:trPr>
          <w:gridAfter w:val="1"/>
          <w:wAfter w:w="32" w:type="dxa"/>
        </w:trPr>
        <w:tc>
          <w:tcPr>
            <w:tcW w:w="1438" w:type="dxa"/>
          </w:tcPr>
          <w:p w14:paraId="34E61893" w14:textId="77777777" w:rsidR="00876BD1" w:rsidRPr="00F4255F" w:rsidRDefault="00876BD1" w:rsidP="00526958">
            <w:pPr>
              <w:jc w:val="both"/>
              <w:rPr>
                <w:b/>
                <w:sz w:val="22"/>
                <w:szCs w:val="22"/>
              </w:rPr>
            </w:pPr>
            <w:r w:rsidRPr="00F4255F">
              <w:rPr>
                <w:b/>
                <w:sz w:val="22"/>
                <w:szCs w:val="22"/>
              </w:rPr>
              <w:t>Январь</w:t>
            </w:r>
          </w:p>
        </w:tc>
        <w:tc>
          <w:tcPr>
            <w:tcW w:w="8134" w:type="dxa"/>
          </w:tcPr>
          <w:p w14:paraId="7A499844" w14:textId="77777777" w:rsidR="00876BD1" w:rsidRPr="00F4255F" w:rsidRDefault="00876BD1" w:rsidP="00526958">
            <w:pPr>
              <w:ind w:firstLine="709"/>
              <w:jc w:val="both"/>
              <w:rPr>
                <w:sz w:val="22"/>
                <w:szCs w:val="22"/>
              </w:rPr>
            </w:pPr>
            <w:r w:rsidRPr="00F4255F">
              <w:rPr>
                <w:sz w:val="22"/>
                <w:szCs w:val="22"/>
              </w:rPr>
              <w:t>1.Организация и проведение Дня охраны труда: Инструктаж по ОЖ и З и ОТ в зимний период (обледенение, сосульки). Контроль за выполнением инструкций.</w:t>
            </w:r>
          </w:p>
          <w:p w14:paraId="746352E0" w14:textId="77777777" w:rsidR="00876BD1" w:rsidRPr="00F4255F" w:rsidRDefault="00876BD1" w:rsidP="00526958">
            <w:pPr>
              <w:ind w:firstLine="709"/>
              <w:jc w:val="both"/>
              <w:rPr>
                <w:sz w:val="22"/>
                <w:szCs w:val="22"/>
              </w:rPr>
            </w:pPr>
            <w:r w:rsidRPr="00F4255F">
              <w:rPr>
                <w:sz w:val="22"/>
                <w:szCs w:val="22"/>
              </w:rPr>
              <w:t>2.Проверка выполнения мероприятий по профилактике травматизма в гололед.</w:t>
            </w:r>
          </w:p>
          <w:p w14:paraId="216F440D" w14:textId="77777777" w:rsidR="00876BD1" w:rsidRPr="00F4255F" w:rsidRDefault="00876BD1" w:rsidP="00526958">
            <w:pPr>
              <w:ind w:firstLine="709"/>
              <w:jc w:val="both"/>
              <w:rPr>
                <w:sz w:val="22"/>
                <w:szCs w:val="22"/>
              </w:rPr>
            </w:pPr>
            <w:r w:rsidRPr="00F4255F">
              <w:rPr>
                <w:sz w:val="22"/>
                <w:szCs w:val="22"/>
              </w:rPr>
              <w:t>3.Контроль за соблюдением инструкций по ОЖ и З при проведении недели здоровья.</w:t>
            </w:r>
          </w:p>
        </w:tc>
      </w:tr>
      <w:tr w:rsidR="00876BD1" w:rsidRPr="00F4255F" w14:paraId="5D3002D8" w14:textId="77777777" w:rsidTr="00526958">
        <w:trPr>
          <w:gridAfter w:val="1"/>
          <w:wAfter w:w="32" w:type="dxa"/>
        </w:trPr>
        <w:tc>
          <w:tcPr>
            <w:tcW w:w="1438" w:type="dxa"/>
          </w:tcPr>
          <w:p w14:paraId="41F0B648" w14:textId="77777777" w:rsidR="00876BD1" w:rsidRPr="00F4255F" w:rsidRDefault="00876BD1" w:rsidP="00526958">
            <w:pPr>
              <w:jc w:val="both"/>
              <w:rPr>
                <w:b/>
                <w:sz w:val="22"/>
                <w:szCs w:val="22"/>
              </w:rPr>
            </w:pPr>
            <w:r w:rsidRPr="00F4255F">
              <w:rPr>
                <w:b/>
                <w:sz w:val="22"/>
                <w:szCs w:val="22"/>
              </w:rPr>
              <w:t>Февраль</w:t>
            </w:r>
          </w:p>
        </w:tc>
        <w:tc>
          <w:tcPr>
            <w:tcW w:w="8134" w:type="dxa"/>
          </w:tcPr>
          <w:p w14:paraId="247F33C5" w14:textId="0F56D728" w:rsidR="00876BD1" w:rsidRPr="00F4255F" w:rsidRDefault="00E1279E" w:rsidP="00526958">
            <w:pPr>
              <w:ind w:firstLine="709"/>
              <w:jc w:val="both"/>
              <w:rPr>
                <w:sz w:val="22"/>
                <w:szCs w:val="22"/>
              </w:rPr>
            </w:pPr>
            <w:r>
              <w:rPr>
                <w:sz w:val="22"/>
                <w:szCs w:val="22"/>
              </w:rPr>
              <w:t>1</w:t>
            </w:r>
            <w:r w:rsidR="00876BD1" w:rsidRPr="00F4255F">
              <w:rPr>
                <w:sz w:val="22"/>
                <w:szCs w:val="22"/>
              </w:rPr>
              <w:t>. Контроль за соблюдением правил СанПиН в прачечной.</w:t>
            </w:r>
          </w:p>
          <w:p w14:paraId="3EF1CC1B" w14:textId="3EDA7D5D" w:rsidR="00876BD1" w:rsidRPr="00F4255F" w:rsidRDefault="00E1279E" w:rsidP="00526958">
            <w:pPr>
              <w:ind w:firstLine="709"/>
              <w:jc w:val="both"/>
              <w:rPr>
                <w:sz w:val="22"/>
                <w:szCs w:val="22"/>
              </w:rPr>
            </w:pPr>
            <w:r>
              <w:rPr>
                <w:sz w:val="22"/>
                <w:szCs w:val="22"/>
              </w:rPr>
              <w:t>2</w:t>
            </w:r>
            <w:r w:rsidR="00876BD1" w:rsidRPr="00F4255F">
              <w:rPr>
                <w:sz w:val="22"/>
                <w:szCs w:val="22"/>
              </w:rPr>
              <w:t>Проверка безопасности прогулочных площадок.</w:t>
            </w:r>
          </w:p>
        </w:tc>
      </w:tr>
      <w:tr w:rsidR="00876BD1" w:rsidRPr="00F4255F" w14:paraId="1B642AED" w14:textId="77777777" w:rsidTr="00526958">
        <w:trPr>
          <w:gridAfter w:val="1"/>
          <w:wAfter w:w="32" w:type="dxa"/>
          <w:trHeight w:val="654"/>
        </w:trPr>
        <w:tc>
          <w:tcPr>
            <w:tcW w:w="1438" w:type="dxa"/>
          </w:tcPr>
          <w:p w14:paraId="15EA0CE9" w14:textId="77777777" w:rsidR="00876BD1" w:rsidRPr="00F4255F" w:rsidRDefault="00876BD1" w:rsidP="00526958">
            <w:pPr>
              <w:jc w:val="both"/>
              <w:rPr>
                <w:b/>
                <w:sz w:val="22"/>
                <w:szCs w:val="22"/>
              </w:rPr>
            </w:pPr>
            <w:r w:rsidRPr="00F4255F">
              <w:rPr>
                <w:b/>
                <w:sz w:val="22"/>
                <w:szCs w:val="22"/>
              </w:rPr>
              <w:t>Март</w:t>
            </w:r>
          </w:p>
        </w:tc>
        <w:tc>
          <w:tcPr>
            <w:tcW w:w="8134" w:type="dxa"/>
          </w:tcPr>
          <w:p w14:paraId="4EFE0476" w14:textId="77777777" w:rsidR="00876BD1" w:rsidRPr="00F4255F" w:rsidRDefault="00876BD1" w:rsidP="00526958">
            <w:pPr>
              <w:ind w:firstLine="709"/>
              <w:jc w:val="both"/>
              <w:rPr>
                <w:sz w:val="22"/>
                <w:szCs w:val="22"/>
              </w:rPr>
            </w:pPr>
            <w:r w:rsidRPr="00F4255F">
              <w:rPr>
                <w:sz w:val="22"/>
                <w:szCs w:val="22"/>
              </w:rPr>
              <w:t>1.Проверка огнетушителей и их перезарядка.</w:t>
            </w:r>
          </w:p>
          <w:p w14:paraId="01FDF717" w14:textId="77777777" w:rsidR="00876BD1" w:rsidRPr="00F4255F" w:rsidRDefault="00876BD1" w:rsidP="00526958">
            <w:pPr>
              <w:ind w:firstLine="709"/>
              <w:jc w:val="both"/>
              <w:rPr>
                <w:sz w:val="22"/>
                <w:szCs w:val="22"/>
              </w:rPr>
            </w:pPr>
            <w:r w:rsidRPr="00F4255F">
              <w:rPr>
                <w:sz w:val="22"/>
                <w:szCs w:val="22"/>
              </w:rPr>
              <w:t>2.Обучение сотрудников по ОТ, составление билетов по ОТ.</w:t>
            </w:r>
          </w:p>
          <w:p w14:paraId="06FCE721" w14:textId="77777777" w:rsidR="00876BD1" w:rsidRPr="00F4255F" w:rsidRDefault="00876BD1" w:rsidP="00526958">
            <w:pPr>
              <w:ind w:firstLine="709"/>
              <w:jc w:val="both"/>
              <w:rPr>
                <w:sz w:val="22"/>
                <w:szCs w:val="22"/>
              </w:rPr>
            </w:pPr>
            <w:r w:rsidRPr="00F4255F">
              <w:rPr>
                <w:sz w:val="22"/>
                <w:szCs w:val="22"/>
              </w:rPr>
              <w:t>3.Проверка знаний по ОТ работников учреждения.</w:t>
            </w:r>
          </w:p>
          <w:p w14:paraId="2F3B9231" w14:textId="77777777" w:rsidR="00876BD1" w:rsidRPr="00F4255F" w:rsidRDefault="00876BD1" w:rsidP="00526958">
            <w:pPr>
              <w:ind w:firstLine="709"/>
              <w:jc w:val="both"/>
              <w:rPr>
                <w:sz w:val="22"/>
                <w:szCs w:val="22"/>
              </w:rPr>
            </w:pPr>
            <w:r w:rsidRPr="00F4255F">
              <w:rPr>
                <w:sz w:val="22"/>
                <w:szCs w:val="22"/>
              </w:rPr>
              <w:t>4.Совместный контроль с ПК по выполнению ОТ на рабочем месте.</w:t>
            </w:r>
          </w:p>
        </w:tc>
      </w:tr>
      <w:tr w:rsidR="00876BD1" w:rsidRPr="00F4255F" w14:paraId="4E8B24F6" w14:textId="77777777" w:rsidTr="00526958">
        <w:trPr>
          <w:gridAfter w:val="1"/>
          <w:wAfter w:w="32" w:type="dxa"/>
          <w:trHeight w:val="252"/>
        </w:trPr>
        <w:tc>
          <w:tcPr>
            <w:tcW w:w="1438" w:type="dxa"/>
          </w:tcPr>
          <w:p w14:paraId="6CCF751D" w14:textId="77777777" w:rsidR="00876BD1" w:rsidRPr="00F4255F" w:rsidRDefault="00876BD1" w:rsidP="00526958">
            <w:pPr>
              <w:jc w:val="both"/>
              <w:rPr>
                <w:b/>
                <w:sz w:val="22"/>
                <w:szCs w:val="22"/>
              </w:rPr>
            </w:pPr>
            <w:r w:rsidRPr="00F4255F">
              <w:rPr>
                <w:b/>
                <w:sz w:val="22"/>
                <w:szCs w:val="22"/>
              </w:rPr>
              <w:t>Апрель</w:t>
            </w:r>
          </w:p>
        </w:tc>
        <w:tc>
          <w:tcPr>
            <w:tcW w:w="8134" w:type="dxa"/>
          </w:tcPr>
          <w:p w14:paraId="6DCCC5C4" w14:textId="77777777" w:rsidR="00876BD1" w:rsidRPr="00F4255F" w:rsidRDefault="00876BD1" w:rsidP="00526958">
            <w:pPr>
              <w:ind w:firstLine="709"/>
              <w:jc w:val="both"/>
              <w:rPr>
                <w:sz w:val="22"/>
                <w:szCs w:val="22"/>
              </w:rPr>
            </w:pPr>
            <w:r w:rsidRPr="00F4255F">
              <w:rPr>
                <w:sz w:val="22"/>
                <w:szCs w:val="22"/>
              </w:rPr>
              <w:t>1.Месячник безопасности с воспитанниками.</w:t>
            </w:r>
          </w:p>
          <w:p w14:paraId="63CBEBE8" w14:textId="6532396D" w:rsidR="00876BD1" w:rsidRPr="00F4255F" w:rsidRDefault="00876BD1" w:rsidP="00526958">
            <w:pPr>
              <w:ind w:firstLine="709"/>
              <w:jc w:val="both"/>
              <w:rPr>
                <w:sz w:val="22"/>
                <w:szCs w:val="22"/>
              </w:rPr>
            </w:pPr>
            <w:r w:rsidRPr="00F4255F">
              <w:rPr>
                <w:sz w:val="22"/>
                <w:szCs w:val="22"/>
              </w:rPr>
              <w:t>2. Беседа с педагогическими работниками о профилактике детского дорожно-транспортного травматизма.</w:t>
            </w:r>
          </w:p>
          <w:p w14:paraId="21261F4A" w14:textId="77777777" w:rsidR="00876BD1" w:rsidRPr="00F4255F" w:rsidRDefault="00876BD1" w:rsidP="00526958">
            <w:pPr>
              <w:ind w:firstLine="709"/>
              <w:jc w:val="both"/>
              <w:rPr>
                <w:b/>
                <w:sz w:val="22"/>
                <w:szCs w:val="22"/>
              </w:rPr>
            </w:pPr>
            <w:r w:rsidRPr="00F4255F">
              <w:rPr>
                <w:sz w:val="22"/>
                <w:szCs w:val="22"/>
              </w:rPr>
              <w:t>3.Выставка детских рисунков по безопасности дорожного движения</w:t>
            </w:r>
          </w:p>
        </w:tc>
      </w:tr>
      <w:tr w:rsidR="00876BD1" w:rsidRPr="00F4255F" w14:paraId="059686E3" w14:textId="77777777" w:rsidTr="00526958">
        <w:trPr>
          <w:gridAfter w:val="1"/>
          <w:wAfter w:w="32" w:type="dxa"/>
          <w:trHeight w:val="376"/>
        </w:trPr>
        <w:tc>
          <w:tcPr>
            <w:tcW w:w="1438" w:type="dxa"/>
            <w:tcBorders>
              <w:bottom w:val="single" w:sz="4" w:space="0" w:color="auto"/>
            </w:tcBorders>
          </w:tcPr>
          <w:p w14:paraId="4B15CB5B" w14:textId="77777777" w:rsidR="00876BD1" w:rsidRPr="00F4255F" w:rsidRDefault="00876BD1" w:rsidP="00526958">
            <w:pPr>
              <w:jc w:val="both"/>
              <w:rPr>
                <w:b/>
                <w:sz w:val="22"/>
                <w:szCs w:val="22"/>
              </w:rPr>
            </w:pPr>
            <w:r w:rsidRPr="00F4255F">
              <w:rPr>
                <w:b/>
                <w:sz w:val="22"/>
                <w:szCs w:val="22"/>
              </w:rPr>
              <w:t>Май</w:t>
            </w:r>
          </w:p>
        </w:tc>
        <w:tc>
          <w:tcPr>
            <w:tcW w:w="8134" w:type="dxa"/>
            <w:tcBorders>
              <w:bottom w:val="single" w:sz="4" w:space="0" w:color="auto"/>
            </w:tcBorders>
          </w:tcPr>
          <w:p w14:paraId="1E2741AB" w14:textId="77777777" w:rsidR="00876BD1" w:rsidRPr="00F4255F" w:rsidRDefault="00876BD1" w:rsidP="00526958">
            <w:pPr>
              <w:ind w:firstLine="709"/>
              <w:jc w:val="both"/>
              <w:rPr>
                <w:sz w:val="22"/>
                <w:szCs w:val="22"/>
              </w:rPr>
            </w:pPr>
            <w:r w:rsidRPr="00F4255F">
              <w:rPr>
                <w:sz w:val="22"/>
                <w:szCs w:val="22"/>
              </w:rPr>
              <w:t>1.Общий технической осмотр здания, территории, кровли, состояния ограждения с составлением акта обследования.</w:t>
            </w:r>
          </w:p>
          <w:p w14:paraId="630F0E44" w14:textId="77777777" w:rsidR="00876BD1" w:rsidRPr="00F4255F" w:rsidRDefault="00876BD1" w:rsidP="00526958">
            <w:pPr>
              <w:ind w:firstLine="709"/>
              <w:jc w:val="both"/>
              <w:rPr>
                <w:sz w:val="22"/>
                <w:szCs w:val="22"/>
              </w:rPr>
            </w:pPr>
            <w:r w:rsidRPr="00F4255F">
              <w:rPr>
                <w:sz w:val="22"/>
                <w:szCs w:val="22"/>
              </w:rPr>
              <w:t>2.Обучение работников прачечной безопасным условиям работы.</w:t>
            </w:r>
          </w:p>
          <w:p w14:paraId="53A33C0A" w14:textId="77777777" w:rsidR="00876BD1" w:rsidRPr="00F4255F" w:rsidRDefault="00876BD1" w:rsidP="00526958">
            <w:pPr>
              <w:ind w:firstLine="709"/>
              <w:jc w:val="both"/>
              <w:rPr>
                <w:sz w:val="22"/>
                <w:szCs w:val="22"/>
              </w:rPr>
            </w:pPr>
            <w:r w:rsidRPr="00F4255F">
              <w:rPr>
                <w:sz w:val="22"/>
                <w:szCs w:val="22"/>
              </w:rPr>
              <w:t>3.Проверка безопасности прогулочных площадок.</w:t>
            </w:r>
          </w:p>
          <w:p w14:paraId="384336B5" w14:textId="77777777" w:rsidR="00876BD1" w:rsidRPr="00F4255F" w:rsidRDefault="00876BD1" w:rsidP="00526958">
            <w:pPr>
              <w:ind w:firstLine="709"/>
              <w:jc w:val="both"/>
              <w:rPr>
                <w:b/>
                <w:sz w:val="22"/>
                <w:szCs w:val="22"/>
              </w:rPr>
            </w:pPr>
            <w:r w:rsidRPr="00F4255F">
              <w:rPr>
                <w:sz w:val="22"/>
                <w:szCs w:val="22"/>
              </w:rPr>
              <w:t>4.Проверка соблюдений ОТ на рабочих местах.</w:t>
            </w:r>
          </w:p>
        </w:tc>
      </w:tr>
    </w:tbl>
    <w:p w14:paraId="7AC170BA" w14:textId="77777777" w:rsidR="00876BD1" w:rsidRPr="00F4255F" w:rsidRDefault="00876BD1" w:rsidP="00876BD1">
      <w:pPr>
        <w:jc w:val="both"/>
        <w:rPr>
          <w:sz w:val="22"/>
          <w:szCs w:val="22"/>
        </w:rPr>
      </w:pPr>
    </w:p>
    <w:p w14:paraId="6A0E8D99" w14:textId="77777777" w:rsidR="00876BD1" w:rsidRPr="00F4255F" w:rsidRDefault="00876BD1" w:rsidP="00876BD1">
      <w:pPr>
        <w:jc w:val="both"/>
        <w:rPr>
          <w:sz w:val="22"/>
          <w:szCs w:val="22"/>
        </w:rPr>
      </w:pPr>
    </w:p>
    <w:p w14:paraId="4B5B1480" w14:textId="77777777" w:rsidR="00876BD1" w:rsidRPr="00F4255F" w:rsidRDefault="00876BD1" w:rsidP="00876BD1">
      <w:pPr>
        <w:jc w:val="both"/>
        <w:rPr>
          <w:b/>
          <w:sz w:val="22"/>
          <w:szCs w:val="22"/>
        </w:rPr>
      </w:pPr>
    </w:p>
    <w:tbl>
      <w:tblPr>
        <w:tblW w:w="5000" w:type="pct"/>
        <w:tblLook w:val="0000" w:firstRow="0" w:lastRow="0" w:firstColumn="0" w:lastColumn="0" w:noHBand="0" w:noVBand="0"/>
      </w:tblPr>
      <w:tblGrid>
        <w:gridCol w:w="3763"/>
        <w:gridCol w:w="1449"/>
        <w:gridCol w:w="4358"/>
      </w:tblGrid>
      <w:tr w:rsidR="00E1279E" w14:paraId="1F69D4C1" w14:textId="77777777" w:rsidTr="00526958">
        <w:trPr>
          <w:cantSplit/>
          <w:trHeight w:val="1180"/>
        </w:trPr>
        <w:tc>
          <w:tcPr>
            <w:tcW w:w="1966" w:type="pct"/>
          </w:tcPr>
          <w:p w14:paraId="23BA333D" w14:textId="77777777" w:rsidR="00E1279E" w:rsidRDefault="00E1279E" w:rsidP="00526958">
            <w:pPr>
              <w:keepNext/>
              <w:spacing w:line="216" w:lineRule="auto"/>
              <w:outlineLvl w:val="3"/>
              <w:rPr>
                <w:b/>
                <w:bCs/>
                <w:spacing w:val="-20"/>
                <w:sz w:val="24"/>
                <w:szCs w:val="24"/>
              </w:rPr>
            </w:pPr>
          </w:p>
          <w:p w14:paraId="394C71AB" w14:textId="77777777" w:rsidR="00E1279E" w:rsidRDefault="00E1279E" w:rsidP="00526958">
            <w:pPr>
              <w:keepNext/>
              <w:spacing w:line="216" w:lineRule="auto"/>
              <w:jc w:val="center"/>
              <w:outlineLvl w:val="3"/>
              <w:rPr>
                <w:b/>
                <w:bCs/>
                <w:spacing w:val="-20"/>
                <w:sz w:val="24"/>
                <w:szCs w:val="24"/>
              </w:rPr>
            </w:pPr>
            <w:proofErr w:type="spellStart"/>
            <w:r>
              <w:rPr>
                <w:b/>
                <w:bCs/>
                <w:spacing w:val="-20"/>
                <w:sz w:val="24"/>
                <w:szCs w:val="24"/>
              </w:rPr>
              <w:t>Башkортостан</w:t>
            </w:r>
            <w:proofErr w:type="spellEnd"/>
            <w:r>
              <w:rPr>
                <w:b/>
                <w:bCs/>
                <w:spacing w:val="-20"/>
                <w:sz w:val="24"/>
                <w:szCs w:val="24"/>
              </w:rPr>
              <w:t xml:space="preserve"> </w:t>
            </w:r>
            <w:proofErr w:type="spellStart"/>
            <w:r>
              <w:rPr>
                <w:b/>
                <w:bCs/>
                <w:spacing w:val="-20"/>
                <w:sz w:val="24"/>
                <w:szCs w:val="24"/>
              </w:rPr>
              <w:t>Республикаhы</w:t>
            </w:r>
            <w:proofErr w:type="spellEnd"/>
          </w:p>
          <w:p w14:paraId="44B1840A" w14:textId="77777777" w:rsidR="00E1279E" w:rsidRDefault="00E1279E" w:rsidP="00526958">
            <w:pPr>
              <w:keepNext/>
              <w:spacing w:line="216" w:lineRule="auto"/>
              <w:jc w:val="center"/>
              <w:outlineLvl w:val="3"/>
              <w:rPr>
                <w:b/>
                <w:bCs/>
                <w:spacing w:val="-20"/>
                <w:sz w:val="24"/>
                <w:szCs w:val="24"/>
              </w:rPr>
            </w:pPr>
            <w:proofErr w:type="spellStart"/>
            <w:r>
              <w:rPr>
                <w:b/>
                <w:bCs/>
                <w:spacing w:val="-20"/>
                <w:sz w:val="24"/>
                <w:szCs w:val="24"/>
              </w:rPr>
              <w:t>Күгәрсен</w:t>
            </w:r>
            <w:proofErr w:type="spellEnd"/>
            <w:r>
              <w:rPr>
                <w:b/>
                <w:bCs/>
                <w:spacing w:val="-20"/>
                <w:sz w:val="24"/>
                <w:szCs w:val="24"/>
              </w:rPr>
              <w:t xml:space="preserve"> районы</w:t>
            </w:r>
          </w:p>
          <w:p w14:paraId="69234215" w14:textId="77777777" w:rsidR="00E1279E" w:rsidRDefault="00E1279E" w:rsidP="00526958">
            <w:pPr>
              <w:keepNext/>
              <w:spacing w:line="216" w:lineRule="auto"/>
              <w:jc w:val="center"/>
              <w:outlineLvl w:val="3"/>
              <w:rPr>
                <w:b/>
                <w:bCs/>
                <w:spacing w:val="-20"/>
                <w:sz w:val="24"/>
                <w:szCs w:val="24"/>
                <w:lang w:val="be-BY"/>
              </w:rPr>
            </w:pPr>
            <w:r>
              <w:rPr>
                <w:b/>
                <w:bCs/>
                <w:spacing w:val="-20"/>
                <w:sz w:val="24"/>
                <w:szCs w:val="24"/>
                <w:lang w:val="be-BY"/>
              </w:rPr>
              <w:t>муниципаль районының</w:t>
            </w:r>
          </w:p>
          <w:p w14:paraId="08AB004A" w14:textId="77777777" w:rsidR="00E1279E" w:rsidRDefault="00E1279E" w:rsidP="00526958">
            <w:pPr>
              <w:keepNext/>
              <w:spacing w:line="216" w:lineRule="auto"/>
              <w:jc w:val="center"/>
              <w:outlineLvl w:val="3"/>
              <w:rPr>
                <w:b/>
                <w:bCs/>
                <w:spacing w:val="-20"/>
                <w:sz w:val="24"/>
                <w:szCs w:val="24"/>
                <w:lang w:val="be-BY"/>
              </w:rPr>
            </w:pPr>
            <w:r>
              <w:rPr>
                <w:b/>
                <w:bCs/>
                <w:spacing w:val="-20"/>
                <w:sz w:val="24"/>
                <w:szCs w:val="24"/>
                <w:lang w:val="be-BY"/>
              </w:rPr>
              <w:t>Воскресенкий ауылының</w:t>
            </w:r>
          </w:p>
          <w:p w14:paraId="2336D680" w14:textId="77777777" w:rsidR="00E1279E" w:rsidRDefault="00E1279E" w:rsidP="00526958">
            <w:pPr>
              <w:keepNext/>
              <w:spacing w:line="216" w:lineRule="auto"/>
              <w:jc w:val="center"/>
              <w:outlineLvl w:val="3"/>
              <w:rPr>
                <w:b/>
                <w:bCs/>
                <w:spacing w:val="-20"/>
                <w:sz w:val="24"/>
                <w:szCs w:val="24"/>
                <w:lang w:val="be-BY"/>
              </w:rPr>
            </w:pPr>
            <w:r>
              <w:rPr>
                <w:b/>
                <w:bCs/>
                <w:spacing w:val="-20"/>
                <w:sz w:val="24"/>
                <w:szCs w:val="24"/>
                <w:lang w:val="be-BY"/>
              </w:rPr>
              <w:t>“Кайынкай” балалар баkсаhы</w:t>
            </w:r>
          </w:p>
          <w:p w14:paraId="09CFA826" w14:textId="77777777" w:rsidR="00E1279E" w:rsidRDefault="00E1279E" w:rsidP="00526958">
            <w:pPr>
              <w:keepNext/>
              <w:spacing w:line="216" w:lineRule="auto"/>
              <w:jc w:val="center"/>
              <w:outlineLvl w:val="3"/>
              <w:rPr>
                <w:b/>
                <w:bCs/>
                <w:spacing w:val="-20"/>
                <w:sz w:val="24"/>
                <w:szCs w:val="24"/>
                <w:lang w:val="be-BY"/>
              </w:rPr>
            </w:pPr>
            <w:r>
              <w:rPr>
                <w:b/>
                <w:bCs/>
                <w:spacing w:val="-20"/>
                <w:sz w:val="24"/>
                <w:szCs w:val="24"/>
                <w:lang w:val="be-BY"/>
              </w:rPr>
              <w:t>мәктәпкәсә белем биреү</w:t>
            </w:r>
          </w:p>
          <w:p w14:paraId="7E725D64" w14:textId="77777777" w:rsidR="00E1279E" w:rsidRDefault="00E1279E" w:rsidP="00526958">
            <w:pPr>
              <w:keepNext/>
              <w:spacing w:line="216" w:lineRule="auto"/>
              <w:jc w:val="center"/>
              <w:outlineLvl w:val="3"/>
              <w:rPr>
                <w:b/>
                <w:bCs/>
                <w:spacing w:val="-20"/>
                <w:sz w:val="24"/>
                <w:szCs w:val="24"/>
                <w:lang w:val="be-BY"/>
              </w:rPr>
            </w:pPr>
            <w:r>
              <w:rPr>
                <w:b/>
                <w:bCs/>
                <w:spacing w:val="-20"/>
                <w:sz w:val="24"/>
                <w:szCs w:val="24"/>
                <w:lang w:val="be-BY"/>
              </w:rPr>
              <w:t>муниципаль автоном     учреждениеhы</w:t>
            </w:r>
          </w:p>
          <w:p w14:paraId="0475D040" w14:textId="77777777" w:rsidR="00E1279E" w:rsidRDefault="00E1279E" w:rsidP="00526958">
            <w:pPr>
              <w:keepNext/>
              <w:spacing w:line="216" w:lineRule="auto"/>
              <w:jc w:val="center"/>
              <w:outlineLvl w:val="3"/>
              <w:rPr>
                <w:b/>
                <w:bCs/>
                <w:spacing w:val="-20"/>
                <w:sz w:val="24"/>
                <w:szCs w:val="24"/>
                <w:lang w:val="be-BY"/>
              </w:rPr>
            </w:pPr>
          </w:p>
        </w:tc>
        <w:tc>
          <w:tcPr>
            <w:tcW w:w="757" w:type="pct"/>
          </w:tcPr>
          <w:p w14:paraId="36C2D1BC" w14:textId="77777777" w:rsidR="00E1279E" w:rsidRDefault="00E1279E" w:rsidP="00526958">
            <w:pPr>
              <w:keepNext/>
              <w:spacing w:line="216" w:lineRule="auto"/>
              <w:jc w:val="center"/>
              <w:outlineLvl w:val="3"/>
              <w:rPr>
                <w:b/>
                <w:bCs/>
                <w:spacing w:val="-20"/>
                <w:sz w:val="24"/>
                <w:szCs w:val="24"/>
                <w:lang w:val="be-BY"/>
              </w:rPr>
            </w:pPr>
          </w:p>
          <w:p w14:paraId="6AF4F2C2" w14:textId="77777777" w:rsidR="00E1279E" w:rsidRDefault="00E1279E" w:rsidP="00526958">
            <w:pPr>
              <w:keepNext/>
              <w:spacing w:line="216" w:lineRule="auto"/>
              <w:jc w:val="center"/>
              <w:outlineLvl w:val="3"/>
              <w:rPr>
                <w:b/>
                <w:bCs/>
                <w:spacing w:val="-20"/>
                <w:sz w:val="24"/>
                <w:szCs w:val="24"/>
                <w:lang w:val="be-BY"/>
              </w:rPr>
            </w:pPr>
          </w:p>
          <w:p w14:paraId="5211F808" w14:textId="77777777" w:rsidR="00E1279E" w:rsidRDefault="00E1279E" w:rsidP="00526958">
            <w:pPr>
              <w:keepNext/>
              <w:spacing w:line="216" w:lineRule="auto"/>
              <w:jc w:val="center"/>
              <w:outlineLvl w:val="3"/>
              <w:rPr>
                <w:b/>
                <w:bCs/>
                <w:spacing w:val="-20"/>
                <w:sz w:val="24"/>
                <w:szCs w:val="24"/>
              </w:rPr>
            </w:pPr>
            <w:r>
              <w:rPr>
                <w:b/>
                <w:i/>
                <w:caps/>
                <w:noProof/>
                <w:spacing w:val="-20"/>
                <w:sz w:val="24"/>
                <w:szCs w:val="24"/>
              </w:rPr>
              <w:drawing>
                <wp:inline distT="0" distB="0" distL="0" distR="0" wp14:anchorId="1E52BA07" wp14:editId="66B751CB">
                  <wp:extent cx="733425" cy="942975"/>
                  <wp:effectExtent l="0" t="0" r="0" b="0"/>
                  <wp:docPr id="4" name="shape1059"/>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19">
                            <a:extLst>
                              <a:ext uri="{28A0092B-C50C-407E-A947-70E740481C1C}">
                                <a14:useLocalDpi xmlns:a14="http://schemas.microsoft.com/office/drawing/2010/main" val="0"/>
                              </a:ext>
                            </a:extLst>
                          </a:blip>
                          <a:srcRect/>
                          <a:stretch>
                            <a:fillRect/>
                          </a:stretch>
                        </pic:blipFill>
                        <pic:spPr>
                          <a:xfrm>
                            <a:off x="0" y="0"/>
                            <a:ext cx="733425" cy="942975"/>
                          </a:xfrm>
                          <a:prstGeom prst="rect">
                            <a:avLst/>
                          </a:prstGeom>
                          <a:noFill/>
                          <a:ln>
                            <a:noFill/>
                          </a:ln>
                        </pic:spPr>
                      </pic:pic>
                    </a:graphicData>
                  </a:graphic>
                </wp:inline>
              </w:drawing>
            </w:r>
          </w:p>
        </w:tc>
        <w:tc>
          <w:tcPr>
            <w:tcW w:w="2277" w:type="pct"/>
          </w:tcPr>
          <w:p w14:paraId="166538FB" w14:textId="77777777" w:rsidR="00E1279E" w:rsidRDefault="00E1279E" w:rsidP="00526958">
            <w:pPr>
              <w:keepNext/>
              <w:spacing w:line="216" w:lineRule="auto"/>
              <w:jc w:val="center"/>
              <w:outlineLvl w:val="3"/>
              <w:rPr>
                <w:b/>
                <w:bCs/>
                <w:spacing w:val="-20"/>
                <w:sz w:val="24"/>
                <w:szCs w:val="24"/>
              </w:rPr>
            </w:pPr>
          </w:p>
          <w:p w14:paraId="4447A224" w14:textId="77777777" w:rsidR="00E1279E" w:rsidRDefault="00E1279E" w:rsidP="00526958">
            <w:pPr>
              <w:keepNext/>
              <w:spacing w:line="216" w:lineRule="auto"/>
              <w:jc w:val="center"/>
              <w:outlineLvl w:val="3"/>
              <w:rPr>
                <w:b/>
                <w:bCs/>
                <w:spacing w:val="-20"/>
                <w:sz w:val="24"/>
                <w:szCs w:val="24"/>
              </w:rPr>
            </w:pPr>
            <w:r>
              <w:rPr>
                <w:b/>
                <w:bCs/>
                <w:spacing w:val="-20"/>
                <w:sz w:val="24"/>
                <w:szCs w:val="24"/>
              </w:rPr>
              <w:t>РЕСПУБЛИКА  БАШКОРТОСТАН</w:t>
            </w:r>
          </w:p>
          <w:p w14:paraId="0B241852" w14:textId="77777777" w:rsidR="00E1279E" w:rsidRDefault="00E1279E" w:rsidP="00526958">
            <w:pPr>
              <w:keepNext/>
              <w:spacing w:line="216" w:lineRule="auto"/>
              <w:jc w:val="center"/>
              <w:outlineLvl w:val="3"/>
              <w:rPr>
                <w:b/>
                <w:bCs/>
                <w:spacing w:val="-20"/>
                <w:sz w:val="24"/>
                <w:szCs w:val="24"/>
                <w:lang w:val="be-BY"/>
              </w:rPr>
            </w:pPr>
            <w:r>
              <w:rPr>
                <w:b/>
                <w:bCs/>
                <w:spacing w:val="-20"/>
                <w:sz w:val="24"/>
                <w:szCs w:val="24"/>
                <w:lang w:val="be-BY"/>
              </w:rPr>
              <w:t>Муниципальное  автономное дошкольное   образовательное учреждение                        детский сад “Берёзка” д. Воскресенское</w:t>
            </w:r>
          </w:p>
          <w:p w14:paraId="02C5C215" w14:textId="77777777" w:rsidR="00E1279E" w:rsidRDefault="00E1279E" w:rsidP="00526958">
            <w:pPr>
              <w:keepNext/>
              <w:spacing w:line="216" w:lineRule="auto"/>
              <w:jc w:val="center"/>
              <w:outlineLvl w:val="3"/>
              <w:rPr>
                <w:b/>
                <w:bCs/>
                <w:spacing w:val="-20"/>
                <w:sz w:val="24"/>
                <w:szCs w:val="24"/>
                <w:lang w:val="be-BY"/>
              </w:rPr>
            </w:pPr>
            <w:r>
              <w:rPr>
                <w:b/>
                <w:bCs/>
                <w:spacing w:val="-20"/>
                <w:sz w:val="24"/>
                <w:szCs w:val="24"/>
                <w:lang w:val="be-BY"/>
              </w:rPr>
              <w:t>муниципального района Кугарчинский район</w:t>
            </w:r>
          </w:p>
          <w:p w14:paraId="77B34D42" w14:textId="77777777" w:rsidR="00E1279E" w:rsidRDefault="00E1279E" w:rsidP="00526958">
            <w:pPr>
              <w:keepNext/>
              <w:spacing w:line="216" w:lineRule="auto"/>
              <w:jc w:val="center"/>
              <w:outlineLvl w:val="3"/>
              <w:rPr>
                <w:b/>
                <w:bCs/>
                <w:spacing w:val="-20"/>
                <w:sz w:val="24"/>
                <w:szCs w:val="24"/>
                <w:lang w:val="be-BY"/>
              </w:rPr>
            </w:pPr>
          </w:p>
          <w:p w14:paraId="34A7CE92" w14:textId="77777777" w:rsidR="00E1279E" w:rsidRDefault="00E1279E" w:rsidP="00526958">
            <w:pPr>
              <w:keepNext/>
              <w:spacing w:line="216" w:lineRule="auto"/>
              <w:jc w:val="center"/>
              <w:outlineLvl w:val="3"/>
              <w:rPr>
                <w:b/>
                <w:bCs/>
                <w:spacing w:val="-20"/>
                <w:sz w:val="24"/>
                <w:szCs w:val="24"/>
                <w:lang w:val="be-BY"/>
              </w:rPr>
            </w:pPr>
          </w:p>
          <w:p w14:paraId="24AC8FAE" w14:textId="77777777" w:rsidR="00E1279E" w:rsidRDefault="00E1279E" w:rsidP="00526958">
            <w:pPr>
              <w:keepNext/>
              <w:spacing w:line="216" w:lineRule="auto"/>
              <w:jc w:val="center"/>
              <w:outlineLvl w:val="3"/>
              <w:rPr>
                <w:b/>
                <w:bCs/>
                <w:spacing w:val="-20"/>
                <w:sz w:val="24"/>
                <w:szCs w:val="24"/>
                <w:lang w:val="be-BY"/>
              </w:rPr>
            </w:pPr>
          </w:p>
          <w:p w14:paraId="0B10DB7C" w14:textId="77777777" w:rsidR="00E1279E" w:rsidRDefault="00E1279E" w:rsidP="00526958">
            <w:pPr>
              <w:keepNext/>
              <w:spacing w:line="216" w:lineRule="auto"/>
              <w:jc w:val="center"/>
              <w:outlineLvl w:val="3"/>
              <w:rPr>
                <w:b/>
                <w:bCs/>
                <w:spacing w:val="-20"/>
                <w:sz w:val="24"/>
                <w:szCs w:val="24"/>
                <w:lang w:val="be-BY"/>
              </w:rPr>
            </w:pPr>
          </w:p>
          <w:p w14:paraId="20C0CC49" w14:textId="77777777" w:rsidR="00E1279E" w:rsidRDefault="00E1279E" w:rsidP="00526958">
            <w:pPr>
              <w:keepNext/>
              <w:spacing w:line="216" w:lineRule="auto"/>
              <w:jc w:val="center"/>
              <w:outlineLvl w:val="3"/>
              <w:rPr>
                <w:b/>
                <w:bCs/>
                <w:spacing w:val="-20"/>
                <w:sz w:val="24"/>
                <w:szCs w:val="24"/>
              </w:rPr>
            </w:pPr>
          </w:p>
        </w:tc>
      </w:tr>
      <w:tr w:rsidR="00E1279E" w14:paraId="6552B017" w14:textId="77777777" w:rsidTr="00526958">
        <w:tc>
          <w:tcPr>
            <w:tcW w:w="1966" w:type="pct"/>
            <w:tcBorders>
              <w:top w:val="thinThickSmallGap" w:sz="24" w:space="0" w:color="auto"/>
              <w:left w:val="nil"/>
              <w:bottom w:val="nil"/>
              <w:right w:val="nil"/>
            </w:tcBorders>
          </w:tcPr>
          <w:p w14:paraId="3A13A77C" w14:textId="77777777" w:rsidR="00E1279E" w:rsidRDefault="00E1279E" w:rsidP="00526958">
            <w:pPr>
              <w:keepNext/>
              <w:spacing w:line="216" w:lineRule="auto"/>
              <w:jc w:val="center"/>
              <w:outlineLvl w:val="3"/>
              <w:rPr>
                <w:rFonts w:eastAsia="MS Mincho"/>
                <w:b/>
                <w:bCs/>
                <w:spacing w:val="-20"/>
                <w:sz w:val="24"/>
                <w:szCs w:val="24"/>
                <w:lang w:val="be-BY"/>
              </w:rPr>
            </w:pPr>
          </w:p>
        </w:tc>
        <w:tc>
          <w:tcPr>
            <w:tcW w:w="757" w:type="pct"/>
            <w:tcBorders>
              <w:top w:val="thinThickSmallGap" w:sz="24" w:space="0" w:color="auto"/>
              <w:left w:val="nil"/>
              <w:bottom w:val="nil"/>
              <w:right w:val="nil"/>
            </w:tcBorders>
          </w:tcPr>
          <w:p w14:paraId="1F0D22CE" w14:textId="77777777" w:rsidR="00E1279E" w:rsidRDefault="00E1279E" w:rsidP="00526958">
            <w:pPr>
              <w:keepNext/>
              <w:spacing w:line="216" w:lineRule="auto"/>
              <w:jc w:val="center"/>
              <w:outlineLvl w:val="3"/>
              <w:rPr>
                <w:b/>
                <w:bCs/>
                <w:spacing w:val="-20"/>
                <w:sz w:val="24"/>
                <w:szCs w:val="24"/>
              </w:rPr>
            </w:pPr>
          </w:p>
        </w:tc>
        <w:tc>
          <w:tcPr>
            <w:tcW w:w="2277" w:type="pct"/>
            <w:tcBorders>
              <w:top w:val="thinThickSmallGap" w:sz="24" w:space="0" w:color="auto"/>
              <w:left w:val="nil"/>
              <w:bottom w:val="nil"/>
              <w:right w:val="nil"/>
            </w:tcBorders>
          </w:tcPr>
          <w:p w14:paraId="55FCFBBF" w14:textId="77777777" w:rsidR="00E1279E" w:rsidRDefault="00E1279E" w:rsidP="00526958">
            <w:pPr>
              <w:keepNext/>
              <w:spacing w:line="216" w:lineRule="auto"/>
              <w:jc w:val="center"/>
              <w:outlineLvl w:val="3"/>
              <w:rPr>
                <w:b/>
                <w:bCs/>
                <w:spacing w:val="-20"/>
                <w:sz w:val="24"/>
                <w:szCs w:val="24"/>
              </w:rPr>
            </w:pPr>
          </w:p>
        </w:tc>
      </w:tr>
    </w:tbl>
    <w:p w14:paraId="303A5D2A" w14:textId="0A2FE02E" w:rsidR="00E1279E" w:rsidRPr="00DE0ACF" w:rsidRDefault="00E1279E" w:rsidP="00E1279E">
      <w:pPr>
        <w:jc w:val="both"/>
        <w:rPr>
          <w:sz w:val="22"/>
          <w:szCs w:val="22"/>
        </w:rPr>
      </w:pPr>
      <w:r w:rsidRPr="00F4255F">
        <w:rPr>
          <w:b/>
          <w:sz w:val="22"/>
          <w:szCs w:val="22"/>
        </w:rPr>
        <w:t xml:space="preserve">                                                Приказ № </w:t>
      </w:r>
      <w:r>
        <w:rPr>
          <w:b/>
          <w:sz w:val="22"/>
          <w:szCs w:val="22"/>
        </w:rPr>
        <w:t>36/3</w:t>
      </w:r>
      <w:r w:rsidRPr="00F4255F">
        <w:rPr>
          <w:b/>
          <w:sz w:val="22"/>
          <w:szCs w:val="22"/>
        </w:rPr>
        <w:t xml:space="preserve">  ОД </w:t>
      </w:r>
      <w:r w:rsidRPr="00F4255F">
        <w:rPr>
          <w:sz w:val="22"/>
          <w:szCs w:val="22"/>
        </w:rPr>
        <w:t>от 0</w:t>
      </w:r>
      <w:r>
        <w:rPr>
          <w:sz w:val="22"/>
          <w:szCs w:val="22"/>
        </w:rPr>
        <w:t>8</w:t>
      </w:r>
      <w:r w:rsidRPr="00F4255F">
        <w:rPr>
          <w:sz w:val="22"/>
          <w:szCs w:val="22"/>
        </w:rPr>
        <w:t>.09.20</w:t>
      </w:r>
      <w:r>
        <w:rPr>
          <w:sz w:val="22"/>
          <w:szCs w:val="22"/>
        </w:rPr>
        <w:t>19</w:t>
      </w:r>
    </w:p>
    <w:p w14:paraId="4A14E2EF" w14:textId="77777777" w:rsidR="00E1279E" w:rsidRDefault="00E1279E" w:rsidP="00E1279E">
      <w:pPr>
        <w:jc w:val="both"/>
        <w:rPr>
          <w:b/>
          <w:sz w:val="22"/>
          <w:szCs w:val="22"/>
        </w:rPr>
      </w:pPr>
    </w:p>
    <w:p w14:paraId="5CA9CB6C" w14:textId="77777777" w:rsidR="00876BD1" w:rsidRPr="00F4255F" w:rsidRDefault="00876BD1" w:rsidP="00876BD1">
      <w:pPr>
        <w:jc w:val="both"/>
        <w:rPr>
          <w:sz w:val="22"/>
          <w:szCs w:val="22"/>
        </w:rPr>
      </w:pPr>
      <w:r w:rsidRPr="00F4255F">
        <w:rPr>
          <w:sz w:val="22"/>
          <w:szCs w:val="22"/>
        </w:rPr>
        <w:t xml:space="preserve">                           </w:t>
      </w:r>
    </w:p>
    <w:p w14:paraId="78EDCF6A" w14:textId="77777777" w:rsidR="00876BD1" w:rsidRPr="00F4255F" w:rsidRDefault="00876BD1" w:rsidP="00876BD1">
      <w:pPr>
        <w:pStyle w:val="aff"/>
        <w:shd w:val="clear" w:color="auto" w:fill="FFFFFF"/>
        <w:spacing w:before="0" w:beforeAutospacing="0" w:after="0" w:afterAutospacing="0"/>
        <w:jc w:val="both"/>
        <w:textAlignment w:val="baseline"/>
        <w:rPr>
          <w:color w:val="000000"/>
          <w:sz w:val="22"/>
          <w:szCs w:val="22"/>
        </w:rPr>
      </w:pPr>
      <w:r w:rsidRPr="00F4255F">
        <w:rPr>
          <w:b/>
          <w:bCs/>
          <w:color w:val="000000"/>
          <w:sz w:val="22"/>
          <w:szCs w:val="22"/>
          <w:bdr w:val="none" w:sz="0" w:space="0" w:color="auto" w:frame="1"/>
        </w:rPr>
        <w:t xml:space="preserve">«О создании комиссии по трудовым спорам на 2019-2020 </w:t>
      </w:r>
      <w:proofErr w:type="spellStart"/>
      <w:r w:rsidRPr="00F4255F">
        <w:rPr>
          <w:b/>
          <w:bCs/>
          <w:color w:val="000000"/>
          <w:sz w:val="22"/>
          <w:szCs w:val="22"/>
          <w:bdr w:val="none" w:sz="0" w:space="0" w:color="auto" w:frame="1"/>
        </w:rPr>
        <w:t>уч.год</w:t>
      </w:r>
      <w:proofErr w:type="spellEnd"/>
      <w:r w:rsidRPr="00F4255F">
        <w:rPr>
          <w:b/>
          <w:bCs/>
          <w:color w:val="000000"/>
          <w:sz w:val="22"/>
          <w:szCs w:val="22"/>
          <w:bdr w:val="none" w:sz="0" w:space="0" w:color="auto" w:frame="1"/>
        </w:rPr>
        <w:t xml:space="preserve">» </w:t>
      </w:r>
    </w:p>
    <w:p w14:paraId="563B05E6" w14:textId="77777777" w:rsidR="00876BD1" w:rsidRPr="00F4255F" w:rsidRDefault="00876BD1" w:rsidP="00876BD1">
      <w:pPr>
        <w:pStyle w:val="aff"/>
        <w:shd w:val="clear" w:color="auto" w:fill="FFFFFF"/>
        <w:spacing w:before="0" w:beforeAutospacing="0" w:after="0" w:afterAutospacing="0"/>
        <w:jc w:val="both"/>
        <w:textAlignment w:val="baseline"/>
        <w:rPr>
          <w:color w:val="000000"/>
          <w:sz w:val="22"/>
          <w:szCs w:val="22"/>
        </w:rPr>
      </w:pPr>
      <w:r w:rsidRPr="00F4255F">
        <w:rPr>
          <w:color w:val="000000"/>
          <w:sz w:val="22"/>
          <w:szCs w:val="22"/>
          <w:bdr w:val="none" w:sz="0" w:space="0" w:color="auto" w:frame="1"/>
        </w:rPr>
        <w:t>В соответствии со статьей</w:t>
      </w:r>
      <w:r w:rsidRPr="00F4255F">
        <w:rPr>
          <w:color w:val="000000"/>
          <w:sz w:val="22"/>
          <w:szCs w:val="22"/>
        </w:rPr>
        <w:t> </w:t>
      </w:r>
      <w:r w:rsidRPr="00F4255F">
        <w:rPr>
          <w:color w:val="000000"/>
          <w:sz w:val="22"/>
          <w:szCs w:val="22"/>
          <w:bdr w:val="none" w:sz="0" w:space="0" w:color="auto" w:frame="1"/>
        </w:rPr>
        <w:t>384 Трудового кодекса Российской Федерации, с целью создания комиссии по трудовым спорам,</w:t>
      </w:r>
    </w:p>
    <w:p w14:paraId="315E3414" w14:textId="77777777" w:rsidR="00876BD1" w:rsidRPr="00F4255F" w:rsidRDefault="00876BD1" w:rsidP="00876BD1">
      <w:pPr>
        <w:pStyle w:val="aff"/>
        <w:shd w:val="clear" w:color="auto" w:fill="FFFFFF"/>
        <w:spacing w:before="0" w:beforeAutospacing="0" w:after="0" w:afterAutospacing="0"/>
        <w:jc w:val="both"/>
        <w:textAlignment w:val="baseline"/>
        <w:rPr>
          <w:color w:val="000000"/>
          <w:sz w:val="22"/>
          <w:szCs w:val="22"/>
        </w:rPr>
      </w:pPr>
      <w:r w:rsidRPr="00F4255F">
        <w:rPr>
          <w:b/>
          <w:bCs/>
          <w:color w:val="000000"/>
          <w:sz w:val="22"/>
          <w:szCs w:val="22"/>
          <w:bdr w:val="none" w:sz="0" w:space="0" w:color="auto" w:frame="1"/>
        </w:rPr>
        <w:t>ПРИКАЗЫВАЮ:</w:t>
      </w:r>
    </w:p>
    <w:p w14:paraId="0600AFD9" w14:textId="77777777" w:rsidR="00876BD1" w:rsidRPr="00F4255F" w:rsidRDefault="00876BD1" w:rsidP="00876BD1">
      <w:pPr>
        <w:pStyle w:val="aff"/>
        <w:shd w:val="clear" w:color="auto" w:fill="FFFFFF"/>
        <w:spacing w:before="0" w:beforeAutospacing="0" w:after="0" w:afterAutospacing="0"/>
        <w:jc w:val="both"/>
        <w:textAlignment w:val="baseline"/>
        <w:rPr>
          <w:color w:val="000000"/>
          <w:sz w:val="22"/>
          <w:szCs w:val="22"/>
        </w:rPr>
      </w:pPr>
      <w:r w:rsidRPr="00F4255F">
        <w:rPr>
          <w:color w:val="000000"/>
          <w:sz w:val="22"/>
          <w:szCs w:val="22"/>
          <w:bdr w:val="none" w:sz="0" w:space="0" w:color="auto" w:frame="1"/>
        </w:rPr>
        <w:t>1. Утвердить комиссию для решения внутренних вопросов по индивидуальным трудовым спорам в составе:</w:t>
      </w:r>
    </w:p>
    <w:p w14:paraId="6366BD5F" w14:textId="798CC7E4" w:rsidR="00876BD1" w:rsidRPr="00F4255F" w:rsidRDefault="00876BD1" w:rsidP="00876BD1">
      <w:pPr>
        <w:pStyle w:val="aff"/>
        <w:shd w:val="clear" w:color="auto" w:fill="FFFFFF"/>
        <w:spacing w:before="0" w:beforeAutospacing="0" w:after="0" w:afterAutospacing="0"/>
        <w:jc w:val="both"/>
        <w:textAlignment w:val="baseline"/>
        <w:rPr>
          <w:color w:val="000000"/>
          <w:sz w:val="22"/>
          <w:szCs w:val="22"/>
        </w:rPr>
      </w:pPr>
      <w:r w:rsidRPr="00F4255F">
        <w:rPr>
          <w:color w:val="000000"/>
          <w:sz w:val="22"/>
          <w:szCs w:val="22"/>
          <w:bdr w:val="none" w:sz="0" w:space="0" w:color="auto" w:frame="1"/>
        </w:rPr>
        <w:t xml:space="preserve">Председатель комиссии: – заведующий </w:t>
      </w:r>
      <w:proofErr w:type="spellStart"/>
      <w:r w:rsidR="00E1279E">
        <w:rPr>
          <w:color w:val="000000"/>
          <w:sz w:val="22"/>
          <w:szCs w:val="22"/>
          <w:bdr w:val="none" w:sz="0" w:space="0" w:color="auto" w:frame="1"/>
        </w:rPr>
        <w:t>Масягутова</w:t>
      </w:r>
      <w:proofErr w:type="spellEnd"/>
      <w:r w:rsidR="00E1279E">
        <w:rPr>
          <w:color w:val="000000"/>
          <w:sz w:val="22"/>
          <w:szCs w:val="22"/>
          <w:bdr w:val="none" w:sz="0" w:space="0" w:color="auto" w:frame="1"/>
        </w:rPr>
        <w:t xml:space="preserve"> Г.Х.</w:t>
      </w:r>
      <w:r w:rsidRPr="00F4255F">
        <w:rPr>
          <w:color w:val="000000"/>
          <w:sz w:val="22"/>
          <w:szCs w:val="22"/>
          <w:bdr w:val="none" w:sz="0" w:space="0" w:color="auto" w:frame="1"/>
        </w:rPr>
        <w:t>.;</w:t>
      </w:r>
    </w:p>
    <w:p w14:paraId="777BBF6C" w14:textId="42E34501" w:rsidR="00876BD1" w:rsidRPr="00F4255F" w:rsidRDefault="00876BD1" w:rsidP="00876BD1">
      <w:pPr>
        <w:pStyle w:val="aff"/>
        <w:shd w:val="clear" w:color="auto" w:fill="FFFFFF"/>
        <w:spacing w:before="0" w:beforeAutospacing="0" w:after="0" w:afterAutospacing="0"/>
        <w:jc w:val="both"/>
        <w:textAlignment w:val="baseline"/>
        <w:rPr>
          <w:color w:val="000000"/>
          <w:sz w:val="22"/>
          <w:szCs w:val="22"/>
        </w:rPr>
      </w:pPr>
      <w:r w:rsidRPr="00F4255F">
        <w:rPr>
          <w:color w:val="000000"/>
          <w:sz w:val="22"/>
          <w:szCs w:val="22"/>
          <w:bdr w:val="none" w:sz="0" w:space="0" w:color="auto" w:frame="1"/>
        </w:rPr>
        <w:t xml:space="preserve">Заместитель председателя комиссии: – .воспитатель </w:t>
      </w:r>
      <w:proofErr w:type="spellStart"/>
      <w:r w:rsidR="00E1279E">
        <w:rPr>
          <w:color w:val="000000"/>
          <w:sz w:val="22"/>
          <w:szCs w:val="22"/>
          <w:bdr w:val="none" w:sz="0" w:space="0" w:color="auto" w:frame="1"/>
        </w:rPr>
        <w:t>Пестёха</w:t>
      </w:r>
      <w:proofErr w:type="spellEnd"/>
      <w:r w:rsidR="00E1279E">
        <w:rPr>
          <w:color w:val="000000"/>
          <w:sz w:val="22"/>
          <w:szCs w:val="22"/>
          <w:bdr w:val="none" w:sz="0" w:space="0" w:color="auto" w:frame="1"/>
        </w:rPr>
        <w:t xml:space="preserve"> Л.Н.</w:t>
      </w:r>
      <w:r w:rsidRPr="00F4255F">
        <w:rPr>
          <w:color w:val="000000"/>
          <w:sz w:val="22"/>
          <w:szCs w:val="22"/>
          <w:bdr w:val="none" w:sz="0" w:space="0" w:color="auto" w:frame="1"/>
        </w:rPr>
        <w:t>.;</w:t>
      </w:r>
    </w:p>
    <w:p w14:paraId="616B913C" w14:textId="31FF9A78" w:rsidR="00876BD1" w:rsidRPr="00F4255F" w:rsidRDefault="00876BD1" w:rsidP="00876BD1">
      <w:pPr>
        <w:pStyle w:val="aff"/>
        <w:shd w:val="clear" w:color="auto" w:fill="FFFFFF"/>
        <w:spacing w:before="0" w:beforeAutospacing="0" w:after="0" w:afterAutospacing="0"/>
        <w:jc w:val="both"/>
        <w:textAlignment w:val="baseline"/>
        <w:rPr>
          <w:color w:val="000000"/>
          <w:sz w:val="22"/>
          <w:szCs w:val="22"/>
          <w:bdr w:val="none" w:sz="0" w:space="0" w:color="auto" w:frame="1"/>
        </w:rPr>
      </w:pPr>
      <w:r w:rsidRPr="00F4255F">
        <w:rPr>
          <w:color w:val="000000"/>
          <w:sz w:val="22"/>
          <w:szCs w:val="22"/>
          <w:bdr w:val="none" w:sz="0" w:space="0" w:color="auto" w:frame="1"/>
        </w:rPr>
        <w:t xml:space="preserve">Секретарь: председатель профкома </w:t>
      </w:r>
      <w:r w:rsidR="00E1279E">
        <w:rPr>
          <w:color w:val="000000"/>
          <w:sz w:val="22"/>
          <w:szCs w:val="22"/>
          <w:bdr w:val="none" w:sz="0" w:space="0" w:color="auto" w:frame="1"/>
        </w:rPr>
        <w:t>Седова Л.Г.</w:t>
      </w:r>
      <w:r w:rsidRPr="00F4255F">
        <w:rPr>
          <w:color w:val="000000"/>
          <w:sz w:val="22"/>
          <w:szCs w:val="22"/>
          <w:bdr w:val="none" w:sz="0" w:space="0" w:color="auto" w:frame="1"/>
        </w:rPr>
        <w:t>.;</w:t>
      </w:r>
    </w:p>
    <w:p w14:paraId="76AFA680" w14:textId="77777777" w:rsidR="00876BD1" w:rsidRPr="00F4255F" w:rsidRDefault="00876BD1" w:rsidP="00876BD1">
      <w:pPr>
        <w:pStyle w:val="aff"/>
        <w:shd w:val="clear" w:color="auto" w:fill="FFFFFF"/>
        <w:spacing w:before="0" w:beforeAutospacing="0" w:after="0" w:afterAutospacing="0"/>
        <w:ind w:left="567" w:hanging="567"/>
        <w:jc w:val="both"/>
        <w:textAlignment w:val="baseline"/>
        <w:rPr>
          <w:color w:val="000000"/>
          <w:sz w:val="22"/>
          <w:szCs w:val="22"/>
          <w:bdr w:val="none" w:sz="0" w:space="0" w:color="auto" w:frame="1"/>
        </w:rPr>
      </w:pPr>
      <w:r w:rsidRPr="00F4255F">
        <w:rPr>
          <w:color w:val="000000"/>
          <w:sz w:val="22"/>
          <w:szCs w:val="22"/>
          <w:bdr w:val="none" w:sz="0" w:space="0" w:color="auto" w:frame="1"/>
        </w:rPr>
        <w:t>Члены комиссии:</w:t>
      </w:r>
    </w:p>
    <w:p w14:paraId="737FFE95" w14:textId="6147B9C4" w:rsidR="00876BD1" w:rsidRPr="00E1279E" w:rsidRDefault="00E1279E" w:rsidP="00876BD1">
      <w:pPr>
        <w:pStyle w:val="aff"/>
        <w:shd w:val="clear" w:color="auto" w:fill="FFFFFF"/>
        <w:spacing w:before="0" w:beforeAutospacing="0" w:after="0" w:afterAutospacing="0"/>
        <w:jc w:val="both"/>
        <w:textAlignment w:val="baseline"/>
        <w:rPr>
          <w:color w:val="000000"/>
          <w:sz w:val="22"/>
          <w:szCs w:val="22"/>
          <w:bdr w:val="none" w:sz="0" w:space="0" w:color="auto" w:frame="1"/>
        </w:rPr>
      </w:pPr>
      <w:r>
        <w:rPr>
          <w:color w:val="000000"/>
          <w:sz w:val="22"/>
          <w:szCs w:val="22"/>
          <w:bdr w:val="none" w:sz="0" w:space="0" w:color="auto" w:frame="1"/>
        </w:rPr>
        <w:t>Спиридонова З.Я.</w:t>
      </w:r>
      <w:r w:rsidR="00876BD1" w:rsidRPr="00F4255F">
        <w:rPr>
          <w:color w:val="000000"/>
          <w:sz w:val="22"/>
          <w:szCs w:val="22"/>
          <w:bdr w:val="none" w:sz="0" w:space="0" w:color="auto" w:frame="1"/>
        </w:rPr>
        <w:t>., воспитатель</w:t>
      </w:r>
    </w:p>
    <w:p w14:paraId="1056862E" w14:textId="4D15D349" w:rsidR="00876BD1" w:rsidRPr="00F4255F" w:rsidRDefault="00E1279E" w:rsidP="00876BD1">
      <w:pPr>
        <w:pStyle w:val="aff"/>
        <w:shd w:val="clear" w:color="auto" w:fill="FFFFFF"/>
        <w:spacing w:before="0" w:beforeAutospacing="0" w:after="0" w:afterAutospacing="0"/>
        <w:jc w:val="both"/>
        <w:textAlignment w:val="baseline"/>
        <w:rPr>
          <w:color w:val="000000"/>
          <w:sz w:val="22"/>
          <w:szCs w:val="22"/>
        </w:rPr>
      </w:pPr>
      <w:r>
        <w:rPr>
          <w:color w:val="000000"/>
          <w:sz w:val="22"/>
          <w:szCs w:val="22"/>
          <w:bdr w:val="none" w:sz="0" w:space="0" w:color="auto" w:frame="1"/>
        </w:rPr>
        <w:t>Зиновьева Н.И.</w:t>
      </w:r>
      <w:r w:rsidR="00876BD1" w:rsidRPr="00F4255F">
        <w:rPr>
          <w:color w:val="000000"/>
          <w:sz w:val="22"/>
          <w:szCs w:val="22"/>
          <w:bdr w:val="none" w:sz="0" w:space="0" w:color="auto" w:frame="1"/>
        </w:rPr>
        <w:t>,</w:t>
      </w:r>
      <w:r>
        <w:rPr>
          <w:color w:val="000000"/>
          <w:sz w:val="22"/>
          <w:szCs w:val="22"/>
          <w:bdr w:val="none" w:sz="0" w:space="0" w:color="auto" w:frame="1"/>
        </w:rPr>
        <w:t xml:space="preserve"> </w:t>
      </w:r>
      <w:r w:rsidR="00876BD1" w:rsidRPr="00F4255F">
        <w:rPr>
          <w:color w:val="000000"/>
          <w:sz w:val="22"/>
          <w:szCs w:val="22"/>
          <w:bdr w:val="none" w:sz="0" w:space="0" w:color="auto" w:frame="1"/>
        </w:rPr>
        <w:t xml:space="preserve"> помощник воспитателя</w:t>
      </w:r>
    </w:p>
    <w:p w14:paraId="6266437D" w14:textId="77777777" w:rsidR="00876BD1" w:rsidRPr="00F4255F" w:rsidRDefault="00876BD1" w:rsidP="00876BD1">
      <w:pPr>
        <w:pStyle w:val="aff"/>
        <w:shd w:val="clear" w:color="auto" w:fill="FFFFFF"/>
        <w:spacing w:before="0" w:beforeAutospacing="0" w:after="0" w:afterAutospacing="0"/>
        <w:jc w:val="both"/>
        <w:textAlignment w:val="baseline"/>
        <w:rPr>
          <w:color w:val="000000"/>
          <w:sz w:val="22"/>
          <w:szCs w:val="22"/>
        </w:rPr>
      </w:pPr>
    </w:p>
    <w:p w14:paraId="0837F5C5" w14:textId="1CAF856F" w:rsidR="00876BD1" w:rsidRPr="00F4255F" w:rsidRDefault="00876BD1" w:rsidP="00876BD1">
      <w:pPr>
        <w:jc w:val="both"/>
        <w:rPr>
          <w:sz w:val="22"/>
          <w:szCs w:val="22"/>
        </w:rPr>
      </w:pPr>
      <w:r w:rsidRPr="00F4255F">
        <w:rPr>
          <w:sz w:val="22"/>
          <w:szCs w:val="22"/>
        </w:rPr>
        <w:t>Заведующий:                                                                Г.</w:t>
      </w:r>
      <w:r w:rsidR="00E1279E">
        <w:rPr>
          <w:sz w:val="22"/>
          <w:szCs w:val="22"/>
        </w:rPr>
        <w:t xml:space="preserve"> Х. </w:t>
      </w:r>
      <w:proofErr w:type="spellStart"/>
      <w:r w:rsidR="00E1279E">
        <w:rPr>
          <w:sz w:val="22"/>
          <w:szCs w:val="22"/>
        </w:rPr>
        <w:t>Масягутова</w:t>
      </w:r>
      <w:proofErr w:type="spellEnd"/>
    </w:p>
    <w:p w14:paraId="65DC347F" w14:textId="77777777" w:rsidR="00876BD1" w:rsidRPr="00F4255F" w:rsidRDefault="00876BD1" w:rsidP="00876BD1">
      <w:pPr>
        <w:jc w:val="both"/>
        <w:rPr>
          <w:sz w:val="22"/>
          <w:szCs w:val="22"/>
        </w:rPr>
      </w:pPr>
    </w:p>
    <w:p w14:paraId="4BD6D33D" w14:textId="77777777" w:rsidR="00876BD1" w:rsidRPr="00F4255F" w:rsidRDefault="00876BD1" w:rsidP="00876BD1">
      <w:pPr>
        <w:jc w:val="both"/>
        <w:rPr>
          <w:sz w:val="22"/>
          <w:szCs w:val="22"/>
        </w:rPr>
      </w:pPr>
      <w:r w:rsidRPr="00F4255F">
        <w:rPr>
          <w:sz w:val="22"/>
          <w:szCs w:val="22"/>
        </w:rPr>
        <w:t xml:space="preserve">С приказом ознакомлены:                                          </w:t>
      </w:r>
    </w:p>
    <w:p w14:paraId="0B72A29B" w14:textId="5E8D1A4B" w:rsidR="00876BD1" w:rsidRPr="00F4255F" w:rsidRDefault="00876BD1" w:rsidP="00876BD1">
      <w:pPr>
        <w:jc w:val="both"/>
        <w:rPr>
          <w:sz w:val="22"/>
          <w:szCs w:val="22"/>
        </w:rPr>
      </w:pPr>
      <w:r w:rsidRPr="00F4255F">
        <w:rPr>
          <w:color w:val="000000"/>
          <w:sz w:val="22"/>
          <w:szCs w:val="22"/>
          <w:bdr w:val="none" w:sz="0" w:space="0" w:color="auto" w:frame="1"/>
        </w:rPr>
        <w:t xml:space="preserve">                                                                                                                      </w:t>
      </w:r>
      <w:proofErr w:type="spellStart"/>
      <w:r w:rsidR="00E1279E">
        <w:rPr>
          <w:color w:val="000000"/>
          <w:sz w:val="22"/>
          <w:szCs w:val="22"/>
          <w:bdr w:val="none" w:sz="0" w:space="0" w:color="auto" w:frame="1"/>
        </w:rPr>
        <w:t>Пестёха</w:t>
      </w:r>
      <w:proofErr w:type="spellEnd"/>
      <w:r w:rsidR="00E1279E">
        <w:rPr>
          <w:color w:val="000000"/>
          <w:sz w:val="22"/>
          <w:szCs w:val="22"/>
          <w:bdr w:val="none" w:sz="0" w:space="0" w:color="auto" w:frame="1"/>
        </w:rPr>
        <w:t xml:space="preserve"> Л.Н.</w:t>
      </w:r>
      <w:r w:rsidRPr="00F4255F">
        <w:rPr>
          <w:color w:val="000000"/>
          <w:sz w:val="22"/>
          <w:szCs w:val="22"/>
          <w:bdr w:val="none" w:sz="0" w:space="0" w:color="auto" w:frame="1"/>
        </w:rPr>
        <w:t>.</w:t>
      </w:r>
    </w:p>
    <w:p w14:paraId="47D4C6CF" w14:textId="1B06EA8C" w:rsidR="00876BD1" w:rsidRPr="00F4255F" w:rsidRDefault="00876BD1" w:rsidP="00876BD1">
      <w:pPr>
        <w:jc w:val="both"/>
        <w:rPr>
          <w:sz w:val="22"/>
          <w:szCs w:val="22"/>
        </w:rPr>
      </w:pPr>
      <w:r w:rsidRPr="00F4255F">
        <w:rPr>
          <w:color w:val="000000"/>
          <w:sz w:val="22"/>
          <w:szCs w:val="22"/>
          <w:bdr w:val="none" w:sz="0" w:space="0" w:color="auto" w:frame="1"/>
        </w:rPr>
        <w:t xml:space="preserve">                                                                                                                      </w:t>
      </w:r>
      <w:r w:rsidR="00E1279E">
        <w:rPr>
          <w:color w:val="000000"/>
          <w:sz w:val="22"/>
          <w:szCs w:val="22"/>
          <w:bdr w:val="none" w:sz="0" w:space="0" w:color="auto" w:frame="1"/>
        </w:rPr>
        <w:t>Седова Л.Г.</w:t>
      </w:r>
    </w:p>
    <w:p w14:paraId="48DBDD5F" w14:textId="6882F85D" w:rsidR="00876BD1" w:rsidRPr="00F4255F" w:rsidRDefault="00876BD1" w:rsidP="00876BD1">
      <w:pPr>
        <w:pStyle w:val="aff"/>
        <w:shd w:val="clear" w:color="auto" w:fill="FFFFFF"/>
        <w:spacing w:before="0" w:beforeAutospacing="0" w:after="0" w:afterAutospacing="0"/>
        <w:jc w:val="both"/>
        <w:textAlignment w:val="baseline"/>
        <w:rPr>
          <w:color w:val="000000"/>
          <w:sz w:val="22"/>
          <w:szCs w:val="22"/>
          <w:bdr w:val="none" w:sz="0" w:space="0" w:color="auto" w:frame="1"/>
        </w:rPr>
      </w:pPr>
      <w:r w:rsidRPr="00F4255F">
        <w:rPr>
          <w:color w:val="000000"/>
          <w:sz w:val="22"/>
          <w:szCs w:val="22"/>
          <w:bdr w:val="none" w:sz="0" w:space="0" w:color="auto" w:frame="1"/>
        </w:rPr>
        <w:t xml:space="preserve">                                                                                          </w:t>
      </w:r>
      <w:r>
        <w:rPr>
          <w:color w:val="000000"/>
          <w:sz w:val="22"/>
          <w:szCs w:val="22"/>
          <w:bdr w:val="none" w:sz="0" w:space="0" w:color="auto" w:frame="1"/>
        </w:rPr>
        <w:t xml:space="preserve">                            </w:t>
      </w:r>
      <w:r w:rsidR="00E1279E">
        <w:rPr>
          <w:color w:val="000000"/>
          <w:sz w:val="22"/>
          <w:szCs w:val="22"/>
          <w:bdr w:val="none" w:sz="0" w:space="0" w:color="auto" w:frame="1"/>
        </w:rPr>
        <w:t>Спиридонова З.Я.</w:t>
      </w:r>
    </w:p>
    <w:p w14:paraId="35C86E1D" w14:textId="09F24FEC" w:rsidR="00876BD1" w:rsidRPr="00F4255F" w:rsidRDefault="00876BD1" w:rsidP="00876BD1">
      <w:pPr>
        <w:pStyle w:val="aff"/>
        <w:shd w:val="clear" w:color="auto" w:fill="FFFFFF"/>
        <w:spacing w:before="0" w:beforeAutospacing="0" w:after="0" w:afterAutospacing="0"/>
        <w:jc w:val="both"/>
        <w:textAlignment w:val="baseline"/>
        <w:rPr>
          <w:color w:val="000000"/>
          <w:sz w:val="22"/>
          <w:szCs w:val="22"/>
        </w:rPr>
      </w:pPr>
      <w:r w:rsidRPr="00F4255F">
        <w:rPr>
          <w:color w:val="000000"/>
          <w:sz w:val="22"/>
          <w:szCs w:val="22"/>
          <w:bdr w:val="none" w:sz="0" w:space="0" w:color="auto" w:frame="1"/>
        </w:rPr>
        <w:t xml:space="preserve">                                                                                         </w:t>
      </w:r>
      <w:r>
        <w:rPr>
          <w:color w:val="000000"/>
          <w:sz w:val="22"/>
          <w:szCs w:val="22"/>
          <w:bdr w:val="none" w:sz="0" w:space="0" w:color="auto" w:frame="1"/>
        </w:rPr>
        <w:t xml:space="preserve">                             </w:t>
      </w:r>
      <w:r w:rsidR="00210745">
        <w:rPr>
          <w:color w:val="000000"/>
          <w:sz w:val="22"/>
          <w:szCs w:val="22"/>
          <w:bdr w:val="none" w:sz="0" w:space="0" w:color="auto" w:frame="1"/>
        </w:rPr>
        <w:t>Зиновьева Н.И.</w:t>
      </w:r>
    </w:p>
    <w:p w14:paraId="653517E3" w14:textId="7C50A794" w:rsidR="00876BD1" w:rsidRPr="00F4255F" w:rsidRDefault="00876BD1" w:rsidP="00876BD1">
      <w:pPr>
        <w:jc w:val="both"/>
        <w:rPr>
          <w:sz w:val="22"/>
          <w:szCs w:val="22"/>
        </w:rPr>
      </w:pPr>
      <w:r w:rsidRPr="00F4255F">
        <w:rPr>
          <w:color w:val="000000"/>
          <w:sz w:val="22"/>
          <w:szCs w:val="22"/>
          <w:bdr w:val="none" w:sz="0" w:space="0" w:color="auto" w:frame="1"/>
        </w:rPr>
        <w:t xml:space="preserve">                                                                                                                      </w:t>
      </w:r>
    </w:p>
    <w:p w14:paraId="40E25900" w14:textId="77777777" w:rsidR="00876BD1" w:rsidRPr="00F4255F" w:rsidRDefault="00876BD1" w:rsidP="00876BD1">
      <w:pPr>
        <w:jc w:val="both"/>
        <w:rPr>
          <w:b/>
          <w:sz w:val="22"/>
          <w:szCs w:val="22"/>
        </w:rPr>
      </w:pPr>
    </w:p>
    <w:p w14:paraId="467D204E" w14:textId="77777777" w:rsidR="00876BD1" w:rsidRPr="00F4255F" w:rsidRDefault="00876BD1" w:rsidP="00876BD1">
      <w:pPr>
        <w:jc w:val="both"/>
        <w:rPr>
          <w:b/>
          <w:sz w:val="22"/>
          <w:szCs w:val="22"/>
        </w:rPr>
      </w:pPr>
    </w:p>
    <w:p w14:paraId="494D18DE" w14:textId="77777777" w:rsidR="00876BD1" w:rsidRPr="00F4255F" w:rsidRDefault="00876BD1" w:rsidP="00876BD1">
      <w:pPr>
        <w:jc w:val="both"/>
        <w:rPr>
          <w:b/>
          <w:sz w:val="22"/>
          <w:szCs w:val="22"/>
        </w:rPr>
      </w:pPr>
    </w:p>
    <w:p w14:paraId="2DBFCFE5" w14:textId="77777777" w:rsidR="00876BD1" w:rsidRPr="00F4255F" w:rsidRDefault="00876BD1" w:rsidP="00876BD1">
      <w:pPr>
        <w:jc w:val="both"/>
        <w:rPr>
          <w:b/>
          <w:sz w:val="22"/>
          <w:szCs w:val="22"/>
        </w:rPr>
      </w:pPr>
    </w:p>
    <w:p w14:paraId="32975677" w14:textId="77777777" w:rsidR="00876BD1" w:rsidRPr="00F4255F" w:rsidRDefault="00876BD1" w:rsidP="00876BD1">
      <w:pPr>
        <w:jc w:val="both"/>
        <w:rPr>
          <w:b/>
          <w:sz w:val="22"/>
          <w:szCs w:val="22"/>
        </w:rPr>
      </w:pPr>
    </w:p>
    <w:p w14:paraId="72DCD7A3" w14:textId="77777777" w:rsidR="00876BD1" w:rsidRPr="00F4255F" w:rsidRDefault="00876BD1" w:rsidP="00876BD1">
      <w:pPr>
        <w:jc w:val="both"/>
        <w:rPr>
          <w:b/>
          <w:sz w:val="22"/>
          <w:szCs w:val="22"/>
        </w:rPr>
      </w:pPr>
    </w:p>
    <w:p w14:paraId="1D498233" w14:textId="77777777" w:rsidR="00876BD1" w:rsidRPr="00F4255F" w:rsidRDefault="00876BD1" w:rsidP="00876BD1">
      <w:pPr>
        <w:jc w:val="both"/>
        <w:rPr>
          <w:b/>
          <w:sz w:val="22"/>
          <w:szCs w:val="22"/>
        </w:rPr>
      </w:pPr>
    </w:p>
    <w:p w14:paraId="2814AD47" w14:textId="77777777" w:rsidR="00876BD1" w:rsidRPr="00F4255F" w:rsidRDefault="00876BD1" w:rsidP="00876BD1">
      <w:pPr>
        <w:jc w:val="both"/>
        <w:rPr>
          <w:b/>
          <w:sz w:val="22"/>
          <w:szCs w:val="22"/>
        </w:rPr>
      </w:pPr>
    </w:p>
    <w:p w14:paraId="3C4852F6" w14:textId="77777777" w:rsidR="00876BD1" w:rsidRPr="00F4255F" w:rsidRDefault="00876BD1" w:rsidP="00876BD1">
      <w:pPr>
        <w:jc w:val="both"/>
        <w:rPr>
          <w:b/>
          <w:sz w:val="22"/>
          <w:szCs w:val="22"/>
        </w:rPr>
      </w:pPr>
    </w:p>
    <w:p w14:paraId="3DA37CDC" w14:textId="77777777" w:rsidR="00876BD1" w:rsidRPr="00F4255F" w:rsidRDefault="00876BD1" w:rsidP="00876BD1">
      <w:pPr>
        <w:jc w:val="both"/>
        <w:rPr>
          <w:b/>
          <w:sz w:val="22"/>
          <w:szCs w:val="22"/>
        </w:rPr>
      </w:pPr>
    </w:p>
    <w:p w14:paraId="69714D0C" w14:textId="3AA5BBF9" w:rsidR="00876BD1" w:rsidRDefault="00876BD1" w:rsidP="00DE0ACF">
      <w:pPr>
        <w:jc w:val="both"/>
        <w:rPr>
          <w:sz w:val="22"/>
          <w:szCs w:val="22"/>
        </w:rPr>
      </w:pPr>
    </w:p>
    <w:p w14:paraId="0329078B" w14:textId="77777777" w:rsidR="00876BD1" w:rsidRPr="00F4255F" w:rsidRDefault="00876BD1" w:rsidP="00DE0ACF">
      <w:pPr>
        <w:jc w:val="both"/>
        <w:rPr>
          <w:sz w:val="22"/>
          <w:szCs w:val="22"/>
        </w:rPr>
      </w:pPr>
    </w:p>
    <w:p w14:paraId="53D075AA" w14:textId="77777777" w:rsidR="00DE0ACF" w:rsidRDefault="00DE0ACF"/>
    <w:sectPr w:rsidR="00DE0ACF" w:rsidSect="00DC38D9">
      <w:pgSz w:w="11906" w:h="16838" w:code="9"/>
      <w:pgMar w:top="851"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FA4310" w14:textId="77777777" w:rsidR="001B46B6" w:rsidRDefault="001B46B6" w:rsidP="00210745">
      <w:r>
        <w:separator/>
      </w:r>
    </w:p>
  </w:endnote>
  <w:endnote w:type="continuationSeparator" w:id="0">
    <w:p w14:paraId="55E0BCD2" w14:textId="77777777" w:rsidR="001B46B6" w:rsidRDefault="001B46B6" w:rsidP="002107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deo">
    <w:altName w:val="Times New Roman"/>
    <w:charset w:val="00"/>
    <w:family w:val="auto"/>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3848419"/>
      <w:docPartObj>
        <w:docPartGallery w:val="Page Numbers (Bottom of Page)"/>
        <w:docPartUnique/>
      </w:docPartObj>
    </w:sdtPr>
    <w:sdtEndPr/>
    <w:sdtContent>
      <w:p w14:paraId="1715B78C" w14:textId="26E45ED5" w:rsidR="00210745" w:rsidRDefault="00210745">
        <w:pPr>
          <w:pStyle w:val="a7"/>
          <w:jc w:val="center"/>
        </w:pPr>
        <w:r>
          <w:fldChar w:fldCharType="begin"/>
        </w:r>
        <w:r>
          <w:instrText>PAGE   \* MERGEFORMAT</w:instrText>
        </w:r>
        <w:r>
          <w:fldChar w:fldCharType="separate"/>
        </w:r>
        <w:r w:rsidR="001348D8">
          <w:rPr>
            <w:noProof/>
          </w:rPr>
          <w:t>4</w:t>
        </w:r>
        <w:r>
          <w:fldChar w:fldCharType="end"/>
        </w:r>
      </w:p>
    </w:sdtContent>
  </w:sdt>
  <w:p w14:paraId="2D936DCA" w14:textId="77777777" w:rsidR="00210745" w:rsidRDefault="00210745">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75DDB6" w14:textId="77777777" w:rsidR="001B46B6" w:rsidRDefault="001B46B6" w:rsidP="00210745">
      <w:r>
        <w:separator/>
      </w:r>
    </w:p>
  </w:footnote>
  <w:footnote w:type="continuationSeparator" w:id="0">
    <w:p w14:paraId="35FDDA90" w14:textId="77777777" w:rsidR="001B46B6" w:rsidRDefault="001B46B6" w:rsidP="0021074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7674B4"/>
    <w:multiLevelType w:val="hybridMultilevel"/>
    <w:tmpl w:val="C24699FA"/>
    <w:lvl w:ilvl="0" w:tplc="79901534">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
    <w:nsid w:val="1A667580"/>
    <w:multiLevelType w:val="multilevel"/>
    <w:tmpl w:val="3C3E61EE"/>
    <w:lvl w:ilvl="0">
      <w:start w:val="1"/>
      <w:numFmt w:val="decimal"/>
      <w:lvlText w:val="%1."/>
      <w:lvlJc w:val="left"/>
      <w:pPr>
        <w:ind w:left="644" w:hanging="360"/>
      </w:pPr>
      <w:rPr>
        <w:rFonts w:ascii="Times New Roman" w:eastAsia="Times New Roman" w:hAnsi="Times New Roman" w:cs="Times New Roman"/>
      </w:rPr>
    </w:lvl>
    <w:lvl w:ilvl="1">
      <w:start w:val="1"/>
      <w:numFmt w:val="decimal"/>
      <w:isLgl/>
      <w:lvlText w:val="%1.%2"/>
      <w:lvlJc w:val="left"/>
      <w:pPr>
        <w:ind w:left="1064" w:hanging="42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444" w:hanging="108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524" w:hanging="144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604" w:hanging="1800"/>
      </w:pPr>
      <w:rPr>
        <w:rFonts w:hint="default"/>
      </w:rPr>
    </w:lvl>
    <w:lvl w:ilvl="8">
      <w:start w:val="1"/>
      <w:numFmt w:val="decimal"/>
      <w:isLgl/>
      <w:lvlText w:val="%1.%2.%3.%4.%5.%6.%7.%8.%9"/>
      <w:lvlJc w:val="left"/>
      <w:pPr>
        <w:ind w:left="5324" w:hanging="2160"/>
      </w:pPr>
      <w:rPr>
        <w:rFonts w:hint="default"/>
      </w:rPr>
    </w:lvl>
  </w:abstractNum>
  <w:abstractNum w:abstractNumId="2">
    <w:nsid w:val="1EF30445"/>
    <w:multiLevelType w:val="hybridMultilevel"/>
    <w:tmpl w:val="909C1E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3604982"/>
    <w:multiLevelType w:val="multilevel"/>
    <w:tmpl w:val="8CA2C6E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36EA6302"/>
    <w:multiLevelType w:val="hybridMultilevel"/>
    <w:tmpl w:val="287811F8"/>
    <w:lvl w:ilvl="0" w:tplc="9E2226DC">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
    <w:nsid w:val="397E5E49"/>
    <w:multiLevelType w:val="hybridMultilevel"/>
    <w:tmpl w:val="AA2C021A"/>
    <w:lvl w:ilvl="0" w:tplc="C5F2727A">
      <w:start w:val="1"/>
      <w:numFmt w:val="bullet"/>
      <w:lvlText w:val=""/>
      <w:lvlJc w:val="left"/>
      <w:pPr>
        <w:tabs>
          <w:tab w:val="num" w:pos="1810"/>
        </w:tabs>
        <w:ind w:left="1810" w:hanging="360"/>
      </w:pPr>
      <w:rPr>
        <w:rFonts w:ascii="Symbol" w:hAnsi="Symbol" w:hint="default"/>
      </w:rPr>
    </w:lvl>
    <w:lvl w:ilvl="1" w:tplc="04190003" w:tentative="1">
      <w:start w:val="1"/>
      <w:numFmt w:val="bullet"/>
      <w:lvlText w:val="o"/>
      <w:lvlJc w:val="left"/>
      <w:pPr>
        <w:tabs>
          <w:tab w:val="num" w:pos="1990"/>
        </w:tabs>
        <w:ind w:left="1990" w:hanging="360"/>
      </w:pPr>
      <w:rPr>
        <w:rFonts w:ascii="Courier New" w:hAnsi="Courier New" w:cs="Courier New" w:hint="default"/>
      </w:rPr>
    </w:lvl>
    <w:lvl w:ilvl="2" w:tplc="04190005" w:tentative="1">
      <w:start w:val="1"/>
      <w:numFmt w:val="bullet"/>
      <w:lvlText w:val=""/>
      <w:lvlJc w:val="left"/>
      <w:pPr>
        <w:tabs>
          <w:tab w:val="num" w:pos="2710"/>
        </w:tabs>
        <w:ind w:left="2710" w:hanging="360"/>
      </w:pPr>
      <w:rPr>
        <w:rFonts w:ascii="Wingdings" w:hAnsi="Wingdings" w:hint="default"/>
      </w:rPr>
    </w:lvl>
    <w:lvl w:ilvl="3" w:tplc="04190001" w:tentative="1">
      <w:start w:val="1"/>
      <w:numFmt w:val="bullet"/>
      <w:lvlText w:val=""/>
      <w:lvlJc w:val="left"/>
      <w:pPr>
        <w:tabs>
          <w:tab w:val="num" w:pos="3430"/>
        </w:tabs>
        <w:ind w:left="3430" w:hanging="360"/>
      </w:pPr>
      <w:rPr>
        <w:rFonts w:ascii="Symbol" w:hAnsi="Symbol" w:hint="default"/>
      </w:rPr>
    </w:lvl>
    <w:lvl w:ilvl="4" w:tplc="04190003" w:tentative="1">
      <w:start w:val="1"/>
      <w:numFmt w:val="bullet"/>
      <w:lvlText w:val="o"/>
      <w:lvlJc w:val="left"/>
      <w:pPr>
        <w:tabs>
          <w:tab w:val="num" w:pos="4150"/>
        </w:tabs>
        <w:ind w:left="4150" w:hanging="360"/>
      </w:pPr>
      <w:rPr>
        <w:rFonts w:ascii="Courier New" w:hAnsi="Courier New" w:cs="Courier New" w:hint="default"/>
      </w:rPr>
    </w:lvl>
    <w:lvl w:ilvl="5" w:tplc="04190005" w:tentative="1">
      <w:start w:val="1"/>
      <w:numFmt w:val="bullet"/>
      <w:lvlText w:val=""/>
      <w:lvlJc w:val="left"/>
      <w:pPr>
        <w:tabs>
          <w:tab w:val="num" w:pos="4870"/>
        </w:tabs>
        <w:ind w:left="4870" w:hanging="360"/>
      </w:pPr>
      <w:rPr>
        <w:rFonts w:ascii="Wingdings" w:hAnsi="Wingdings" w:hint="default"/>
      </w:rPr>
    </w:lvl>
    <w:lvl w:ilvl="6" w:tplc="04190001" w:tentative="1">
      <w:start w:val="1"/>
      <w:numFmt w:val="bullet"/>
      <w:lvlText w:val=""/>
      <w:lvlJc w:val="left"/>
      <w:pPr>
        <w:tabs>
          <w:tab w:val="num" w:pos="5590"/>
        </w:tabs>
        <w:ind w:left="5590" w:hanging="360"/>
      </w:pPr>
      <w:rPr>
        <w:rFonts w:ascii="Symbol" w:hAnsi="Symbol" w:hint="default"/>
      </w:rPr>
    </w:lvl>
    <w:lvl w:ilvl="7" w:tplc="04190003" w:tentative="1">
      <w:start w:val="1"/>
      <w:numFmt w:val="bullet"/>
      <w:lvlText w:val="o"/>
      <w:lvlJc w:val="left"/>
      <w:pPr>
        <w:tabs>
          <w:tab w:val="num" w:pos="6310"/>
        </w:tabs>
        <w:ind w:left="6310" w:hanging="360"/>
      </w:pPr>
      <w:rPr>
        <w:rFonts w:ascii="Courier New" w:hAnsi="Courier New" w:cs="Courier New" w:hint="default"/>
      </w:rPr>
    </w:lvl>
    <w:lvl w:ilvl="8" w:tplc="04190005" w:tentative="1">
      <w:start w:val="1"/>
      <w:numFmt w:val="bullet"/>
      <w:lvlText w:val=""/>
      <w:lvlJc w:val="left"/>
      <w:pPr>
        <w:tabs>
          <w:tab w:val="num" w:pos="7030"/>
        </w:tabs>
        <w:ind w:left="7030" w:hanging="360"/>
      </w:pPr>
      <w:rPr>
        <w:rFonts w:ascii="Wingdings" w:hAnsi="Wingdings" w:hint="default"/>
      </w:rPr>
    </w:lvl>
  </w:abstractNum>
  <w:abstractNum w:abstractNumId="7">
    <w:nsid w:val="3CCE700E"/>
    <w:multiLevelType w:val="hybridMultilevel"/>
    <w:tmpl w:val="2E1C4A94"/>
    <w:lvl w:ilvl="0" w:tplc="C5F2727A">
      <w:start w:val="1"/>
      <w:numFmt w:val="bullet"/>
      <w:lvlText w:val=""/>
      <w:lvlJc w:val="left"/>
      <w:pPr>
        <w:tabs>
          <w:tab w:val="num" w:pos="2099"/>
        </w:tabs>
        <w:ind w:left="2099" w:hanging="360"/>
      </w:pPr>
      <w:rPr>
        <w:rFonts w:ascii="Symbol" w:hAnsi="Symbol" w:hint="default"/>
      </w:rPr>
    </w:lvl>
    <w:lvl w:ilvl="1" w:tplc="04190003" w:tentative="1">
      <w:start w:val="1"/>
      <w:numFmt w:val="bullet"/>
      <w:lvlText w:val="o"/>
      <w:lvlJc w:val="left"/>
      <w:pPr>
        <w:tabs>
          <w:tab w:val="num" w:pos="2279"/>
        </w:tabs>
        <w:ind w:left="2279" w:hanging="360"/>
      </w:pPr>
      <w:rPr>
        <w:rFonts w:ascii="Courier New" w:hAnsi="Courier New" w:cs="Courier New" w:hint="default"/>
      </w:rPr>
    </w:lvl>
    <w:lvl w:ilvl="2" w:tplc="04190005" w:tentative="1">
      <w:start w:val="1"/>
      <w:numFmt w:val="bullet"/>
      <w:lvlText w:val=""/>
      <w:lvlJc w:val="left"/>
      <w:pPr>
        <w:tabs>
          <w:tab w:val="num" w:pos="2999"/>
        </w:tabs>
        <w:ind w:left="2999" w:hanging="360"/>
      </w:pPr>
      <w:rPr>
        <w:rFonts w:ascii="Wingdings" w:hAnsi="Wingdings" w:hint="default"/>
      </w:rPr>
    </w:lvl>
    <w:lvl w:ilvl="3" w:tplc="04190001" w:tentative="1">
      <w:start w:val="1"/>
      <w:numFmt w:val="bullet"/>
      <w:lvlText w:val=""/>
      <w:lvlJc w:val="left"/>
      <w:pPr>
        <w:tabs>
          <w:tab w:val="num" w:pos="3719"/>
        </w:tabs>
        <w:ind w:left="3719" w:hanging="360"/>
      </w:pPr>
      <w:rPr>
        <w:rFonts w:ascii="Symbol" w:hAnsi="Symbol" w:hint="default"/>
      </w:rPr>
    </w:lvl>
    <w:lvl w:ilvl="4" w:tplc="04190003" w:tentative="1">
      <w:start w:val="1"/>
      <w:numFmt w:val="bullet"/>
      <w:lvlText w:val="o"/>
      <w:lvlJc w:val="left"/>
      <w:pPr>
        <w:tabs>
          <w:tab w:val="num" w:pos="4439"/>
        </w:tabs>
        <w:ind w:left="4439" w:hanging="360"/>
      </w:pPr>
      <w:rPr>
        <w:rFonts w:ascii="Courier New" w:hAnsi="Courier New" w:cs="Courier New" w:hint="default"/>
      </w:rPr>
    </w:lvl>
    <w:lvl w:ilvl="5" w:tplc="04190005" w:tentative="1">
      <w:start w:val="1"/>
      <w:numFmt w:val="bullet"/>
      <w:lvlText w:val=""/>
      <w:lvlJc w:val="left"/>
      <w:pPr>
        <w:tabs>
          <w:tab w:val="num" w:pos="5159"/>
        </w:tabs>
        <w:ind w:left="5159" w:hanging="360"/>
      </w:pPr>
      <w:rPr>
        <w:rFonts w:ascii="Wingdings" w:hAnsi="Wingdings" w:hint="default"/>
      </w:rPr>
    </w:lvl>
    <w:lvl w:ilvl="6" w:tplc="04190001" w:tentative="1">
      <w:start w:val="1"/>
      <w:numFmt w:val="bullet"/>
      <w:lvlText w:val=""/>
      <w:lvlJc w:val="left"/>
      <w:pPr>
        <w:tabs>
          <w:tab w:val="num" w:pos="5879"/>
        </w:tabs>
        <w:ind w:left="5879" w:hanging="360"/>
      </w:pPr>
      <w:rPr>
        <w:rFonts w:ascii="Symbol" w:hAnsi="Symbol" w:hint="default"/>
      </w:rPr>
    </w:lvl>
    <w:lvl w:ilvl="7" w:tplc="04190003" w:tentative="1">
      <w:start w:val="1"/>
      <w:numFmt w:val="bullet"/>
      <w:lvlText w:val="o"/>
      <w:lvlJc w:val="left"/>
      <w:pPr>
        <w:tabs>
          <w:tab w:val="num" w:pos="6599"/>
        </w:tabs>
        <w:ind w:left="6599" w:hanging="360"/>
      </w:pPr>
      <w:rPr>
        <w:rFonts w:ascii="Courier New" w:hAnsi="Courier New" w:cs="Courier New" w:hint="default"/>
      </w:rPr>
    </w:lvl>
    <w:lvl w:ilvl="8" w:tplc="04190005" w:tentative="1">
      <w:start w:val="1"/>
      <w:numFmt w:val="bullet"/>
      <w:lvlText w:val=""/>
      <w:lvlJc w:val="left"/>
      <w:pPr>
        <w:tabs>
          <w:tab w:val="num" w:pos="7319"/>
        </w:tabs>
        <w:ind w:left="7319" w:hanging="360"/>
      </w:pPr>
      <w:rPr>
        <w:rFonts w:ascii="Wingdings" w:hAnsi="Wingdings" w:hint="default"/>
      </w:rPr>
    </w:lvl>
  </w:abstractNum>
  <w:abstractNum w:abstractNumId="8">
    <w:nsid w:val="405A7C06"/>
    <w:multiLevelType w:val="hybridMultilevel"/>
    <w:tmpl w:val="6C1C0A80"/>
    <w:lvl w:ilvl="0" w:tplc="79901534">
      <w:start w:val="1"/>
      <w:numFmt w:val="bullet"/>
      <w:lvlText w:val=""/>
      <w:lvlJc w:val="left"/>
      <w:pPr>
        <w:tabs>
          <w:tab w:val="num" w:pos="1869"/>
        </w:tabs>
        <w:ind w:left="1869" w:hanging="360"/>
      </w:pPr>
      <w:rPr>
        <w:rFonts w:ascii="Symbol" w:hAnsi="Symbol" w:hint="default"/>
      </w:rPr>
    </w:lvl>
    <w:lvl w:ilvl="1" w:tplc="04190003">
      <w:start w:val="1"/>
      <w:numFmt w:val="bullet"/>
      <w:lvlText w:val="o"/>
      <w:lvlJc w:val="left"/>
      <w:pPr>
        <w:tabs>
          <w:tab w:val="num" w:pos="2049"/>
        </w:tabs>
        <w:ind w:left="2049" w:hanging="360"/>
      </w:pPr>
      <w:rPr>
        <w:rFonts w:ascii="Courier New" w:hAnsi="Courier New" w:cs="Courier New" w:hint="default"/>
      </w:rPr>
    </w:lvl>
    <w:lvl w:ilvl="2" w:tplc="04190005" w:tentative="1">
      <w:start w:val="1"/>
      <w:numFmt w:val="bullet"/>
      <w:lvlText w:val=""/>
      <w:lvlJc w:val="left"/>
      <w:pPr>
        <w:tabs>
          <w:tab w:val="num" w:pos="2769"/>
        </w:tabs>
        <w:ind w:left="2769" w:hanging="360"/>
      </w:pPr>
      <w:rPr>
        <w:rFonts w:ascii="Wingdings" w:hAnsi="Wingdings" w:hint="default"/>
      </w:rPr>
    </w:lvl>
    <w:lvl w:ilvl="3" w:tplc="04190001" w:tentative="1">
      <w:start w:val="1"/>
      <w:numFmt w:val="bullet"/>
      <w:lvlText w:val=""/>
      <w:lvlJc w:val="left"/>
      <w:pPr>
        <w:tabs>
          <w:tab w:val="num" w:pos="3489"/>
        </w:tabs>
        <w:ind w:left="3489" w:hanging="360"/>
      </w:pPr>
      <w:rPr>
        <w:rFonts w:ascii="Symbol" w:hAnsi="Symbol" w:hint="default"/>
      </w:rPr>
    </w:lvl>
    <w:lvl w:ilvl="4" w:tplc="04190003" w:tentative="1">
      <w:start w:val="1"/>
      <w:numFmt w:val="bullet"/>
      <w:lvlText w:val="o"/>
      <w:lvlJc w:val="left"/>
      <w:pPr>
        <w:tabs>
          <w:tab w:val="num" w:pos="4209"/>
        </w:tabs>
        <w:ind w:left="4209" w:hanging="360"/>
      </w:pPr>
      <w:rPr>
        <w:rFonts w:ascii="Courier New" w:hAnsi="Courier New" w:cs="Courier New" w:hint="default"/>
      </w:rPr>
    </w:lvl>
    <w:lvl w:ilvl="5" w:tplc="04190005" w:tentative="1">
      <w:start w:val="1"/>
      <w:numFmt w:val="bullet"/>
      <w:lvlText w:val=""/>
      <w:lvlJc w:val="left"/>
      <w:pPr>
        <w:tabs>
          <w:tab w:val="num" w:pos="4929"/>
        </w:tabs>
        <w:ind w:left="4929" w:hanging="360"/>
      </w:pPr>
      <w:rPr>
        <w:rFonts w:ascii="Wingdings" w:hAnsi="Wingdings" w:hint="default"/>
      </w:rPr>
    </w:lvl>
    <w:lvl w:ilvl="6" w:tplc="04190001" w:tentative="1">
      <w:start w:val="1"/>
      <w:numFmt w:val="bullet"/>
      <w:lvlText w:val=""/>
      <w:lvlJc w:val="left"/>
      <w:pPr>
        <w:tabs>
          <w:tab w:val="num" w:pos="5649"/>
        </w:tabs>
        <w:ind w:left="5649" w:hanging="360"/>
      </w:pPr>
      <w:rPr>
        <w:rFonts w:ascii="Symbol" w:hAnsi="Symbol" w:hint="default"/>
      </w:rPr>
    </w:lvl>
    <w:lvl w:ilvl="7" w:tplc="04190003" w:tentative="1">
      <w:start w:val="1"/>
      <w:numFmt w:val="bullet"/>
      <w:lvlText w:val="o"/>
      <w:lvlJc w:val="left"/>
      <w:pPr>
        <w:tabs>
          <w:tab w:val="num" w:pos="6369"/>
        </w:tabs>
        <w:ind w:left="6369" w:hanging="360"/>
      </w:pPr>
      <w:rPr>
        <w:rFonts w:ascii="Courier New" w:hAnsi="Courier New" w:cs="Courier New" w:hint="default"/>
      </w:rPr>
    </w:lvl>
    <w:lvl w:ilvl="8" w:tplc="04190005" w:tentative="1">
      <w:start w:val="1"/>
      <w:numFmt w:val="bullet"/>
      <w:lvlText w:val=""/>
      <w:lvlJc w:val="left"/>
      <w:pPr>
        <w:tabs>
          <w:tab w:val="num" w:pos="7089"/>
        </w:tabs>
        <w:ind w:left="7089" w:hanging="360"/>
      </w:pPr>
      <w:rPr>
        <w:rFonts w:ascii="Wingdings" w:hAnsi="Wingdings" w:hint="default"/>
      </w:rPr>
    </w:lvl>
  </w:abstractNum>
  <w:abstractNum w:abstractNumId="9">
    <w:nsid w:val="48314006"/>
    <w:multiLevelType w:val="hybridMultilevel"/>
    <w:tmpl w:val="EC369B5C"/>
    <w:lvl w:ilvl="0" w:tplc="800E2512">
      <w:start w:val="6"/>
      <w:numFmt w:val="decimal"/>
      <w:lvlText w:val="%1."/>
      <w:lvlJc w:val="left"/>
      <w:pPr>
        <w:ind w:left="644" w:hanging="360"/>
      </w:pPr>
      <w:rPr>
        <w:rFonts w:ascii="Times New Roman" w:hAnsi="Times New Roman" w:cs="Times New Roman"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4AE44483"/>
    <w:multiLevelType w:val="singleLevel"/>
    <w:tmpl w:val="4940B094"/>
    <w:lvl w:ilvl="0">
      <w:start w:val="2"/>
      <w:numFmt w:val="decimal"/>
      <w:lvlText w:val="%1. "/>
      <w:legacy w:legacy="1" w:legacySpace="0" w:legacyIndent="283"/>
      <w:lvlJc w:val="left"/>
      <w:pPr>
        <w:ind w:left="851" w:hanging="283"/>
      </w:pPr>
      <w:rPr>
        <w:rFonts w:ascii="Rodeo" w:hAnsi="Rodeo" w:hint="default"/>
        <w:b w:val="0"/>
        <w:i w:val="0"/>
        <w:sz w:val="26"/>
        <w:u w:val="none"/>
      </w:rPr>
    </w:lvl>
  </w:abstractNum>
  <w:abstractNum w:abstractNumId="11">
    <w:nsid w:val="4EE45486"/>
    <w:multiLevelType w:val="hybridMultilevel"/>
    <w:tmpl w:val="C8FCEF32"/>
    <w:lvl w:ilvl="0" w:tplc="79901534">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2">
    <w:nsid w:val="515B4993"/>
    <w:multiLevelType w:val="hybridMultilevel"/>
    <w:tmpl w:val="9E744DB6"/>
    <w:lvl w:ilvl="0" w:tplc="C5F2727A">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3">
    <w:nsid w:val="546C7CDE"/>
    <w:multiLevelType w:val="hybridMultilevel"/>
    <w:tmpl w:val="2474F026"/>
    <w:lvl w:ilvl="0" w:tplc="A24CD936">
      <w:start w:val="2"/>
      <w:numFmt w:val="bullet"/>
      <w:lvlText w:val="−"/>
      <w:lvlJc w:val="left"/>
      <w:pPr>
        <w:tabs>
          <w:tab w:val="num" w:pos="964"/>
        </w:tabs>
        <w:ind w:left="964" w:hanging="397"/>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561D63F4"/>
    <w:multiLevelType w:val="singleLevel"/>
    <w:tmpl w:val="A1AAA404"/>
    <w:lvl w:ilvl="0">
      <w:start w:val="1"/>
      <w:numFmt w:val="decimal"/>
      <w:lvlText w:val="%1. "/>
      <w:legacy w:legacy="1" w:legacySpace="0" w:legacyIndent="283"/>
      <w:lvlJc w:val="left"/>
      <w:pPr>
        <w:ind w:left="1135" w:hanging="283"/>
      </w:pPr>
      <w:rPr>
        <w:rFonts w:ascii="Rodeo" w:hAnsi="Rodeo" w:hint="default"/>
        <w:b w:val="0"/>
        <w:i w:val="0"/>
        <w:sz w:val="26"/>
        <w:u w:val="none"/>
      </w:rPr>
    </w:lvl>
  </w:abstractNum>
  <w:abstractNum w:abstractNumId="15">
    <w:nsid w:val="56B053BC"/>
    <w:multiLevelType w:val="hybridMultilevel"/>
    <w:tmpl w:val="250CB44E"/>
    <w:lvl w:ilvl="0" w:tplc="79901534">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6">
    <w:nsid w:val="5BFE770A"/>
    <w:multiLevelType w:val="singleLevel"/>
    <w:tmpl w:val="A1AAA404"/>
    <w:lvl w:ilvl="0">
      <w:start w:val="1"/>
      <w:numFmt w:val="decimal"/>
      <w:lvlText w:val="%1. "/>
      <w:legacy w:legacy="1" w:legacySpace="0" w:legacyIndent="283"/>
      <w:lvlJc w:val="left"/>
      <w:pPr>
        <w:ind w:left="850" w:hanging="283"/>
      </w:pPr>
      <w:rPr>
        <w:rFonts w:ascii="Rodeo" w:hAnsi="Rodeo" w:hint="default"/>
        <w:b w:val="0"/>
        <w:i w:val="0"/>
        <w:sz w:val="26"/>
        <w:u w:val="none"/>
      </w:rPr>
    </w:lvl>
  </w:abstractNum>
  <w:abstractNum w:abstractNumId="17">
    <w:nsid w:val="62616370"/>
    <w:multiLevelType w:val="hybridMultilevel"/>
    <w:tmpl w:val="13388DFE"/>
    <w:lvl w:ilvl="0" w:tplc="C5F2727A">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62ED67B8"/>
    <w:multiLevelType w:val="multilevel"/>
    <w:tmpl w:val="7C60E39E"/>
    <w:lvl w:ilvl="0">
      <w:start w:val="1"/>
      <w:numFmt w:val="decimal"/>
      <w:lvlText w:val="%1."/>
      <w:lvlJc w:val="left"/>
      <w:pPr>
        <w:ind w:left="927" w:hanging="360"/>
      </w:pPr>
      <w:rPr>
        <w:rFonts w:hint="default"/>
      </w:rPr>
    </w:lvl>
    <w:lvl w:ilvl="1">
      <w:start w:val="1"/>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527" w:hanging="180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19">
    <w:nsid w:val="63115C27"/>
    <w:multiLevelType w:val="hybridMultilevel"/>
    <w:tmpl w:val="247C17C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633114CC"/>
    <w:multiLevelType w:val="hybridMultilevel"/>
    <w:tmpl w:val="1166BC5C"/>
    <w:lvl w:ilvl="0" w:tplc="79901534">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1">
    <w:nsid w:val="63A3402F"/>
    <w:multiLevelType w:val="hybridMultilevel"/>
    <w:tmpl w:val="9CC251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A807464"/>
    <w:multiLevelType w:val="hybridMultilevel"/>
    <w:tmpl w:val="D5687F8C"/>
    <w:lvl w:ilvl="0" w:tplc="C5F2727A">
      <w:start w:val="1"/>
      <w:numFmt w:val="bullet"/>
      <w:lvlText w:val=""/>
      <w:lvlJc w:val="left"/>
      <w:pPr>
        <w:tabs>
          <w:tab w:val="num" w:pos="1827"/>
        </w:tabs>
        <w:ind w:left="182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3">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4">
    <w:nsid w:val="6F8178FA"/>
    <w:multiLevelType w:val="hybridMultilevel"/>
    <w:tmpl w:val="AC2A64D6"/>
    <w:lvl w:ilvl="0" w:tplc="79901534">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5">
    <w:nsid w:val="71F46B3D"/>
    <w:multiLevelType w:val="hybridMultilevel"/>
    <w:tmpl w:val="0DF4A3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76F72367"/>
    <w:multiLevelType w:val="hybridMultilevel"/>
    <w:tmpl w:val="9F68CADA"/>
    <w:lvl w:ilvl="0" w:tplc="B5E4A208">
      <w:start w:val="1"/>
      <w:numFmt w:val="decimal"/>
      <w:lvlText w:val="%1."/>
      <w:lvlJc w:val="left"/>
      <w:pPr>
        <w:ind w:left="786"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86052A1"/>
    <w:multiLevelType w:val="hybridMultilevel"/>
    <w:tmpl w:val="3F4EDF7C"/>
    <w:lvl w:ilvl="0" w:tplc="C722FA9C">
      <w:start w:val="1"/>
      <w:numFmt w:val="decimal"/>
      <w:lvlText w:val="4.%1."/>
      <w:lvlJc w:val="left"/>
      <w:pPr>
        <w:tabs>
          <w:tab w:val="num" w:pos="720"/>
        </w:tabs>
        <w:ind w:left="720" w:hanging="360"/>
      </w:pPr>
      <w:rPr>
        <w:rFonts w:cs="Times New Roman"/>
      </w:rPr>
    </w:lvl>
    <w:lvl w:ilvl="1" w:tplc="9E2226DC">
      <w:start w:val="1"/>
      <w:numFmt w:val="bullet"/>
      <w:lvlText w:val=""/>
      <w:lvlJc w:val="left"/>
      <w:pPr>
        <w:tabs>
          <w:tab w:val="num" w:pos="1440"/>
        </w:tabs>
        <w:ind w:left="1440" w:hanging="360"/>
      </w:pPr>
      <w:rPr>
        <w:rFonts w:ascii="Symbol" w:hAnsi="Symbol" w:hint="default"/>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8">
    <w:nsid w:val="7C935653"/>
    <w:multiLevelType w:val="hybridMultilevel"/>
    <w:tmpl w:val="19729E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E2A5414"/>
    <w:multiLevelType w:val="hybridMultilevel"/>
    <w:tmpl w:val="B49AFF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6"/>
  </w:num>
  <w:num w:numId="3">
    <w:abstractNumId w:val="17"/>
  </w:num>
  <w:num w:numId="4">
    <w:abstractNumId w:val="7"/>
  </w:num>
  <w:num w:numId="5">
    <w:abstractNumId w:val="22"/>
  </w:num>
  <w:num w:numId="6">
    <w:abstractNumId w:val="4"/>
  </w:num>
  <w:num w:numId="7">
    <w:abstractNumId w:val="23"/>
  </w:num>
  <w:num w:numId="8">
    <w:abstractNumId w:val="0"/>
  </w:num>
  <w:num w:numId="9">
    <w:abstractNumId w:val="20"/>
  </w:num>
  <w:num w:numId="10">
    <w:abstractNumId w:val="15"/>
  </w:num>
  <w:num w:numId="11">
    <w:abstractNumId w:val="11"/>
  </w:num>
  <w:num w:numId="12">
    <w:abstractNumId w:val="24"/>
  </w:num>
  <w:num w:numId="13">
    <w:abstractNumId w:val="8"/>
  </w:num>
  <w:num w:numId="14">
    <w:abstractNumId w:val="26"/>
  </w:num>
  <w:num w:numId="1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num>
  <w:num w:numId="18">
    <w:abstractNumId w:val="25"/>
  </w:num>
  <w:num w:numId="19">
    <w:abstractNumId w:val="19"/>
  </w:num>
  <w:num w:numId="2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1"/>
  </w:num>
  <w:num w:numId="23">
    <w:abstractNumId w:val="3"/>
  </w:num>
  <w:num w:numId="24">
    <w:abstractNumId w:val="29"/>
  </w:num>
  <w:num w:numId="25">
    <w:abstractNumId w:val="25"/>
  </w:num>
  <w:num w:numId="26">
    <w:abstractNumId w:val="19"/>
  </w:num>
  <w:num w:numId="27">
    <w:abstractNumId w:val="2"/>
  </w:num>
  <w:num w:numId="28">
    <w:abstractNumId w:val="28"/>
  </w:num>
  <w:num w:numId="29">
    <w:abstractNumId w:val="14"/>
  </w:num>
  <w:num w:numId="30">
    <w:abstractNumId w:val="16"/>
  </w:num>
  <w:num w:numId="31">
    <w:abstractNumId w:val="10"/>
  </w:num>
  <w:num w:numId="32">
    <w:abstractNumId w:val="21"/>
  </w:num>
  <w:num w:numId="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76E"/>
    <w:rsid w:val="00094DC9"/>
    <w:rsid w:val="001348D8"/>
    <w:rsid w:val="00155578"/>
    <w:rsid w:val="0017158A"/>
    <w:rsid w:val="001B46B6"/>
    <w:rsid w:val="001B60AB"/>
    <w:rsid w:val="001C2E0E"/>
    <w:rsid w:val="001F3CEC"/>
    <w:rsid w:val="00210745"/>
    <w:rsid w:val="00252D10"/>
    <w:rsid w:val="00274497"/>
    <w:rsid w:val="002835A4"/>
    <w:rsid w:val="00291E92"/>
    <w:rsid w:val="002E5561"/>
    <w:rsid w:val="003E5EE8"/>
    <w:rsid w:val="00411B05"/>
    <w:rsid w:val="00486C64"/>
    <w:rsid w:val="00507443"/>
    <w:rsid w:val="00537279"/>
    <w:rsid w:val="00572F96"/>
    <w:rsid w:val="005A5A07"/>
    <w:rsid w:val="005B47C7"/>
    <w:rsid w:val="005C7B7E"/>
    <w:rsid w:val="005F1636"/>
    <w:rsid w:val="00601882"/>
    <w:rsid w:val="00632C72"/>
    <w:rsid w:val="008464D9"/>
    <w:rsid w:val="00876BD1"/>
    <w:rsid w:val="008824DF"/>
    <w:rsid w:val="008B3978"/>
    <w:rsid w:val="009B5FC4"/>
    <w:rsid w:val="00A33C26"/>
    <w:rsid w:val="00AB33C7"/>
    <w:rsid w:val="00AF3677"/>
    <w:rsid w:val="00B23E0D"/>
    <w:rsid w:val="00B65811"/>
    <w:rsid w:val="00BD7DEA"/>
    <w:rsid w:val="00C17AB9"/>
    <w:rsid w:val="00C379CB"/>
    <w:rsid w:val="00C5776E"/>
    <w:rsid w:val="00C6531F"/>
    <w:rsid w:val="00C72ECE"/>
    <w:rsid w:val="00CC5829"/>
    <w:rsid w:val="00D31807"/>
    <w:rsid w:val="00DC38D9"/>
    <w:rsid w:val="00DC6FEA"/>
    <w:rsid w:val="00DE0ACF"/>
    <w:rsid w:val="00E1279E"/>
    <w:rsid w:val="00E148A8"/>
    <w:rsid w:val="00EC0514"/>
    <w:rsid w:val="00EF4BD3"/>
    <w:rsid w:val="00F0126F"/>
    <w:rsid w:val="00F47A29"/>
    <w:rsid w:val="00FA2C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25A2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4" w:uiPriority="0"/>
    <w:lsdException w:name="List 5"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HTML Preformatted"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7AB9"/>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C17AB9"/>
    <w:pPr>
      <w:keepNext/>
      <w:jc w:val="both"/>
      <w:outlineLvl w:val="0"/>
    </w:pPr>
    <w:rPr>
      <w:sz w:val="28"/>
    </w:rPr>
  </w:style>
  <w:style w:type="paragraph" w:styleId="2">
    <w:name w:val="heading 2"/>
    <w:basedOn w:val="a"/>
    <w:next w:val="a"/>
    <w:link w:val="20"/>
    <w:qFormat/>
    <w:rsid w:val="00C17AB9"/>
    <w:pPr>
      <w:keepNext/>
      <w:jc w:val="both"/>
      <w:outlineLvl w:val="1"/>
    </w:pPr>
    <w:rPr>
      <w:b/>
      <w:sz w:val="24"/>
    </w:rPr>
  </w:style>
  <w:style w:type="paragraph" w:styleId="3">
    <w:name w:val="heading 3"/>
    <w:basedOn w:val="a"/>
    <w:next w:val="a"/>
    <w:link w:val="30"/>
    <w:qFormat/>
    <w:rsid w:val="00C17AB9"/>
    <w:pPr>
      <w:keepNext/>
      <w:outlineLvl w:val="2"/>
    </w:pPr>
    <w:rPr>
      <w:sz w:val="28"/>
    </w:rPr>
  </w:style>
  <w:style w:type="paragraph" w:styleId="4">
    <w:name w:val="heading 4"/>
    <w:basedOn w:val="a"/>
    <w:next w:val="a"/>
    <w:link w:val="40"/>
    <w:qFormat/>
    <w:rsid w:val="00C17AB9"/>
    <w:pPr>
      <w:keepNext/>
      <w:ind w:firstLine="709"/>
      <w:jc w:val="both"/>
      <w:outlineLvl w:val="3"/>
    </w:pPr>
    <w:rPr>
      <w:b/>
      <w:sz w:val="24"/>
    </w:rPr>
  </w:style>
  <w:style w:type="paragraph" w:styleId="5">
    <w:name w:val="heading 5"/>
    <w:basedOn w:val="a"/>
    <w:next w:val="a"/>
    <w:link w:val="50"/>
    <w:qFormat/>
    <w:rsid w:val="00C17AB9"/>
    <w:pPr>
      <w:keepNext/>
      <w:ind w:firstLine="709"/>
      <w:jc w:val="both"/>
      <w:outlineLvl w:val="4"/>
    </w:pPr>
    <w:rPr>
      <w:sz w:val="36"/>
    </w:rPr>
  </w:style>
  <w:style w:type="paragraph" w:styleId="6">
    <w:name w:val="heading 6"/>
    <w:basedOn w:val="a"/>
    <w:next w:val="a"/>
    <w:link w:val="60"/>
    <w:qFormat/>
    <w:rsid w:val="00C17AB9"/>
    <w:pPr>
      <w:keepNext/>
      <w:jc w:val="center"/>
      <w:outlineLvl w:val="5"/>
    </w:pPr>
    <w:rPr>
      <w:b/>
      <w:sz w:val="36"/>
    </w:rPr>
  </w:style>
  <w:style w:type="paragraph" w:styleId="8">
    <w:name w:val="heading 8"/>
    <w:basedOn w:val="a"/>
    <w:next w:val="a"/>
    <w:link w:val="80"/>
    <w:semiHidden/>
    <w:unhideWhenUsed/>
    <w:qFormat/>
    <w:rsid w:val="00C17AB9"/>
    <w:pPr>
      <w:spacing w:before="240" w:after="60"/>
      <w:outlineLvl w:val="7"/>
    </w:pPr>
    <w:rPr>
      <w:rFonts w:ascii="Calibri" w:hAnsi="Calibri"/>
      <w:i/>
      <w:iCs/>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17AB9"/>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C17AB9"/>
    <w:rPr>
      <w:rFonts w:ascii="Times New Roman" w:eastAsia="Times New Roman" w:hAnsi="Times New Roman" w:cs="Times New Roman"/>
      <w:b/>
      <w:sz w:val="24"/>
      <w:szCs w:val="20"/>
      <w:lang w:eastAsia="ru-RU"/>
    </w:rPr>
  </w:style>
  <w:style w:type="character" w:customStyle="1" w:styleId="30">
    <w:name w:val="Заголовок 3 Знак"/>
    <w:basedOn w:val="a0"/>
    <w:link w:val="3"/>
    <w:rsid w:val="00C17AB9"/>
    <w:rPr>
      <w:rFonts w:ascii="Times New Roman" w:eastAsia="Times New Roman" w:hAnsi="Times New Roman" w:cs="Times New Roman"/>
      <w:sz w:val="28"/>
      <w:szCs w:val="20"/>
      <w:lang w:eastAsia="ru-RU"/>
    </w:rPr>
  </w:style>
  <w:style w:type="character" w:customStyle="1" w:styleId="40">
    <w:name w:val="Заголовок 4 Знак"/>
    <w:basedOn w:val="a0"/>
    <w:link w:val="4"/>
    <w:rsid w:val="00C17AB9"/>
    <w:rPr>
      <w:rFonts w:ascii="Times New Roman" w:eastAsia="Times New Roman" w:hAnsi="Times New Roman" w:cs="Times New Roman"/>
      <w:b/>
      <w:sz w:val="24"/>
      <w:szCs w:val="20"/>
      <w:lang w:eastAsia="ru-RU"/>
    </w:rPr>
  </w:style>
  <w:style w:type="character" w:customStyle="1" w:styleId="50">
    <w:name w:val="Заголовок 5 Знак"/>
    <w:basedOn w:val="a0"/>
    <w:link w:val="5"/>
    <w:rsid w:val="00C17AB9"/>
    <w:rPr>
      <w:rFonts w:ascii="Times New Roman" w:eastAsia="Times New Roman" w:hAnsi="Times New Roman" w:cs="Times New Roman"/>
      <w:sz w:val="36"/>
      <w:szCs w:val="20"/>
      <w:lang w:eastAsia="ru-RU"/>
    </w:rPr>
  </w:style>
  <w:style w:type="character" w:customStyle="1" w:styleId="60">
    <w:name w:val="Заголовок 6 Знак"/>
    <w:basedOn w:val="a0"/>
    <w:link w:val="6"/>
    <w:rsid w:val="00C17AB9"/>
    <w:rPr>
      <w:rFonts w:ascii="Times New Roman" w:eastAsia="Times New Roman" w:hAnsi="Times New Roman" w:cs="Times New Roman"/>
      <w:b/>
      <w:sz w:val="36"/>
      <w:szCs w:val="20"/>
      <w:lang w:eastAsia="ru-RU"/>
    </w:rPr>
  </w:style>
  <w:style w:type="character" w:customStyle="1" w:styleId="80">
    <w:name w:val="Заголовок 8 Знак"/>
    <w:basedOn w:val="a0"/>
    <w:link w:val="8"/>
    <w:semiHidden/>
    <w:rsid w:val="00C17AB9"/>
    <w:rPr>
      <w:rFonts w:ascii="Calibri" w:eastAsia="Times New Roman" w:hAnsi="Calibri" w:cs="Times New Roman"/>
      <w:i/>
      <w:iCs/>
      <w:sz w:val="24"/>
      <w:szCs w:val="24"/>
      <w:lang w:val="x-none" w:eastAsia="x-none"/>
    </w:rPr>
  </w:style>
  <w:style w:type="paragraph" w:styleId="21">
    <w:name w:val="Body Text Indent 2"/>
    <w:basedOn w:val="a"/>
    <w:link w:val="22"/>
    <w:rsid w:val="00C17AB9"/>
    <w:pPr>
      <w:ind w:firstLine="709"/>
      <w:jc w:val="both"/>
    </w:pPr>
    <w:rPr>
      <w:sz w:val="28"/>
    </w:rPr>
  </w:style>
  <w:style w:type="character" w:customStyle="1" w:styleId="22">
    <w:name w:val="Основной текст с отступом 2 Знак"/>
    <w:basedOn w:val="a0"/>
    <w:link w:val="21"/>
    <w:rsid w:val="00C17AB9"/>
    <w:rPr>
      <w:rFonts w:ascii="Times New Roman" w:eastAsia="Times New Roman" w:hAnsi="Times New Roman" w:cs="Times New Roman"/>
      <w:sz w:val="28"/>
      <w:szCs w:val="20"/>
      <w:lang w:eastAsia="ru-RU"/>
    </w:rPr>
  </w:style>
  <w:style w:type="paragraph" w:styleId="31">
    <w:name w:val="Body Text Indent 3"/>
    <w:basedOn w:val="a"/>
    <w:link w:val="32"/>
    <w:rsid w:val="00C17AB9"/>
    <w:pPr>
      <w:suppressAutoHyphens/>
      <w:autoSpaceDE w:val="0"/>
      <w:autoSpaceDN w:val="0"/>
      <w:adjustRightInd w:val="0"/>
      <w:ind w:firstLine="550"/>
      <w:jc w:val="both"/>
    </w:pPr>
    <w:rPr>
      <w:sz w:val="28"/>
    </w:rPr>
  </w:style>
  <w:style w:type="character" w:customStyle="1" w:styleId="32">
    <w:name w:val="Основной текст с отступом 3 Знак"/>
    <w:basedOn w:val="a0"/>
    <w:link w:val="31"/>
    <w:rsid w:val="00C17AB9"/>
    <w:rPr>
      <w:rFonts w:ascii="Times New Roman" w:eastAsia="Times New Roman" w:hAnsi="Times New Roman" w:cs="Times New Roman"/>
      <w:sz w:val="28"/>
      <w:szCs w:val="20"/>
      <w:lang w:eastAsia="ru-RU"/>
    </w:rPr>
  </w:style>
  <w:style w:type="paragraph" w:styleId="a3">
    <w:name w:val="Plain Text"/>
    <w:basedOn w:val="a"/>
    <w:link w:val="a4"/>
    <w:rsid w:val="00C17AB9"/>
    <w:rPr>
      <w:rFonts w:ascii="Courier New" w:hAnsi="Courier New"/>
      <w:lang w:val="x-none" w:eastAsia="x-none"/>
    </w:rPr>
  </w:style>
  <w:style w:type="character" w:customStyle="1" w:styleId="a4">
    <w:name w:val="Текст Знак"/>
    <w:basedOn w:val="a0"/>
    <w:link w:val="a3"/>
    <w:rsid w:val="00C17AB9"/>
    <w:rPr>
      <w:rFonts w:ascii="Courier New" w:eastAsia="Times New Roman" w:hAnsi="Courier New" w:cs="Times New Roman"/>
      <w:sz w:val="20"/>
      <w:szCs w:val="20"/>
      <w:lang w:val="x-none" w:eastAsia="x-none"/>
    </w:rPr>
  </w:style>
  <w:style w:type="paragraph" w:styleId="a5">
    <w:name w:val="Body Text"/>
    <w:basedOn w:val="a"/>
    <w:link w:val="a6"/>
    <w:rsid w:val="00C17AB9"/>
    <w:pPr>
      <w:jc w:val="both"/>
    </w:pPr>
    <w:rPr>
      <w:sz w:val="28"/>
    </w:rPr>
  </w:style>
  <w:style w:type="character" w:customStyle="1" w:styleId="a6">
    <w:name w:val="Основной текст Знак"/>
    <w:basedOn w:val="a0"/>
    <w:link w:val="a5"/>
    <w:rsid w:val="00C17AB9"/>
    <w:rPr>
      <w:rFonts w:ascii="Times New Roman" w:eastAsia="Times New Roman" w:hAnsi="Times New Roman" w:cs="Times New Roman"/>
      <w:sz w:val="28"/>
      <w:szCs w:val="20"/>
      <w:lang w:eastAsia="ru-RU"/>
    </w:rPr>
  </w:style>
  <w:style w:type="paragraph" w:styleId="a7">
    <w:name w:val="footer"/>
    <w:basedOn w:val="a"/>
    <w:link w:val="a8"/>
    <w:uiPriority w:val="99"/>
    <w:rsid w:val="00C17AB9"/>
    <w:pPr>
      <w:tabs>
        <w:tab w:val="center" w:pos="4153"/>
        <w:tab w:val="right" w:pos="8306"/>
      </w:tabs>
    </w:pPr>
  </w:style>
  <w:style w:type="character" w:customStyle="1" w:styleId="a8">
    <w:name w:val="Нижний колонтитул Знак"/>
    <w:basedOn w:val="a0"/>
    <w:link w:val="a7"/>
    <w:uiPriority w:val="99"/>
    <w:rsid w:val="00C17AB9"/>
    <w:rPr>
      <w:rFonts w:ascii="Times New Roman" w:eastAsia="Times New Roman" w:hAnsi="Times New Roman" w:cs="Times New Roman"/>
      <w:sz w:val="20"/>
      <w:szCs w:val="20"/>
      <w:lang w:eastAsia="ru-RU"/>
    </w:rPr>
  </w:style>
  <w:style w:type="character" w:styleId="a9">
    <w:name w:val="page number"/>
    <w:basedOn w:val="a0"/>
    <w:rsid w:val="00C17AB9"/>
  </w:style>
  <w:style w:type="paragraph" w:styleId="aa">
    <w:name w:val="Body Text Indent"/>
    <w:basedOn w:val="a"/>
    <w:link w:val="ab"/>
    <w:rsid w:val="00C17AB9"/>
    <w:pPr>
      <w:ind w:firstLine="540"/>
      <w:jc w:val="both"/>
    </w:pPr>
    <w:rPr>
      <w:sz w:val="28"/>
    </w:rPr>
  </w:style>
  <w:style w:type="character" w:customStyle="1" w:styleId="ab">
    <w:name w:val="Основной текст с отступом Знак"/>
    <w:basedOn w:val="a0"/>
    <w:link w:val="aa"/>
    <w:rsid w:val="00C17AB9"/>
    <w:rPr>
      <w:rFonts w:ascii="Times New Roman" w:eastAsia="Times New Roman" w:hAnsi="Times New Roman" w:cs="Times New Roman"/>
      <w:sz w:val="28"/>
      <w:szCs w:val="20"/>
      <w:lang w:eastAsia="ru-RU"/>
    </w:rPr>
  </w:style>
  <w:style w:type="paragraph" w:styleId="ac">
    <w:name w:val="List"/>
    <w:basedOn w:val="a"/>
    <w:rsid w:val="00C17AB9"/>
    <w:pPr>
      <w:ind w:left="283" w:hanging="283"/>
    </w:pPr>
  </w:style>
  <w:style w:type="paragraph" w:styleId="23">
    <w:name w:val="List 2"/>
    <w:basedOn w:val="a"/>
    <w:rsid w:val="00C17AB9"/>
    <w:pPr>
      <w:ind w:left="566" w:hanging="283"/>
    </w:pPr>
  </w:style>
  <w:style w:type="paragraph" w:styleId="ad">
    <w:name w:val="List Continue"/>
    <w:basedOn w:val="a"/>
    <w:rsid w:val="00C17AB9"/>
    <w:pPr>
      <w:spacing w:after="120"/>
      <w:ind w:left="283"/>
    </w:pPr>
  </w:style>
  <w:style w:type="paragraph" w:customStyle="1" w:styleId="ConsPlusNormal">
    <w:name w:val="ConsPlusNormal"/>
    <w:uiPriority w:val="99"/>
    <w:rsid w:val="00C17AB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10">
    <w:name w:val="Основной текст с отступом 21"/>
    <w:basedOn w:val="a"/>
    <w:rsid w:val="00C17AB9"/>
    <w:pPr>
      <w:widowControl w:val="0"/>
      <w:shd w:val="clear" w:color="auto" w:fill="FFFFFF"/>
      <w:tabs>
        <w:tab w:val="left" w:pos="1159"/>
      </w:tabs>
      <w:spacing w:line="353" w:lineRule="exact"/>
      <w:ind w:left="727"/>
      <w:jc w:val="both"/>
    </w:pPr>
    <w:rPr>
      <w:sz w:val="28"/>
    </w:rPr>
  </w:style>
  <w:style w:type="paragraph" w:styleId="33">
    <w:name w:val="List 3"/>
    <w:basedOn w:val="a"/>
    <w:rsid w:val="00C17AB9"/>
    <w:pPr>
      <w:ind w:left="849" w:hanging="283"/>
    </w:pPr>
  </w:style>
  <w:style w:type="paragraph" w:styleId="41">
    <w:name w:val="List 4"/>
    <w:basedOn w:val="a"/>
    <w:rsid w:val="00C17AB9"/>
    <w:pPr>
      <w:ind w:left="1132" w:hanging="283"/>
    </w:pPr>
  </w:style>
  <w:style w:type="paragraph" w:customStyle="1" w:styleId="ae">
    <w:basedOn w:val="a"/>
    <w:next w:val="af"/>
    <w:uiPriority w:val="99"/>
    <w:rsid w:val="00C17AB9"/>
    <w:pPr>
      <w:spacing w:before="100" w:beforeAutospacing="1" w:after="100" w:afterAutospacing="1"/>
    </w:pPr>
    <w:rPr>
      <w:sz w:val="24"/>
      <w:szCs w:val="24"/>
    </w:rPr>
  </w:style>
  <w:style w:type="paragraph" w:styleId="af0">
    <w:name w:val="Balloon Text"/>
    <w:basedOn w:val="a"/>
    <w:link w:val="af1"/>
    <w:semiHidden/>
    <w:rsid w:val="00C17AB9"/>
    <w:rPr>
      <w:rFonts w:ascii="Tahoma" w:hAnsi="Tahoma" w:cs="Tahoma"/>
      <w:sz w:val="16"/>
      <w:szCs w:val="16"/>
    </w:rPr>
  </w:style>
  <w:style w:type="character" w:customStyle="1" w:styleId="af1">
    <w:name w:val="Текст выноски Знак"/>
    <w:basedOn w:val="a0"/>
    <w:link w:val="af0"/>
    <w:semiHidden/>
    <w:rsid w:val="00C17AB9"/>
    <w:rPr>
      <w:rFonts w:ascii="Tahoma" w:eastAsia="Times New Roman" w:hAnsi="Tahoma" w:cs="Tahoma"/>
      <w:sz w:val="16"/>
      <w:szCs w:val="16"/>
      <w:lang w:eastAsia="ru-RU"/>
    </w:rPr>
  </w:style>
  <w:style w:type="paragraph" w:customStyle="1" w:styleId="11">
    <w:name w:val="Текст1"/>
    <w:basedOn w:val="a"/>
    <w:rsid w:val="00C17AB9"/>
    <w:pPr>
      <w:widowControl w:val="0"/>
      <w:overflowPunct w:val="0"/>
      <w:autoSpaceDE w:val="0"/>
      <w:autoSpaceDN w:val="0"/>
      <w:adjustRightInd w:val="0"/>
      <w:ind w:firstLine="709"/>
      <w:jc w:val="both"/>
    </w:pPr>
    <w:rPr>
      <w:rFonts w:ascii="Courier New" w:hAnsi="Courier New" w:cs="Courier New"/>
    </w:rPr>
  </w:style>
  <w:style w:type="paragraph" w:styleId="HTML">
    <w:name w:val="HTML Preformatted"/>
    <w:basedOn w:val="a"/>
    <w:link w:val="HTML0"/>
    <w:rsid w:val="00C17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HTML0">
    <w:name w:val="Стандартный HTML Знак"/>
    <w:basedOn w:val="a0"/>
    <w:link w:val="HTML"/>
    <w:rsid w:val="00C17AB9"/>
    <w:rPr>
      <w:rFonts w:ascii="Courier New" w:eastAsia="Times New Roman" w:hAnsi="Courier New" w:cs="Times New Roman"/>
      <w:sz w:val="20"/>
      <w:szCs w:val="20"/>
      <w:lang w:val="x-none" w:eastAsia="x-none"/>
    </w:rPr>
  </w:style>
  <w:style w:type="paragraph" w:styleId="34">
    <w:name w:val="List Continue 3"/>
    <w:basedOn w:val="a"/>
    <w:uiPriority w:val="99"/>
    <w:unhideWhenUsed/>
    <w:rsid w:val="00C17AB9"/>
    <w:pPr>
      <w:spacing w:after="120"/>
      <w:ind w:left="849"/>
      <w:contextualSpacing/>
    </w:pPr>
    <w:rPr>
      <w:sz w:val="24"/>
      <w:szCs w:val="24"/>
    </w:rPr>
  </w:style>
  <w:style w:type="paragraph" w:styleId="35">
    <w:name w:val="Body Text 3"/>
    <w:basedOn w:val="a"/>
    <w:link w:val="36"/>
    <w:rsid w:val="00C17AB9"/>
    <w:pPr>
      <w:spacing w:after="120"/>
    </w:pPr>
    <w:rPr>
      <w:sz w:val="16"/>
      <w:szCs w:val="16"/>
      <w:lang w:val="x-none" w:eastAsia="x-none"/>
    </w:rPr>
  </w:style>
  <w:style w:type="character" w:customStyle="1" w:styleId="36">
    <w:name w:val="Основной текст 3 Знак"/>
    <w:basedOn w:val="a0"/>
    <w:link w:val="35"/>
    <w:rsid w:val="00C17AB9"/>
    <w:rPr>
      <w:rFonts w:ascii="Times New Roman" w:eastAsia="Times New Roman" w:hAnsi="Times New Roman" w:cs="Times New Roman"/>
      <w:sz w:val="16"/>
      <w:szCs w:val="16"/>
      <w:lang w:val="x-none" w:eastAsia="x-none"/>
    </w:rPr>
  </w:style>
  <w:style w:type="paragraph" w:styleId="51">
    <w:name w:val="List 5"/>
    <w:basedOn w:val="a"/>
    <w:rsid w:val="00C17AB9"/>
    <w:pPr>
      <w:ind w:left="1415" w:hanging="283"/>
      <w:contextualSpacing/>
    </w:pPr>
  </w:style>
  <w:style w:type="paragraph" w:customStyle="1" w:styleId="af2">
    <w:name w:val="Прижатый влево"/>
    <w:basedOn w:val="a"/>
    <w:next w:val="a"/>
    <w:uiPriority w:val="99"/>
    <w:rsid w:val="00C17AB9"/>
    <w:pPr>
      <w:widowControl w:val="0"/>
      <w:autoSpaceDE w:val="0"/>
      <w:autoSpaceDN w:val="0"/>
      <w:adjustRightInd w:val="0"/>
    </w:pPr>
    <w:rPr>
      <w:rFonts w:ascii="Arial" w:hAnsi="Arial" w:cs="Arial"/>
      <w:sz w:val="24"/>
      <w:szCs w:val="24"/>
    </w:rPr>
  </w:style>
  <w:style w:type="character" w:styleId="af3">
    <w:name w:val="Emphasis"/>
    <w:qFormat/>
    <w:rsid w:val="00C17AB9"/>
    <w:rPr>
      <w:i/>
      <w:iCs/>
    </w:rPr>
  </w:style>
  <w:style w:type="character" w:customStyle="1" w:styleId="apple-converted-space">
    <w:name w:val="apple-converted-space"/>
    <w:rsid w:val="00C17AB9"/>
    <w:rPr>
      <w:rFonts w:cs="Times New Roman"/>
    </w:rPr>
  </w:style>
  <w:style w:type="table" w:styleId="af4">
    <w:name w:val="Table Grid"/>
    <w:basedOn w:val="a1"/>
    <w:uiPriority w:val="59"/>
    <w:rsid w:val="00C17AB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uiPriority w:val="99"/>
    <w:rsid w:val="00C17AB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C17AB9"/>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Title">
    <w:name w:val="ConsTitle"/>
    <w:rsid w:val="00C17AB9"/>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af5">
    <w:name w:val="Содержимое таблицы"/>
    <w:basedOn w:val="a"/>
    <w:rsid w:val="00C17AB9"/>
    <w:pPr>
      <w:widowControl w:val="0"/>
      <w:suppressLineNumbers/>
      <w:suppressAutoHyphens/>
    </w:pPr>
    <w:rPr>
      <w:kern w:val="1"/>
      <w:sz w:val="24"/>
      <w:lang w:eastAsia="ar-SA"/>
    </w:rPr>
  </w:style>
  <w:style w:type="character" w:styleId="af6">
    <w:name w:val="Hyperlink"/>
    <w:uiPriority w:val="99"/>
    <w:unhideWhenUsed/>
    <w:rsid w:val="00C17AB9"/>
    <w:rPr>
      <w:color w:val="0000FF"/>
      <w:u w:val="single"/>
    </w:rPr>
  </w:style>
  <w:style w:type="character" w:styleId="af7">
    <w:name w:val="FollowedHyperlink"/>
    <w:rsid w:val="00C17AB9"/>
    <w:rPr>
      <w:color w:val="800080"/>
      <w:u w:val="single"/>
    </w:rPr>
  </w:style>
  <w:style w:type="paragraph" w:styleId="af8">
    <w:name w:val="header"/>
    <w:basedOn w:val="a"/>
    <w:link w:val="af9"/>
    <w:rsid w:val="00C17AB9"/>
    <w:pPr>
      <w:tabs>
        <w:tab w:val="center" w:pos="4677"/>
        <w:tab w:val="right" w:pos="9355"/>
      </w:tabs>
    </w:pPr>
  </w:style>
  <w:style w:type="character" w:customStyle="1" w:styleId="af9">
    <w:name w:val="Верхний колонтитул Знак"/>
    <w:basedOn w:val="a0"/>
    <w:link w:val="af8"/>
    <w:rsid w:val="00C17AB9"/>
    <w:rPr>
      <w:rFonts w:ascii="Times New Roman" w:eastAsia="Times New Roman" w:hAnsi="Times New Roman" w:cs="Times New Roman"/>
      <w:sz w:val="20"/>
      <w:szCs w:val="20"/>
      <w:lang w:eastAsia="ru-RU"/>
    </w:rPr>
  </w:style>
  <w:style w:type="paragraph" w:customStyle="1" w:styleId="Prikazzag">
    <w:name w:val="Prikaz_zag"/>
    <w:basedOn w:val="a"/>
    <w:rsid w:val="00C17AB9"/>
    <w:pPr>
      <w:widowControl w:val="0"/>
      <w:suppressAutoHyphens/>
      <w:autoSpaceDE w:val="0"/>
      <w:autoSpaceDN w:val="0"/>
      <w:adjustRightInd w:val="0"/>
      <w:spacing w:before="227" w:after="170" w:line="360" w:lineRule="auto"/>
      <w:jc w:val="center"/>
    </w:pPr>
    <w:rPr>
      <w:b/>
      <w:bCs/>
      <w:color w:val="000000"/>
      <w:sz w:val="28"/>
      <w:szCs w:val="28"/>
    </w:rPr>
  </w:style>
  <w:style w:type="paragraph" w:styleId="afa">
    <w:name w:val="No Spacing"/>
    <w:uiPriority w:val="1"/>
    <w:qFormat/>
    <w:rsid w:val="00C17AB9"/>
    <w:pPr>
      <w:spacing w:after="0" w:line="240" w:lineRule="auto"/>
    </w:pPr>
    <w:rPr>
      <w:rFonts w:ascii="Calibri" w:eastAsia="Times New Roman" w:hAnsi="Calibri" w:cs="Calibri"/>
      <w:lang w:eastAsia="ru-RU"/>
    </w:rPr>
  </w:style>
  <w:style w:type="character" w:styleId="afb">
    <w:name w:val="Strong"/>
    <w:qFormat/>
    <w:rsid w:val="00C17AB9"/>
    <w:rPr>
      <w:b/>
      <w:bCs/>
    </w:rPr>
  </w:style>
  <w:style w:type="paragraph" w:customStyle="1" w:styleId="bodytextindent2">
    <w:name w:val="bodytextindent2"/>
    <w:basedOn w:val="a"/>
    <w:rsid w:val="00C17AB9"/>
    <w:pPr>
      <w:spacing w:before="100" w:beforeAutospacing="1" w:after="100" w:afterAutospacing="1"/>
    </w:pPr>
    <w:rPr>
      <w:rFonts w:eastAsia="Calibri"/>
      <w:sz w:val="24"/>
      <w:szCs w:val="24"/>
    </w:rPr>
  </w:style>
  <w:style w:type="paragraph" w:customStyle="1" w:styleId="211">
    <w:name w:val="Основной текст с отступом 21"/>
    <w:basedOn w:val="a"/>
    <w:rsid w:val="00C17AB9"/>
    <w:pPr>
      <w:widowControl w:val="0"/>
      <w:shd w:val="clear" w:color="auto" w:fill="FFFFFF"/>
      <w:tabs>
        <w:tab w:val="left" w:pos="1159"/>
      </w:tabs>
      <w:spacing w:line="353" w:lineRule="exact"/>
      <w:ind w:left="727"/>
      <w:jc w:val="both"/>
    </w:pPr>
    <w:rPr>
      <w:rFonts w:eastAsia="Calibri"/>
      <w:sz w:val="28"/>
    </w:rPr>
  </w:style>
  <w:style w:type="paragraph" w:customStyle="1" w:styleId="2100">
    <w:name w:val="210"/>
    <w:basedOn w:val="a"/>
    <w:rsid w:val="00C17AB9"/>
    <w:pPr>
      <w:spacing w:before="100" w:beforeAutospacing="1" w:after="100" w:afterAutospacing="1"/>
    </w:pPr>
    <w:rPr>
      <w:rFonts w:eastAsia="Calibri"/>
      <w:sz w:val="24"/>
      <w:szCs w:val="24"/>
    </w:rPr>
  </w:style>
  <w:style w:type="paragraph" w:styleId="24">
    <w:name w:val="Body Text 2"/>
    <w:basedOn w:val="a"/>
    <w:link w:val="25"/>
    <w:rsid w:val="00C17AB9"/>
    <w:pPr>
      <w:spacing w:after="120" w:line="480" w:lineRule="auto"/>
    </w:pPr>
  </w:style>
  <w:style w:type="character" w:customStyle="1" w:styleId="25">
    <w:name w:val="Основной текст 2 Знак"/>
    <w:basedOn w:val="a0"/>
    <w:link w:val="24"/>
    <w:rsid w:val="00C17AB9"/>
    <w:rPr>
      <w:rFonts w:ascii="Times New Roman" w:eastAsia="Times New Roman" w:hAnsi="Times New Roman" w:cs="Times New Roman"/>
      <w:sz w:val="20"/>
      <w:szCs w:val="20"/>
      <w:lang w:eastAsia="ru-RU"/>
    </w:rPr>
  </w:style>
  <w:style w:type="table" w:customStyle="1" w:styleId="12">
    <w:name w:val="Сетка таблицы1"/>
    <w:basedOn w:val="a1"/>
    <w:next w:val="af4"/>
    <w:uiPriority w:val="59"/>
    <w:rsid w:val="00C17AB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17AB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00">
    <w:name w:val="A0"/>
    <w:rsid w:val="00C17AB9"/>
    <w:rPr>
      <w:color w:val="000000"/>
      <w:sz w:val="20"/>
    </w:rPr>
  </w:style>
  <w:style w:type="paragraph" w:customStyle="1" w:styleId="13">
    <w:name w:val="Без интервала1"/>
    <w:rsid w:val="00C17AB9"/>
    <w:pPr>
      <w:spacing w:after="0" w:line="240" w:lineRule="auto"/>
    </w:pPr>
    <w:rPr>
      <w:rFonts w:ascii="Calibri" w:eastAsia="Times New Roman" w:hAnsi="Calibri" w:cs="Times New Roman"/>
      <w:lang w:eastAsia="ru-RU"/>
    </w:rPr>
  </w:style>
  <w:style w:type="paragraph" w:styleId="afc">
    <w:name w:val="List Paragraph"/>
    <w:basedOn w:val="a"/>
    <w:uiPriority w:val="34"/>
    <w:qFormat/>
    <w:rsid w:val="00C17AB9"/>
    <w:pPr>
      <w:spacing w:after="200" w:line="276" w:lineRule="auto"/>
      <w:ind w:left="720"/>
      <w:contextualSpacing/>
    </w:pPr>
    <w:rPr>
      <w:rFonts w:ascii="Calibri" w:eastAsia="Calibri" w:hAnsi="Calibri"/>
      <w:sz w:val="22"/>
      <w:szCs w:val="22"/>
      <w:lang w:eastAsia="en-US"/>
    </w:rPr>
  </w:style>
  <w:style w:type="table" w:customStyle="1" w:styleId="26">
    <w:name w:val="Сетка таблицы2"/>
    <w:basedOn w:val="a1"/>
    <w:next w:val="af4"/>
    <w:uiPriority w:val="59"/>
    <w:rsid w:val="00C17AB9"/>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d">
    <w:name w:val="Title"/>
    <w:basedOn w:val="a"/>
    <w:next w:val="a"/>
    <w:link w:val="afe"/>
    <w:uiPriority w:val="10"/>
    <w:qFormat/>
    <w:rsid w:val="00C17AB9"/>
    <w:pPr>
      <w:contextualSpacing/>
    </w:pPr>
    <w:rPr>
      <w:rFonts w:asciiTheme="majorHAnsi" w:eastAsiaTheme="majorEastAsia" w:hAnsiTheme="majorHAnsi" w:cstheme="majorBidi"/>
      <w:spacing w:val="-10"/>
      <w:kern w:val="28"/>
      <w:sz w:val="56"/>
      <w:szCs w:val="56"/>
    </w:rPr>
  </w:style>
  <w:style w:type="character" w:customStyle="1" w:styleId="afe">
    <w:name w:val="Название Знак"/>
    <w:basedOn w:val="a0"/>
    <w:link w:val="afd"/>
    <w:uiPriority w:val="10"/>
    <w:rsid w:val="00C17AB9"/>
    <w:rPr>
      <w:rFonts w:asciiTheme="majorHAnsi" w:eastAsiaTheme="majorEastAsia" w:hAnsiTheme="majorHAnsi" w:cstheme="majorBidi"/>
      <w:spacing w:val="-10"/>
      <w:kern w:val="28"/>
      <w:sz w:val="56"/>
      <w:szCs w:val="56"/>
      <w:lang w:eastAsia="ru-RU"/>
    </w:rPr>
  </w:style>
  <w:style w:type="paragraph" w:styleId="af">
    <w:name w:val="Normal (Web)"/>
    <w:basedOn w:val="a"/>
    <w:uiPriority w:val="99"/>
    <w:semiHidden/>
    <w:unhideWhenUsed/>
    <w:rsid w:val="00C17AB9"/>
    <w:rPr>
      <w:sz w:val="24"/>
      <w:szCs w:val="24"/>
    </w:rPr>
  </w:style>
  <w:style w:type="paragraph" w:customStyle="1" w:styleId="aff">
    <w:basedOn w:val="a"/>
    <w:next w:val="af"/>
    <w:uiPriority w:val="99"/>
    <w:rsid w:val="00C72ECE"/>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4" w:uiPriority="0"/>
    <w:lsdException w:name="List 5"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HTML Preformatted"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7AB9"/>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C17AB9"/>
    <w:pPr>
      <w:keepNext/>
      <w:jc w:val="both"/>
      <w:outlineLvl w:val="0"/>
    </w:pPr>
    <w:rPr>
      <w:sz w:val="28"/>
    </w:rPr>
  </w:style>
  <w:style w:type="paragraph" w:styleId="2">
    <w:name w:val="heading 2"/>
    <w:basedOn w:val="a"/>
    <w:next w:val="a"/>
    <w:link w:val="20"/>
    <w:qFormat/>
    <w:rsid w:val="00C17AB9"/>
    <w:pPr>
      <w:keepNext/>
      <w:jc w:val="both"/>
      <w:outlineLvl w:val="1"/>
    </w:pPr>
    <w:rPr>
      <w:b/>
      <w:sz w:val="24"/>
    </w:rPr>
  </w:style>
  <w:style w:type="paragraph" w:styleId="3">
    <w:name w:val="heading 3"/>
    <w:basedOn w:val="a"/>
    <w:next w:val="a"/>
    <w:link w:val="30"/>
    <w:qFormat/>
    <w:rsid w:val="00C17AB9"/>
    <w:pPr>
      <w:keepNext/>
      <w:outlineLvl w:val="2"/>
    </w:pPr>
    <w:rPr>
      <w:sz w:val="28"/>
    </w:rPr>
  </w:style>
  <w:style w:type="paragraph" w:styleId="4">
    <w:name w:val="heading 4"/>
    <w:basedOn w:val="a"/>
    <w:next w:val="a"/>
    <w:link w:val="40"/>
    <w:qFormat/>
    <w:rsid w:val="00C17AB9"/>
    <w:pPr>
      <w:keepNext/>
      <w:ind w:firstLine="709"/>
      <w:jc w:val="both"/>
      <w:outlineLvl w:val="3"/>
    </w:pPr>
    <w:rPr>
      <w:b/>
      <w:sz w:val="24"/>
    </w:rPr>
  </w:style>
  <w:style w:type="paragraph" w:styleId="5">
    <w:name w:val="heading 5"/>
    <w:basedOn w:val="a"/>
    <w:next w:val="a"/>
    <w:link w:val="50"/>
    <w:qFormat/>
    <w:rsid w:val="00C17AB9"/>
    <w:pPr>
      <w:keepNext/>
      <w:ind w:firstLine="709"/>
      <w:jc w:val="both"/>
      <w:outlineLvl w:val="4"/>
    </w:pPr>
    <w:rPr>
      <w:sz w:val="36"/>
    </w:rPr>
  </w:style>
  <w:style w:type="paragraph" w:styleId="6">
    <w:name w:val="heading 6"/>
    <w:basedOn w:val="a"/>
    <w:next w:val="a"/>
    <w:link w:val="60"/>
    <w:qFormat/>
    <w:rsid w:val="00C17AB9"/>
    <w:pPr>
      <w:keepNext/>
      <w:jc w:val="center"/>
      <w:outlineLvl w:val="5"/>
    </w:pPr>
    <w:rPr>
      <w:b/>
      <w:sz w:val="36"/>
    </w:rPr>
  </w:style>
  <w:style w:type="paragraph" w:styleId="8">
    <w:name w:val="heading 8"/>
    <w:basedOn w:val="a"/>
    <w:next w:val="a"/>
    <w:link w:val="80"/>
    <w:semiHidden/>
    <w:unhideWhenUsed/>
    <w:qFormat/>
    <w:rsid w:val="00C17AB9"/>
    <w:pPr>
      <w:spacing w:before="240" w:after="60"/>
      <w:outlineLvl w:val="7"/>
    </w:pPr>
    <w:rPr>
      <w:rFonts w:ascii="Calibri" w:hAnsi="Calibri"/>
      <w:i/>
      <w:iCs/>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17AB9"/>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C17AB9"/>
    <w:rPr>
      <w:rFonts w:ascii="Times New Roman" w:eastAsia="Times New Roman" w:hAnsi="Times New Roman" w:cs="Times New Roman"/>
      <w:b/>
      <w:sz w:val="24"/>
      <w:szCs w:val="20"/>
      <w:lang w:eastAsia="ru-RU"/>
    </w:rPr>
  </w:style>
  <w:style w:type="character" w:customStyle="1" w:styleId="30">
    <w:name w:val="Заголовок 3 Знак"/>
    <w:basedOn w:val="a0"/>
    <w:link w:val="3"/>
    <w:rsid w:val="00C17AB9"/>
    <w:rPr>
      <w:rFonts w:ascii="Times New Roman" w:eastAsia="Times New Roman" w:hAnsi="Times New Roman" w:cs="Times New Roman"/>
      <w:sz w:val="28"/>
      <w:szCs w:val="20"/>
      <w:lang w:eastAsia="ru-RU"/>
    </w:rPr>
  </w:style>
  <w:style w:type="character" w:customStyle="1" w:styleId="40">
    <w:name w:val="Заголовок 4 Знак"/>
    <w:basedOn w:val="a0"/>
    <w:link w:val="4"/>
    <w:rsid w:val="00C17AB9"/>
    <w:rPr>
      <w:rFonts w:ascii="Times New Roman" w:eastAsia="Times New Roman" w:hAnsi="Times New Roman" w:cs="Times New Roman"/>
      <w:b/>
      <w:sz w:val="24"/>
      <w:szCs w:val="20"/>
      <w:lang w:eastAsia="ru-RU"/>
    </w:rPr>
  </w:style>
  <w:style w:type="character" w:customStyle="1" w:styleId="50">
    <w:name w:val="Заголовок 5 Знак"/>
    <w:basedOn w:val="a0"/>
    <w:link w:val="5"/>
    <w:rsid w:val="00C17AB9"/>
    <w:rPr>
      <w:rFonts w:ascii="Times New Roman" w:eastAsia="Times New Roman" w:hAnsi="Times New Roman" w:cs="Times New Roman"/>
      <w:sz w:val="36"/>
      <w:szCs w:val="20"/>
      <w:lang w:eastAsia="ru-RU"/>
    </w:rPr>
  </w:style>
  <w:style w:type="character" w:customStyle="1" w:styleId="60">
    <w:name w:val="Заголовок 6 Знак"/>
    <w:basedOn w:val="a0"/>
    <w:link w:val="6"/>
    <w:rsid w:val="00C17AB9"/>
    <w:rPr>
      <w:rFonts w:ascii="Times New Roman" w:eastAsia="Times New Roman" w:hAnsi="Times New Roman" w:cs="Times New Roman"/>
      <w:b/>
      <w:sz w:val="36"/>
      <w:szCs w:val="20"/>
      <w:lang w:eastAsia="ru-RU"/>
    </w:rPr>
  </w:style>
  <w:style w:type="character" w:customStyle="1" w:styleId="80">
    <w:name w:val="Заголовок 8 Знак"/>
    <w:basedOn w:val="a0"/>
    <w:link w:val="8"/>
    <w:semiHidden/>
    <w:rsid w:val="00C17AB9"/>
    <w:rPr>
      <w:rFonts w:ascii="Calibri" w:eastAsia="Times New Roman" w:hAnsi="Calibri" w:cs="Times New Roman"/>
      <w:i/>
      <w:iCs/>
      <w:sz w:val="24"/>
      <w:szCs w:val="24"/>
      <w:lang w:val="x-none" w:eastAsia="x-none"/>
    </w:rPr>
  </w:style>
  <w:style w:type="paragraph" w:styleId="21">
    <w:name w:val="Body Text Indent 2"/>
    <w:basedOn w:val="a"/>
    <w:link w:val="22"/>
    <w:rsid w:val="00C17AB9"/>
    <w:pPr>
      <w:ind w:firstLine="709"/>
      <w:jc w:val="both"/>
    </w:pPr>
    <w:rPr>
      <w:sz w:val="28"/>
    </w:rPr>
  </w:style>
  <w:style w:type="character" w:customStyle="1" w:styleId="22">
    <w:name w:val="Основной текст с отступом 2 Знак"/>
    <w:basedOn w:val="a0"/>
    <w:link w:val="21"/>
    <w:rsid w:val="00C17AB9"/>
    <w:rPr>
      <w:rFonts w:ascii="Times New Roman" w:eastAsia="Times New Roman" w:hAnsi="Times New Roman" w:cs="Times New Roman"/>
      <w:sz w:val="28"/>
      <w:szCs w:val="20"/>
      <w:lang w:eastAsia="ru-RU"/>
    </w:rPr>
  </w:style>
  <w:style w:type="paragraph" w:styleId="31">
    <w:name w:val="Body Text Indent 3"/>
    <w:basedOn w:val="a"/>
    <w:link w:val="32"/>
    <w:rsid w:val="00C17AB9"/>
    <w:pPr>
      <w:suppressAutoHyphens/>
      <w:autoSpaceDE w:val="0"/>
      <w:autoSpaceDN w:val="0"/>
      <w:adjustRightInd w:val="0"/>
      <w:ind w:firstLine="550"/>
      <w:jc w:val="both"/>
    </w:pPr>
    <w:rPr>
      <w:sz w:val="28"/>
    </w:rPr>
  </w:style>
  <w:style w:type="character" w:customStyle="1" w:styleId="32">
    <w:name w:val="Основной текст с отступом 3 Знак"/>
    <w:basedOn w:val="a0"/>
    <w:link w:val="31"/>
    <w:rsid w:val="00C17AB9"/>
    <w:rPr>
      <w:rFonts w:ascii="Times New Roman" w:eastAsia="Times New Roman" w:hAnsi="Times New Roman" w:cs="Times New Roman"/>
      <w:sz w:val="28"/>
      <w:szCs w:val="20"/>
      <w:lang w:eastAsia="ru-RU"/>
    </w:rPr>
  </w:style>
  <w:style w:type="paragraph" w:styleId="a3">
    <w:name w:val="Plain Text"/>
    <w:basedOn w:val="a"/>
    <w:link w:val="a4"/>
    <w:rsid w:val="00C17AB9"/>
    <w:rPr>
      <w:rFonts w:ascii="Courier New" w:hAnsi="Courier New"/>
      <w:lang w:val="x-none" w:eastAsia="x-none"/>
    </w:rPr>
  </w:style>
  <w:style w:type="character" w:customStyle="1" w:styleId="a4">
    <w:name w:val="Текст Знак"/>
    <w:basedOn w:val="a0"/>
    <w:link w:val="a3"/>
    <w:rsid w:val="00C17AB9"/>
    <w:rPr>
      <w:rFonts w:ascii="Courier New" w:eastAsia="Times New Roman" w:hAnsi="Courier New" w:cs="Times New Roman"/>
      <w:sz w:val="20"/>
      <w:szCs w:val="20"/>
      <w:lang w:val="x-none" w:eastAsia="x-none"/>
    </w:rPr>
  </w:style>
  <w:style w:type="paragraph" w:styleId="a5">
    <w:name w:val="Body Text"/>
    <w:basedOn w:val="a"/>
    <w:link w:val="a6"/>
    <w:rsid w:val="00C17AB9"/>
    <w:pPr>
      <w:jc w:val="both"/>
    </w:pPr>
    <w:rPr>
      <w:sz w:val="28"/>
    </w:rPr>
  </w:style>
  <w:style w:type="character" w:customStyle="1" w:styleId="a6">
    <w:name w:val="Основной текст Знак"/>
    <w:basedOn w:val="a0"/>
    <w:link w:val="a5"/>
    <w:rsid w:val="00C17AB9"/>
    <w:rPr>
      <w:rFonts w:ascii="Times New Roman" w:eastAsia="Times New Roman" w:hAnsi="Times New Roman" w:cs="Times New Roman"/>
      <w:sz w:val="28"/>
      <w:szCs w:val="20"/>
      <w:lang w:eastAsia="ru-RU"/>
    </w:rPr>
  </w:style>
  <w:style w:type="paragraph" w:styleId="a7">
    <w:name w:val="footer"/>
    <w:basedOn w:val="a"/>
    <w:link w:val="a8"/>
    <w:uiPriority w:val="99"/>
    <w:rsid w:val="00C17AB9"/>
    <w:pPr>
      <w:tabs>
        <w:tab w:val="center" w:pos="4153"/>
        <w:tab w:val="right" w:pos="8306"/>
      </w:tabs>
    </w:pPr>
  </w:style>
  <w:style w:type="character" w:customStyle="1" w:styleId="a8">
    <w:name w:val="Нижний колонтитул Знак"/>
    <w:basedOn w:val="a0"/>
    <w:link w:val="a7"/>
    <w:uiPriority w:val="99"/>
    <w:rsid w:val="00C17AB9"/>
    <w:rPr>
      <w:rFonts w:ascii="Times New Roman" w:eastAsia="Times New Roman" w:hAnsi="Times New Roman" w:cs="Times New Roman"/>
      <w:sz w:val="20"/>
      <w:szCs w:val="20"/>
      <w:lang w:eastAsia="ru-RU"/>
    </w:rPr>
  </w:style>
  <w:style w:type="character" w:styleId="a9">
    <w:name w:val="page number"/>
    <w:basedOn w:val="a0"/>
    <w:rsid w:val="00C17AB9"/>
  </w:style>
  <w:style w:type="paragraph" w:styleId="aa">
    <w:name w:val="Body Text Indent"/>
    <w:basedOn w:val="a"/>
    <w:link w:val="ab"/>
    <w:rsid w:val="00C17AB9"/>
    <w:pPr>
      <w:ind w:firstLine="540"/>
      <w:jc w:val="both"/>
    </w:pPr>
    <w:rPr>
      <w:sz w:val="28"/>
    </w:rPr>
  </w:style>
  <w:style w:type="character" w:customStyle="1" w:styleId="ab">
    <w:name w:val="Основной текст с отступом Знак"/>
    <w:basedOn w:val="a0"/>
    <w:link w:val="aa"/>
    <w:rsid w:val="00C17AB9"/>
    <w:rPr>
      <w:rFonts w:ascii="Times New Roman" w:eastAsia="Times New Roman" w:hAnsi="Times New Roman" w:cs="Times New Roman"/>
      <w:sz w:val="28"/>
      <w:szCs w:val="20"/>
      <w:lang w:eastAsia="ru-RU"/>
    </w:rPr>
  </w:style>
  <w:style w:type="paragraph" w:styleId="ac">
    <w:name w:val="List"/>
    <w:basedOn w:val="a"/>
    <w:rsid w:val="00C17AB9"/>
    <w:pPr>
      <w:ind w:left="283" w:hanging="283"/>
    </w:pPr>
  </w:style>
  <w:style w:type="paragraph" w:styleId="23">
    <w:name w:val="List 2"/>
    <w:basedOn w:val="a"/>
    <w:rsid w:val="00C17AB9"/>
    <w:pPr>
      <w:ind w:left="566" w:hanging="283"/>
    </w:pPr>
  </w:style>
  <w:style w:type="paragraph" w:styleId="ad">
    <w:name w:val="List Continue"/>
    <w:basedOn w:val="a"/>
    <w:rsid w:val="00C17AB9"/>
    <w:pPr>
      <w:spacing w:after="120"/>
      <w:ind w:left="283"/>
    </w:pPr>
  </w:style>
  <w:style w:type="paragraph" w:customStyle="1" w:styleId="ConsPlusNormal">
    <w:name w:val="ConsPlusNormal"/>
    <w:uiPriority w:val="99"/>
    <w:rsid w:val="00C17AB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10">
    <w:name w:val="Основной текст с отступом 21"/>
    <w:basedOn w:val="a"/>
    <w:rsid w:val="00C17AB9"/>
    <w:pPr>
      <w:widowControl w:val="0"/>
      <w:shd w:val="clear" w:color="auto" w:fill="FFFFFF"/>
      <w:tabs>
        <w:tab w:val="left" w:pos="1159"/>
      </w:tabs>
      <w:spacing w:line="353" w:lineRule="exact"/>
      <w:ind w:left="727"/>
      <w:jc w:val="both"/>
    </w:pPr>
    <w:rPr>
      <w:sz w:val="28"/>
    </w:rPr>
  </w:style>
  <w:style w:type="paragraph" w:styleId="33">
    <w:name w:val="List 3"/>
    <w:basedOn w:val="a"/>
    <w:rsid w:val="00C17AB9"/>
    <w:pPr>
      <w:ind w:left="849" w:hanging="283"/>
    </w:pPr>
  </w:style>
  <w:style w:type="paragraph" w:styleId="41">
    <w:name w:val="List 4"/>
    <w:basedOn w:val="a"/>
    <w:rsid w:val="00C17AB9"/>
    <w:pPr>
      <w:ind w:left="1132" w:hanging="283"/>
    </w:pPr>
  </w:style>
  <w:style w:type="paragraph" w:customStyle="1" w:styleId="ae">
    <w:basedOn w:val="a"/>
    <w:next w:val="af"/>
    <w:uiPriority w:val="99"/>
    <w:rsid w:val="00C17AB9"/>
    <w:pPr>
      <w:spacing w:before="100" w:beforeAutospacing="1" w:after="100" w:afterAutospacing="1"/>
    </w:pPr>
    <w:rPr>
      <w:sz w:val="24"/>
      <w:szCs w:val="24"/>
    </w:rPr>
  </w:style>
  <w:style w:type="paragraph" w:styleId="af0">
    <w:name w:val="Balloon Text"/>
    <w:basedOn w:val="a"/>
    <w:link w:val="af1"/>
    <w:semiHidden/>
    <w:rsid w:val="00C17AB9"/>
    <w:rPr>
      <w:rFonts w:ascii="Tahoma" w:hAnsi="Tahoma" w:cs="Tahoma"/>
      <w:sz w:val="16"/>
      <w:szCs w:val="16"/>
    </w:rPr>
  </w:style>
  <w:style w:type="character" w:customStyle="1" w:styleId="af1">
    <w:name w:val="Текст выноски Знак"/>
    <w:basedOn w:val="a0"/>
    <w:link w:val="af0"/>
    <w:semiHidden/>
    <w:rsid w:val="00C17AB9"/>
    <w:rPr>
      <w:rFonts w:ascii="Tahoma" w:eastAsia="Times New Roman" w:hAnsi="Tahoma" w:cs="Tahoma"/>
      <w:sz w:val="16"/>
      <w:szCs w:val="16"/>
      <w:lang w:eastAsia="ru-RU"/>
    </w:rPr>
  </w:style>
  <w:style w:type="paragraph" w:customStyle="1" w:styleId="11">
    <w:name w:val="Текст1"/>
    <w:basedOn w:val="a"/>
    <w:rsid w:val="00C17AB9"/>
    <w:pPr>
      <w:widowControl w:val="0"/>
      <w:overflowPunct w:val="0"/>
      <w:autoSpaceDE w:val="0"/>
      <w:autoSpaceDN w:val="0"/>
      <w:adjustRightInd w:val="0"/>
      <w:ind w:firstLine="709"/>
      <w:jc w:val="both"/>
    </w:pPr>
    <w:rPr>
      <w:rFonts w:ascii="Courier New" w:hAnsi="Courier New" w:cs="Courier New"/>
    </w:rPr>
  </w:style>
  <w:style w:type="paragraph" w:styleId="HTML">
    <w:name w:val="HTML Preformatted"/>
    <w:basedOn w:val="a"/>
    <w:link w:val="HTML0"/>
    <w:rsid w:val="00C17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HTML0">
    <w:name w:val="Стандартный HTML Знак"/>
    <w:basedOn w:val="a0"/>
    <w:link w:val="HTML"/>
    <w:rsid w:val="00C17AB9"/>
    <w:rPr>
      <w:rFonts w:ascii="Courier New" w:eastAsia="Times New Roman" w:hAnsi="Courier New" w:cs="Times New Roman"/>
      <w:sz w:val="20"/>
      <w:szCs w:val="20"/>
      <w:lang w:val="x-none" w:eastAsia="x-none"/>
    </w:rPr>
  </w:style>
  <w:style w:type="paragraph" w:styleId="34">
    <w:name w:val="List Continue 3"/>
    <w:basedOn w:val="a"/>
    <w:uiPriority w:val="99"/>
    <w:unhideWhenUsed/>
    <w:rsid w:val="00C17AB9"/>
    <w:pPr>
      <w:spacing w:after="120"/>
      <w:ind w:left="849"/>
      <w:contextualSpacing/>
    </w:pPr>
    <w:rPr>
      <w:sz w:val="24"/>
      <w:szCs w:val="24"/>
    </w:rPr>
  </w:style>
  <w:style w:type="paragraph" w:styleId="35">
    <w:name w:val="Body Text 3"/>
    <w:basedOn w:val="a"/>
    <w:link w:val="36"/>
    <w:rsid w:val="00C17AB9"/>
    <w:pPr>
      <w:spacing w:after="120"/>
    </w:pPr>
    <w:rPr>
      <w:sz w:val="16"/>
      <w:szCs w:val="16"/>
      <w:lang w:val="x-none" w:eastAsia="x-none"/>
    </w:rPr>
  </w:style>
  <w:style w:type="character" w:customStyle="1" w:styleId="36">
    <w:name w:val="Основной текст 3 Знак"/>
    <w:basedOn w:val="a0"/>
    <w:link w:val="35"/>
    <w:rsid w:val="00C17AB9"/>
    <w:rPr>
      <w:rFonts w:ascii="Times New Roman" w:eastAsia="Times New Roman" w:hAnsi="Times New Roman" w:cs="Times New Roman"/>
      <w:sz w:val="16"/>
      <w:szCs w:val="16"/>
      <w:lang w:val="x-none" w:eastAsia="x-none"/>
    </w:rPr>
  </w:style>
  <w:style w:type="paragraph" w:styleId="51">
    <w:name w:val="List 5"/>
    <w:basedOn w:val="a"/>
    <w:rsid w:val="00C17AB9"/>
    <w:pPr>
      <w:ind w:left="1415" w:hanging="283"/>
      <w:contextualSpacing/>
    </w:pPr>
  </w:style>
  <w:style w:type="paragraph" w:customStyle="1" w:styleId="af2">
    <w:name w:val="Прижатый влево"/>
    <w:basedOn w:val="a"/>
    <w:next w:val="a"/>
    <w:uiPriority w:val="99"/>
    <w:rsid w:val="00C17AB9"/>
    <w:pPr>
      <w:widowControl w:val="0"/>
      <w:autoSpaceDE w:val="0"/>
      <w:autoSpaceDN w:val="0"/>
      <w:adjustRightInd w:val="0"/>
    </w:pPr>
    <w:rPr>
      <w:rFonts w:ascii="Arial" w:hAnsi="Arial" w:cs="Arial"/>
      <w:sz w:val="24"/>
      <w:szCs w:val="24"/>
    </w:rPr>
  </w:style>
  <w:style w:type="character" w:styleId="af3">
    <w:name w:val="Emphasis"/>
    <w:qFormat/>
    <w:rsid w:val="00C17AB9"/>
    <w:rPr>
      <w:i/>
      <w:iCs/>
    </w:rPr>
  </w:style>
  <w:style w:type="character" w:customStyle="1" w:styleId="apple-converted-space">
    <w:name w:val="apple-converted-space"/>
    <w:rsid w:val="00C17AB9"/>
    <w:rPr>
      <w:rFonts w:cs="Times New Roman"/>
    </w:rPr>
  </w:style>
  <w:style w:type="table" w:styleId="af4">
    <w:name w:val="Table Grid"/>
    <w:basedOn w:val="a1"/>
    <w:uiPriority w:val="59"/>
    <w:rsid w:val="00C17AB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uiPriority w:val="99"/>
    <w:rsid w:val="00C17AB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C17AB9"/>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Title">
    <w:name w:val="ConsTitle"/>
    <w:rsid w:val="00C17AB9"/>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af5">
    <w:name w:val="Содержимое таблицы"/>
    <w:basedOn w:val="a"/>
    <w:rsid w:val="00C17AB9"/>
    <w:pPr>
      <w:widowControl w:val="0"/>
      <w:suppressLineNumbers/>
      <w:suppressAutoHyphens/>
    </w:pPr>
    <w:rPr>
      <w:kern w:val="1"/>
      <w:sz w:val="24"/>
      <w:lang w:eastAsia="ar-SA"/>
    </w:rPr>
  </w:style>
  <w:style w:type="character" w:styleId="af6">
    <w:name w:val="Hyperlink"/>
    <w:uiPriority w:val="99"/>
    <w:unhideWhenUsed/>
    <w:rsid w:val="00C17AB9"/>
    <w:rPr>
      <w:color w:val="0000FF"/>
      <w:u w:val="single"/>
    </w:rPr>
  </w:style>
  <w:style w:type="character" w:styleId="af7">
    <w:name w:val="FollowedHyperlink"/>
    <w:rsid w:val="00C17AB9"/>
    <w:rPr>
      <w:color w:val="800080"/>
      <w:u w:val="single"/>
    </w:rPr>
  </w:style>
  <w:style w:type="paragraph" w:styleId="af8">
    <w:name w:val="header"/>
    <w:basedOn w:val="a"/>
    <w:link w:val="af9"/>
    <w:rsid w:val="00C17AB9"/>
    <w:pPr>
      <w:tabs>
        <w:tab w:val="center" w:pos="4677"/>
        <w:tab w:val="right" w:pos="9355"/>
      </w:tabs>
    </w:pPr>
  </w:style>
  <w:style w:type="character" w:customStyle="1" w:styleId="af9">
    <w:name w:val="Верхний колонтитул Знак"/>
    <w:basedOn w:val="a0"/>
    <w:link w:val="af8"/>
    <w:rsid w:val="00C17AB9"/>
    <w:rPr>
      <w:rFonts w:ascii="Times New Roman" w:eastAsia="Times New Roman" w:hAnsi="Times New Roman" w:cs="Times New Roman"/>
      <w:sz w:val="20"/>
      <w:szCs w:val="20"/>
      <w:lang w:eastAsia="ru-RU"/>
    </w:rPr>
  </w:style>
  <w:style w:type="paragraph" w:customStyle="1" w:styleId="Prikazzag">
    <w:name w:val="Prikaz_zag"/>
    <w:basedOn w:val="a"/>
    <w:rsid w:val="00C17AB9"/>
    <w:pPr>
      <w:widowControl w:val="0"/>
      <w:suppressAutoHyphens/>
      <w:autoSpaceDE w:val="0"/>
      <w:autoSpaceDN w:val="0"/>
      <w:adjustRightInd w:val="0"/>
      <w:spacing w:before="227" w:after="170" w:line="360" w:lineRule="auto"/>
      <w:jc w:val="center"/>
    </w:pPr>
    <w:rPr>
      <w:b/>
      <w:bCs/>
      <w:color w:val="000000"/>
      <w:sz w:val="28"/>
      <w:szCs w:val="28"/>
    </w:rPr>
  </w:style>
  <w:style w:type="paragraph" w:styleId="afa">
    <w:name w:val="No Spacing"/>
    <w:uiPriority w:val="1"/>
    <w:qFormat/>
    <w:rsid w:val="00C17AB9"/>
    <w:pPr>
      <w:spacing w:after="0" w:line="240" w:lineRule="auto"/>
    </w:pPr>
    <w:rPr>
      <w:rFonts w:ascii="Calibri" w:eastAsia="Times New Roman" w:hAnsi="Calibri" w:cs="Calibri"/>
      <w:lang w:eastAsia="ru-RU"/>
    </w:rPr>
  </w:style>
  <w:style w:type="character" w:styleId="afb">
    <w:name w:val="Strong"/>
    <w:qFormat/>
    <w:rsid w:val="00C17AB9"/>
    <w:rPr>
      <w:b/>
      <w:bCs/>
    </w:rPr>
  </w:style>
  <w:style w:type="paragraph" w:customStyle="1" w:styleId="bodytextindent2">
    <w:name w:val="bodytextindent2"/>
    <w:basedOn w:val="a"/>
    <w:rsid w:val="00C17AB9"/>
    <w:pPr>
      <w:spacing w:before="100" w:beforeAutospacing="1" w:after="100" w:afterAutospacing="1"/>
    </w:pPr>
    <w:rPr>
      <w:rFonts w:eastAsia="Calibri"/>
      <w:sz w:val="24"/>
      <w:szCs w:val="24"/>
    </w:rPr>
  </w:style>
  <w:style w:type="paragraph" w:customStyle="1" w:styleId="211">
    <w:name w:val="Основной текст с отступом 21"/>
    <w:basedOn w:val="a"/>
    <w:rsid w:val="00C17AB9"/>
    <w:pPr>
      <w:widowControl w:val="0"/>
      <w:shd w:val="clear" w:color="auto" w:fill="FFFFFF"/>
      <w:tabs>
        <w:tab w:val="left" w:pos="1159"/>
      </w:tabs>
      <w:spacing w:line="353" w:lineRule="exact"/>
      <w:ind w:left="727"/>
      <w:jc w:val="both"/>
    </w:pPr>
    <w:rPr>
      <w:rFonts w:eastAsia="Calibri"/>
      <w:sz w:val="28"/>
    </w:rPr>
  </w:style>
  <w:style w:type="paragraph" w:customStyle="1" w:styleId="2100">
    <w:name w:val="210"/>
    <w:basedOn w:val="a"/>
    <w:rsid w:val="00C17AB9"/>
    <w:pPr>
      <w:spacing w:before="100" w:beforeAutospacing="1" w:after="100" w:afterAutospacing="1"/>
    </w:pPr>
    <w:rPr>
      <w:rFonts w:eastAsia="Calibri"/>
      <w:sz w:val="24"/>
      <w:szCs w:val="24"/>
    </w:rPr>
  </w:style>
  <w:style w:type="paragraph" w:styleId="24">
    <w:name w:val="Body Text 2"/>
    <w:basedOn w:val="a"/>
    <w:link w:val="25"/>
    <w:rsid w:val="00C17AB9"/>
    <w:pPr>
      <w:spacing w:after="120" w:line="480" w:lineRule="auto"/>
    </w:pPr>
  </w:style>
  <w:style w:type="character" w:customStyle="1" w:styleId="25">
    <w:name w:val="Основной текст 2 Знак"/>
    <w:basedOn w:val="a0"/>
    <w:link w:val="24"/>
    <w:rsid w:val="00C17AB9"/>
    <w:rPr>
      <w:rFonts w:ascii="Times New Roman" w:eastAsia="Times New Roman" w:hAnsi="Times New Roman" w:cs="Times New Roman"/>
      <w:sz w:val="20"/>
      <w:szCs w:val="20"/>
      <w:lang w:eastAsia="ru-RU"/>
    </w:rPr>
  </w:style>
  <w:style w:type="table" w:customStyle="1" w:styleId="12">
    <w:name w:val="Сетка таблицы1"/>
    <w:basedOn w:val="a1"/>
    <w:next w:val="af4"/>
    <w:uiPriority w:val="59"/>
    <w:rsid w:val="00C17AB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17AB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00">
    <w:name w:val="A0"/>
    <w:rsid w:val="00C17AB9"/>
    <w:rPr>
      <w:color w:val="000000"/>
      <w:sz w:val="20"/>
    </w:rPr>
  </w:style>
  <w:style w:type="paragraph" w:customStyle="1" w:styleId="13">
    <w:name w:val="Без интервала1"/>
    <w:rsid w:val="00C17AB9"/>
    <w:pPr>
      <w:spacing w:after="0" w:line="240" w:lineRule="auto"/>
    </w:pPr>
    <w:rPr>
      <w:rFonts w:ascii="Calibri" w:eastAsia="Times New Roman" w:hAnsi="Calibri" w:cs="Times New Roman"/>
      <w:lang w:eastAsia="ru-RU"/>
    </w:rPr>
  </w:style>
  <w:style w:type="paragraph" w:styleId="afc">
    <w:name w:val="List Paragraph"/>
    <w:basedOn w:val="a"/>
    <w:uiPriority w:val="34"/>
    <w:qFormat/>
    <w:rsid w:val="00C17AB9"/>
    <w:pPr>
      <w:spacing w:after="200" w:line="276" w:lineRule="auto"/>
      <w:ind w:left="720"/>
      <w:contextualSpacing/>
    </w:pPr>
    <w:rPr>
      <w:rFonts w:ascii="Calibri" w:eastAsia="Calibri" w:hAnsi="Calibri"/>
      <w:sz w:val="22"/>
      <w:szCs w:val="22"/>
      <w:lang w:eastAsia="en-US"/>
    </w:rPr>
  </w:style>
  <w:style w:type="table" w:customStyle="1" w:styleId="26">
    <w:name w:val="Сетка таблицы2"/>
    <w:basedOn w:val="a1"/>
    <w:next w:val="af4"/>
    <w:uiPriority w:val="59"/>
    <w:rsid w:val="00C17AB9"/>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d">
    <w:name w:val="Title"/>
    <w:basedOn w:val="a"/>
    <w:next w:val="a"/>
    <w:link w:val="afe"/>
    <w:uiPriority w:val="10"/>
    <w:qFormat/>
    <w:rsid w:val="00C17AB9"/>
    <w:pPr>
      <w:contextualSpacing/>
    </w:pPr>
    <w:rPr>
      <w:rFonts w:asciiTheme="majorHAnsi" w:eastAsiaTheme="majorEastAsia" w:hAnsiTheme="majorHAnsi" w:cstheme="majorBidi"/>
      <w:spacing w:val="-10"/>
      <w:kern w:val="28"/>
      <w:sz w:val="56"/>
      <w:szCs w:val="56"/>
    </w:rPr>
  </w:style>
  <w:style w:type="character" w:customStyle="1" w:styleId="afe">
    <w:name w:val="Название Знак"/>
    <w:basedOn w:val="a0"/>
    <w:link w:val="afd"/>
    <w:uiPriority w:val="10"/>
    <w:rsid w:val="00C17AB9"/>
    <w:rPr>
      <w:rFonts w:asciiTheme="majorHAnsi" w:eastAsiaTheme="majorEastAsia" w:hAnsiTheme="majorHAnsi" w:cstheme="majorBidi"/>
      <w:spacing w:val="-10"/>
      <w:kern w:val="28"/>
      <w:sz w:val="56"/>
      <w:szCs w:val="56"/>
      <w:lang w:eastAsia="ru-RU"/>
    </w:rPr>
  </w:style>
  <w:style w:type="paragraph" w:styleId="af">
    <w:name w:val="Normal (Web)"/>
    <w:basedOn w:val="a"/>
    <w:uiPriority w:val="99"/>
    <w:semiHidden/>
    <w:unhideWhenUsed/>
    <w:rsid w:val="00C17AB9"/>
    <w:rPr>
      <w:sz w:val="24"/>
      <w:szCs w:val="24"/>
    </w:rPr>
  </w:style>
  <w:style w:type="paragraph" w:customStyle="1" w:styleId="aff">
    <w:basedOn w:val="a"/>
    <w:next w:val="af"/>
    <w:uiPriority w:val="99"/>
    <w:rsid w:val="00C72ECE"/>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1A1B7DD24ABD43AC1951EB7D19DD29E00C4BF30E6E91F369F497E2A34710F60D9CE86AB83D9FA17EXDh9I" TargetMode="External"/><Relationship Id="rId18"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CD4E875D6095E1FD26EE1664B36123C6F36161298AE86524804E317C4111E9698126C6CF15n6k1I" TargetMode="External"/><Relationship Id="rId17" Type="http://schemas.openxmlformats.org/officeDocument/2006/relationships/hyperlink" Target="consultantplus://offline/ref=1A1B7DD24ABD43AC1951EB7D19DD29E00C4BF30E6E91F369F497E2A34710F60D9CE86AB83896XAh6I" TargetMode="External"/><Relationship Id="rId2" Type="http://schemas.openxmlformats.org/officeDocument/2006/relationships/styles" Target="styles.xml"/><Relationship Id="rId16" Type="http://schemas.openxmlformats.org/officeDocument/2006/relationships/hyperlink" Target="consultantplus://offline/ref=1A1B7DD24ABD43AC1951EB7D19DD29E00C4BF30E6E91F369F497E2A34710F60D9CE86ABC3CX9h6I"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CD4E875D6095E1FD26EE1664B36123C6F36161298AE86524804E317C4111E9698126C6CF15n6kEI" TargetMode="External"/><Relationship Id="rId5" Type="http://schemas.openxmlformats.org/officeDocument/2006/relationships/webSettings" Target="webSettings.xml"/><Relationship Id="rId15" Type="http://schemas.openxmlformats.org/officeDocument/2006/relationships/hyperlink" Target="consultantplus://offline/ref=1A1B7DD24ABD43AC1951EB7D19DD29E00C4BF30E6E91F369F497E2A34710F60D9CE86ABC3CX9h7I" TargetMode="External"/><Relationship Id="rId10" Type="http://schemas.openxmlformats.org/officeDocument/2006/relationships/hyperlink" Target="consultantplus://offline/ref=02D080AE4FEE16D3640E00F8ED9DA4911F66278646F2D20408C54CDBBC7F31B1C147EE0DE5WBX1G" TargetMode="Externa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consultantplus://offline/ref=02D080AE4FEE16D3640E00F8ED9DA4911F66278646F2D20408C54CDBBC7F31B1C147EE0AE4WBXAG" TargetMode="External"/><Relationship Id="rId14" Type="http://schemas.openxmlformats.org/officeDocument/2006/relationships/hyperlink" Target="consultantplus://offline/ref=1A1B7DD24ABD43AC1951EB7D19DD29E00C4BF30E6E91F369F497E2A34710F60D9CE86ABC3CX9h8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362</TotalTime>
  <Pages>1</Pages>
  <Words>39267</Words>
  <Characters>223823</Characters>
  <Application>Microsoft Office Word</Application>
  <DocSecurity>0</DocSecurity>
  <Lines>1865</Lines>
  <Paragraphs>525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21</cp:revision>
  <cp:lastPrinted>2020-05-28T12:24:00Z</cp:lastPrinted>
  <dcterms:created xsi:type="dcterms:W3CDTF">2020-05-28T06:13:00Z</dcterms:created>
  <dcterms:modified xsi:type="dcterms:W3CDTF">2021-11-25T06:29:00Z</dcterms:modified>
</cp:coreProperties>
</file>